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57"/>
        <w:gridCol w:w="5382"/>
      </w:tblGrid>
      <w:tr w:rsidR="00B7584E" w:rsidRPr="00B06C7D" w14:paraId="67B598FC" w14:textId="77777777" w:rsidTr="00E72664">
        <w:tc>
          <w:tcPr>
            <w:tcW w:w="4257" w:type="dxa"/>
            <w:shd w:val="clear" w:color="auto" w:fill="auto"/>
          </w:tcPr>
          <w:p w14:paraId="064E4EA7" w14:textId="77777777" w:rsidR="00B7584E" w:rsidRPr="00B06C7D" w:rsidRDefault="004729D3" w:rsidP="00336CB7">
            <w:pPr>
              <w:pStyle w:val="Heading1"/>
              <w:jc w:val="left"/>
              <w:rPr>
                <w:rFonts w:ascii="SVN-Gilroy" w:hAnsi="SVN-Gilroy"/>
                <w:noProof/>
                <w:sz w:val="24"/>
                <w:szCs w:val="24"/>
                <w:lang w:val="en-GB" w:eastAsia="en-GB"/>
              </w:rPr>
            </w:pPr>
            <w:bookmarkStart w:id="0" w:name="_GoBack"/>
            <w:bookmarkEnd w:id="0"/>
            <w:r w:rsidRPr="00B06C7D">
              <w:rPr>
                <w:rFonts w:ascii="SVN-Gilroy" w:hAnsi="SVN-Gilroy"/>
                <w:noProof/>
                <w:sz w:val="24"/>
                <w:szCs w:val="24"/>
                <w:lang w:val="en-US" w:eastAsia="en-US"/>
              </w:rPr>
              <w:drawing>
                <wp:inline distT="0" distB="0" distL="0" distR="0" wp14:anchorId="0D414910" wp14:editId="1C9CA675">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382" w:type="dxa"/>
            <w:shd w:val="clear" w:color="auto" w:fill="auto"/>
          </w:tcPr>
          <w:p w14:paraId="052C13D2" w14:textId="77777777" w:rsidR="00B7584E" w:rsidRPr="00B06C7D" w:rsidRDefault="00B7584E" w:rsidP="00336CB7">
            <w:pPr>
              <w:pStyle w:val="Heading1"/>
              <w:jc w:val="right"/>
              <w:rPr>
                <w:rFonts w:ascii="SVN-Gilroy" w:hAnsi="SVN-Gilroy"/>
                <w:sz w:val="22"/>
                <w:szCs w:val="22"/>
              </w:rPr>
            </w:pPr>
            <w:r w:rsidRPr="00B06C7D">
              <w:rPr>
                <w:rFonts w:ascii="SVN-Gilroy" w:hAnsi="SVN-Gilroy"/>
                <w:sz w:val="22"/>
                <w:szCs w:val="22"/>
              </w:rPr>
              <w:t>H</w:t>
            </w:r>
            <w:r w:rsidRPr="00B06C7D">
              <w:rPr>
                <w:rFonts w:ascii="SVN-Gilroy" w:hAnsi="SVN-Gilroy" w:cs="Cambria"/>
                <w:sz w:val="22"/>
                <w:szCs w:val="22"/>
              </w:rPr>
              <w:t>ộ</w:t>
            </w:r>
            <w:r w:rsidRPr="00B06C7D">
              <w:rPr>
                <w:rFonts w:ascii="SVN-Gilroy" w:hAnsi="SVN-Gilroy"/>
                <w:sz w:val="22"/>
                <w:szCs w:val="22"/>
              </w:rPr>
              <w:t>i s</w:t>
            </w:r>
            <w:r w:rsidRPr="00B06C7D">
              <w:rPr>
                <w:rFonts w:ascii="SVN-Gilroy" w:hAnsi="SVN-Gilroy" w:cs="Cambria"/>
                <w:sz w:val="22"/>
                <w:szCs w:val="22"/>
              </w:rPr>
              <w:t>ở</w:t>
            </w:r>
            <w:r w:rsidRPr="00B06C7D">
              <w:rPr>
                <w:rFonts w:ascii="SVN-Gilroy" w:hAnsi="SVN-Gilroy"/>
                <w:sz w:val="22"/>
                <w:szCs w:val="22"/>
              </w:rPr>
              <w:t xml:space="preserve"> ch</w:t>
            </w:r>
            <w:r w:rsidRPr="00B06C7D">
              <w:rPr>
                <w:rFonts w:ascii="SVN-Gilroy" w:hAnsi="SVN-Gilroy" w:cs="VNI-Times"/>
                <w:sz w:val="22"/>
                <w:szCs w:val="22"/>
              </w:rPr>
              <w:t>í</w:t>
            </w:r>
            <w:r w:rsidRPr="00B06C7D">
              <w:rPr>
                <w:rFonts w:ascii="SVN-Gilroy" w:hAnsi="SVN-Gilroy"/>
                <w:sz w:val="22"/>
                <w:szCs w:val="22"/>
              </w:rPr>
              <w:t>nh</w:t>
            </w:r>
          </w:p>
          <w:p w14:paraId="070106C8" w14:textId="77777777" w:rsidR="00B7584E" w:rsidRPr="00B06C7D" w:rsidRDefault="00B7584E" w:rsidP="00336CB7">
            <w:pPr>
              <w:pStyle w:val="Heading1"/>
              <w:jc w:val="right"/>
              <w:rPr>
                <w:rFonts w:ascii="SVN-Gilroy" w:hAnsi="SVN-Gilroy"/>
                <w:b w:val="0"/>
                <w:sz w:val="22"/>
                <w:szCs w:val="22"/>
              </w:rPr>
            </w:pPr>
            <w:r w:rsidRPr="00B06C7D">
              <w:rPr>
                <w:rFonts w:ascii="SVN-Gilroy" w:hAnsi="SVN-Gilroy"/>
                <w:b w:val="0"/>
                <w:sz w:val="22"/>
                <w:szCs w:val="22"/>
              </w:rPr>
              <w:t>S</w:t>
            </w:r>
            <w:r w:rsidRPr="00B06C7D">
              <w:rPr>
                <w:rFonts w:ascii="SVN-Gilroy" w:hAnsi="SVN-Gilroy" w:cs="Cambria"/>
                <w:b w:val="0"/>
                <w:sz w:val="22"/>
                <w:szCs w:val="22"/>
              </w:rPr>
              <w:t>ố</w:t>
            </w:r>
            <w:r w:rsidRPr="00B06C7D">
              <w:rPr>
                <w:rFonts w:ascii="SVN-Gilroy" w:hAnsi="SVN-Gilroy"/>
                <w:b w:val="0"/>
                <w:sz w:val="22"/>
                <w:szCs w:val="22"/>
              </w:rPr>
              <w:t xml:space="preserve"> 89 L</w:t>
            </w:r>
            <w:r w:rsidRPr="00B06C7D">
              <w:rPr>
                <w:rFonts w:ascii="SVN-Gilroy" w:hAnsi="SVN-Gilroy" w:cs="VNI-Times"/>
                <w:b w:val="0"/>
                <w:sz w:val="22"/>
                <w:szCs w:val="22"/>
              </w:rPr>
              <w:t>á</w:t>
            </w:r>
            <w:r w:rsidRPr="00B06C7D">
              <w:rPr>
                <w:rFonts w:ascii="SVN-Gilroy" w:hAnsi="SVN-Gilroy"/>
                <w:b w:val="0"/>
                <w:sz w:val="22"/>
                <w:szCs w:val="22"/>
              </w:rPr>
              <w:t>ng H</w:t>
            </w:r>
            <w:r w:rsidRPr="00B06C7D">
              <w:rPr>
                <w:rFonts w:ascii="SVN-Gilroy" w:hAnsi="SVN-Gilroy" w:cs="Cambria"/>
                <w:b w:val="0"/>
                <w:sz w:val="22"/>
                <w:szCs w:val="22"/>
              </w:rPr>
              <w:t>ạ</w:t>
            </w:r>
            <w:r w:rsidRPr="00B06C7D">
              <w:rPr>
                <w:rFonts w:ascii="SVN-Gilroy" w:hAnsi="SVN-Gilroy"/>
                <w:b w:val="0"/>
                <w:sz w:val="22"/>
                <w:szCs w:val="22"/>
              </w:rPr>
              <w:t xml:space="preserve">, </w:t>
            </w:r>
            <w:r w:rsidRPr="00B06C7D">
              <w:rPr>
                <w:rFonts w:ascii="SVN-Gilroy" w:hAnsi="SVN-Gilroy" w:cs="Cambria"/>
                <w:b w:val="0"/>
                <w:sz w:val="22"/>
                <w:szCs w:val="22"/>
              </w:rPr>
              <w:t>Đố</w:t>
            </w:r>
            <w:r w:rsidRPr="00B06C7D">
              <w:rPr>
                <w:rFonts w:ascii="SVN-Gilroy" w:hAnsi="SVN-Gilroy"/>
                <w:b w:val="0"/>
                <w:sz w:val="22"/>
                <w:szCs w:val="22"/>
              </w:rPr>
              <w:t xml:space="preserve">ng </w:t>
            </w:r>
            <w:r w:rsidRPr="00B06C7D">
              <w:rPr>
                <w:rFonts w:ascii="SVN-Gilroy" w:hAnsi="SVN-Gilroy" w:cs="Cambria"/>
                <w:b w:val="0"/>
                <w:sz w:val="22"/>
                <w:szCs w:val="22"/>
              </w:rPr>
              <w:t>Đ</w:t>
            </w:r>
            <w:r w:rsidRPr="00B06C7D">
              <w:rPr>
                <w:rFonts w:ascii="SVN-Gilroy" w:hAnsi="SVN-Gilroy"/>
                <w:b w:val="0"/>
                <w:sz w:val="22"/>
                <w:szCs w:val="22"/>
              </w:rPr>
              <w:t>a, Hà N</w:t>
            </w:r>
            <w:r w:rsidRPr="00B06C7D">
              <w:rPr>
                <w:rFonts w:ascii="SVN-Gilroy" w:hAnsi="SVN-Gilroy" w:cs="Cambria"/>
                <w:b w:val="0"/>
                <w:sz w:val="22"/>
                <w:szCs w:val="22"/>
              </w:rPr>
              <w:t>ộ</w:t>
            </w:r>
            <w:r w:rsidRPr="00B06C7D">
              <w:rPr>
                <w:rFonts w:ascii="SVN-Gilroy" w:hAnsi="SVN-Gilroy"/>
                <w:b w:val="0"/>
                <w:sz w:val="22"/>
                <w:szCs w:val="22"/>
              </w:rPr>
              <w:t>i</w:t>
            </w:r>
          </w:p>
          <w:p w14:paraId="4D6DCF91" w14:textId="77777777" w:rsidR="00B7584E" w:rsidRPr="00B06C7D" w:rsidRDefault="00B7584E" w:rsidP="00336CB7">
            <w:pPr>
              <w:pStyle w:val="Heading1"/>
              <w:jc w:val="right"/>
              <w:rPr>
                <w:rFonts w:ascii="SVN-Gilroy" w:hAnsi="SVN-Gilroy"/>
                <w:b w:val="0"/>
                <w:sz w:val="22"/>
                <w:szCs w:val="22"/>
              </w:rPr>
            </w:pPr>
            <w:r w:rsidRPr="00B06C7D">
              <w:rPr>
                <w:rFonts w:ascii="SVN-Gilroy" w:hAnsi="SVN-Gilroy" w:cs="Cambria"/>
                <w:b w:val="0"/>
                <w:sz w:val="22"/>
                <w:szCs w:val="22"/>
              </w:rPr>
              <w:t>Đ</w:t>
            </w:r>
            <w:r w:rsidRPr="00B06C7D">
              <w:rPr>
                <w:rFonts w:ascii="SVN-Gilroy" w:hAnsi="SVN-Gilroy"/>
                <w:b w:val="0"/>
                <w:sz w:val="22"/>
                <w:szCs w:val="22"/>
              </w:rPr>
              <w:t>T: (84.</w:t>
            </w:r>
            <w:r w:rsidR="008E4458" w:rsidRPr="00B06C7D">
              <w:rPr>
                <w:rFonts w:ascii="SVN-Gilroy" w:hAnsi="SVN-Gilroy"/>
                <w:b w:val="0"/>
                <w:sz w:val="22"/>
                <w:szCs w:val="22"/>
                <w:lang w:val="en-US"/>
              </w:rPr>
              <w:t>2</w:t>
            </w:r>
            <w:r w:rsidRPr="00B06C7D">
              <w:rPr>
                <w:rFonts w:ascii="SVN-Gilroy" w:hAnsi="SVN-Gilroy"/>
                <w:b w:val="0"/>
                <w:sz w:val="22"/>
                <w:szCs w:val="22"/>
              </w:rPr>
              <w:t>4) 39288869      Fax: (84.</w:t>
            </w:r>
            <w:r w:rsidR="008E4458" w:rsidRPr="00B06C7D">
              <w:rPr>
                <w:rFonts w:ascii="SVN-Gilroy" w:hAnsi="SVN-Gilroy"/>
                <w:b w:val="0"/>
                <w:sz w:val="22"/>
                <w:szCs w:val="22"/>
                <w:lang w:val="en-US"/>
              </w:rPr>
              <w:t>2</w:t>
            </w:r>
            <w:r w:rsidRPr="00B06C7D">
              <w:rPr>
                <w:rFonts w:ascii="SVN-Gilroy" w:hAnsi="SVN-Gilroy"/>
                <w:b w:val="0"/>
                <w:sz w:val="22"/>
                <w:szCs w:val="22"/>
              </w:rPr>
              <w:t>4) 39288867</w:t>
            </w:r>
          </w:p>
          <w:p w14:paraId="08C0CE43" w14:textId="77777777" w:rsidR="00B7584E" w:rsidRPr="00B06C7D" w:rsidRDefault="00B7584E" w:rsidP="00336CB7">
            <w:pPr>
              <w:pStyle w:val="Heading1"/>
              <w:jc w:val="right"/>
              <w:rPr>
                <w:rFonts w:ascii="SVN-Gilroy" w:hAnsi="SVN-Gilroy"/>
                <w:noProof/>
                <w:sz w:val="24"/>
                <w:szCs w:val="24"/>
                <w:lang w:val="en-GB" w:eastAsia="en-GB"/>
              </w:rPr>
            </w:pPr>
            <w:r w:rsidRPr="00B06C7D">
              <w:rPr>
                <w:rFonts w:ascii="SVN-Gilroy" w:hAnsi="SVN-Gilroy"/>
                <w:b w:val="0"/>
                <w:sz w:val="22"/>
                <w:szCs w:val="22"/>
              </w:rPr>
              <w:t>Swift: VPBKVNVX      Website:www.vpbank.com.vn</w:t>
            </w:r>
          </w:p>
        </w:tc>
      </w:tr>
    </w:tbl>
    <w:p w14:paraId="3CBAE1AD" w14:textId="77777777" w:rsidR="000210C6" w:rsidRPr="00B06C7D" w:rsidRDefault="000210C6" w:rsidP="000462BB">
      <w:pPr>
        <w:pStyle w:val="Heading1"/>
        <w:rPr>
          <w:rFonts w:ascii="SVN-Gilroy" w:hAnsi="SVN-Gilroy"/>
          <w:color w:val="22B34F"/>
          <w:sz w:val="24"/>
          <w:szCs w:val="24"/>
        </w:rPr>
      </w:pPr>
    </w:p>
    <w:p w14:paraId="6870736D" w14:textId="77777777" w:rsidR="00203CA0" w:rsidRPr="00B06C7D" w:rsidRDefault="00EA2BA4" w:rsidP="00203CA0">
      <w:pPr>
        <w:pStyle w:val="Heading1"/>
        <w:rPr>
          <w:rFonts w:ascii="SVN-Gilroy" w:hAnsi="SVN-Gilroy"/>
          <w:color w:val="22B34F"/>
          <w:sz w:val="24"/>
          <w:szCs w:val="24"/>
          <w:lang w:val="en-US"/>
        </w:rPr>
      </w:pPr>
      <w:r w:rsidRPr="00B06C7D">
        <w:rPr>
          <w:rFonts w:ascii="SVN-Gilroy" w:hAnsi="SVN-Gilroy"/>
          <w:color w:val="22B34F"/>
          <w:sz w:val="24"/>
          <w:szCs w:val="24"/>
          <w:lang w:val="en-US"/>
        </w:rPr>
        <w:t>GIẤY ĐỀ NGHỊ ĐĂNG KÝ KIÊM HỢP ĐỒNG SỬ DỤNG DỊCH VỤ</w:t>
      </w:r>
    </w:p>
    <w:p w14:paraId="3D0904AC" w14:textId="77777777" w:rsidR="00203CA0" w:rsidRPr="00B06C7D" w:rsidRDefault="00203CA0" w:rsidP="00203CA0">
      <w:pPr>
        <w:jc w:val="center"/>
        <w:rPr>
          <w:rFonts w:ascii="SVN-Gilroy" w:hAnsi="SVN-Gilroy"/>
          <w:i/>
          <w:szCs w:val="24"/>
          <w:lang w:eastAsia="x-none"/>
        </w:rPr>
      </w:pPr>
      <w:r w:rsidRPr="00B06C7D">
        <w:rPr>
          <w:rFonts w:ascii="SVN-Gilroy" w:hAnsi="SVN-Gilroy"/>
          <w:i/>
          <w:szCs w:val="24"/>
          <w:lang w:eastAsia="x-none"/>
        </w:rPr>
        <w:t>Áp d</w:t>
      </w:r>
      <w:r w:rsidRPr="00B06C7D">
        <w:rPr>
          <w:rFonts w:ascii="SVN-Gilroy" w:hAnsi="SVN-Gilroy" w:cs="Cambria"/>
          <w:i/>
          <w:szCs w:val="24"/>
          <w:lang w:eastAsia="x-none"/>
        </w:rPr>
        <w:t>ụ</w:t>
      </w:r>
      <w:r w:rsidRPr="00B06C7D">
        <w:rPr>
          <w:rFonts w:ascii="SVN-Gilroy" w:hAnsi="SVN-Gilroy"/>
          <w:i/>
          <w:szCs w:val="24"/>
          <w:lang w:eastAsia="x-none"/>
        </w:rPr>
        <w:t>ng v</w:t>
      </w:r>
      <w:r w:rsidRPr="00B06C7D">
        <w:rPr>
          <w:rFonts w:ascii="SVN-Gilroy" w:hAnsi="SVN-Gilroy" w:cs="Cambria"/>
          <w:i/>
          <w:szCs w:val="24"/>
          <w:lang w:eastAsia="x-none"/>
        </w:rPr>
        <w:t>ớ</w:t>
      </w:r>
      <w:r w:rsidRPr="00B06C7D">
        <w:rPr>
          <w:rFonts w:ascii="SVN-Gilroy" w:hAnsi="SVN-Gilroy"/>
          <w:i/>
          <w:szCs w:val="24"/>
          <w:lang w:eastAsia="x-none"/>
        </w:rPr>
        <w:t>i tr</w:t>
      </w:r>
      <w:r w:rsidRPr="00B06C7D">
        <w:rPr>
          <w:rFonts w:ascii="SVN-Gilroy" w:hAnsi="SVN-Gilroy" w:cs="Cambria"/>
          <w:i/>
          <w:szCs w:val="24"/>
          <w:lang w:eastAsia="x-none"/>
        </w:rPr>
        <w:t>ườ</w:t>
      </w:r>
      <w:r w:rsidRPr="00B06C7D">
        <w:rPr>
          <w:rFonts w:ascii="SVN-Gilroy" w:hAnsi="SVN-Gilroy"/>
          <w:i/>
          <w:szCs w:val="24"/>
          <w:lang w:eastAsia="x-none"/>
        </w:rPr>
        <w:t>ng h</w:t>
      </w:r>
      <w:r w:rsidRPr="00B06C7D">
        <w:rPr>
          <w:rFonts w:ascii="SVN-Gilroy" w:hAnsi="SVN-Gilroy" w:cs="Cambria"/>
          <w:i/>
          <w:szCs w:val="24"/>
          <w:lang w:eastAsia="x-none"/>
        </w:rPr>
        <w:t>ợ</w:t>
      </w:r>
      <w:r w:rsidRPr="00B06C7D">
        <w:rPr>
          <w:rFonts w:ascii="SVN-Gilroy" w:hAnsi="SVN-Gilroy"/>
          <w:i/>
          <w:szCs w:val="24"/>
          <w:lang w:eastAsia="x-none"/>
        </w:rPr>
        <w:t>p Kh</w:t>
      </w:r>
      <w:r w:rsidRPr="00B06C7D">
        <w:rPr>
          <w:rFonts w:ascii="SVN-Gilroy" w:hAnsi="SVN-Gilroy" w:cs="VNI-Times"/>
          <w:i/>
          <w:szCs w:val="24"/>
          <w:lang w:eastAsia="x-none"/>
        </w:rPr>
        <w:t>á</w:t>
      </w:r>
      <w:r w:rsidRPr="00B06C7D">
        <w:rPr>
          <w:rFonts w:ascii="SVN-Gilroy" w:hAnsi="SVN-Gilroy"/>
          <w:i/>
          <w:szCs w:val="24"/>
          <w:lang w:eastAsia="x-none"/>
        </w:rPr>
        <w:t>ch h</w:t>
      </w:r>
      <w:r w:rsidRPr="00B06C7D">
        <w:rPr>
          <w:rFonts w:ascii="SVN-Gilroy" w:hAnsi="SVN-Gilroy" w:cs="VNI-Times"/>
          <w:i/>
          <w:szCs w:val="24"/>
          <w:lang w:eastAsia="x-none"/>
        </w:rPr>
        <w:t>à</w:t>
      </w:r>
      <w:r w:rsidRPr="00B06C7D">
        <w:rPr>
          <w:rFonts w:ascii="SVN-Gilroy" w:hAnsi="SVN-Gilroy"/>
          <w:i/>
          <w:szCs w:val="24"/>
          <w:lang w:eastAsia="x-none"/>
        </w:rPr>
        <w:t>ng t</w:t>
      </w:r>
      <w:r w:rsidRPr="00B06C7D">
        <w:rPr>
          <w:rFonts w:ascii="SVN-Gilroy" w:hAnsi="SVN-Gilroy" w:cs="Cambria"/>
          <w:i/>
          <w:szCs w:val="24"/>
          <w:lang w:eastAsia="x-none"/>
        </w:rPr>
        <w:t>ổ</w:t>
      </w:r>
      <w:r w:rsidRPr="00B06C7D">
        <w:rPr>
          <w:rFonts w:ascii="SVN-Gilroy" w:hAnsi="SVN-Gilroy"/>
          <w:i/>
          <w:szCs w:val="24"/>
          <w:lang w:eastAsia="x-none"/>
        </w:rPr>
        <w:t xml:space="preserve"> ch</w:t>
      </w:r>
      <w:r w:rsidRPr="00B06C7D">
        <w:rPr>
          <w:rFonts w:ascii="SVN-Gilroy" w:hAnsi="SVN-Gilroy" w:cs="Cambria"/>
          <w:i/>
          <w:szCs w:val="24"/>
          <w:lang w:eastAsia="x-none"/>
        </w:rPr>
        <w:t>ứ</w:t>
      </w:r>
      <w:r w:rsidRPr="00B06C7D">
        <w:rPr>
          <w:rFonts w:ascii="SVN-Gilroy" w:hAnsi="SVN-Gilroy"/>
          <w:i/>
          <w:szCs w:val="24"/>
          <w:lang w:eastAsia="x-none"/>
        </w:rPr>
        <w:t>c ch</w:t>
      </w:r>
      <w:r w:rsidRPr="00B06C7D">
        <w:rPr>
          <w:rFonts w:ascii="SVN-Gilroy" w:hAnsi="SVN-Gilroy" w:cs="Cambria"/>
          <w:i/>
          <w:szCs w:val="24"/>
          <w:lang w:eastAsia="x-none"/>
        </w:rPr>
        <w:t>ư</w:t>
      </w:r>
      <w:r w:rsidRPr="00B06C7D">
        <w:rPr>
          <w:rFonts w:ascii="SVN-Gilroy" w:hAnsi="SVN-Gilroy"/>
          <w:i/>
          <w:szCs w:val="24"/>
          <w:lang w:eastAsia="x-none"/>
        </w:rPr>
        <w:t>a m</w:t>
      </w:r>
      <w:r w:rsidRPr="00B06C7D">
        <w:rPr>
          <w:rFonts w:ascii="SVN-Gilroy" w:hAnsi="SVN-Gilroy" w:cs="Cambria"/>
          <w:i/>
          <w:szCs w:val="24"/>
          <w:lang w:eastAsia="x-none"/>
        </w:rPr>
        <w:t>ở</w:t>
      </w:r>
      <w:r w:rsidRPr="00B06C7D">
        <w:rPr>
          <w:rFonts w:ascii="SVN-Gilroy" w:hAnsi="SVN-Gilroy"/>
          <w:i/>
          <w:szCs w:val="24"/>
          <w:lang w:eastAsia="x-none"/>
        </w:rPr>
        <w:t xml:space="preserve"> t</w:t>
      </w:r>
      <w:r w:rsidRPr="00B06C7D">
        <w:rPr>
          <w:rFonts w:ascii="SVN-Gilroy" w:hAnsi="SVN-Gilroy" w:cs="VNI-Times"/>
          <w:i/>
          <w:szCs w:val="24"/>
          <w:lang w:eastAsia="x-none"/>
        </w:rPr>
        <w:t>à</w:t>
      </w:r>
      <w:r w:rsidRPr="00B06C7D">
        <w:rPr>
          <w:rFonts w:ascii="SVN-Gilroy" w:hAnsi="SVN-Gilroy"/>
          <w:i/>
          <w:szCs w:val="24"/>
          <w:lang w:eastAsia="x-none"/>
        </w:rPr>
        <w:t>i kho</w:t>
      </w:r>
      <w:r w:rsidRPr="00B06C7D">
        <w:rPr>
          <w:rFonts w:ascii="SVN-Gilroy" w:hAnsi="SVN-Gilroy" w:cs="Cambria"/>
          <w:i/>
          <w:szCs w:val="24"/>
          <w:lang w:eastAsia="x-none"/>
        </w:rPr>
        <w:t>ả</w:t>
      </w:r>
      <w:r w:rsidRPr="00B06C7D">
        <w:rPr>
          <w:rFonts w:ascii="SVN-Gilroy" w:hAnsi="SVN-Gilroy"/>
          <w:i/>
          <w:szCs w:val="24"/>
          <w:lang w:eastAsia="x-none"/>
        </w:rPr>
        <w:t>n</w:t>
      </w:r>
      <w:r w:rsidR="00D2723A" w:rsidRPr="00B06C7D">
        <w:rPr>
          <w:rFonts w:ascii="SVN-Gilroy" w:hAnsi="SVN-Gilroy"/>
          <w:i/>
          <w:szCs w:val="24"/>
          <w:lang w:eastAsia="x-none"/>
        </w:rPr>
        <w:t xml:space="preserve"> thanh toán</w:t>
      </w:r>
      <w:r w:rsidRPr="00B06C7D">
        <w:rPr>
          <w:rFonts w:ascii="SVN-Gilroy" w:hAnsi="SVN-Gilroy"/>
          <w:i/>
          <w:szCs w:val="24"/>
          <w:lang w:eastAsia="x-none"/>
        </w:rPr>
        <w:t xml:space="preserve"> t</w:t>
      </w:r>
      <w:r w:rsidRPr="00B06C7D">
        <w:rPr>
          <w:rFonts w:ascii="SVN-Gilroy" w:hAnsi="SVN-Gilroy" w:cs="Cambria"/>
          <w:i/>
          <w:szCs w:val="24"/>
          <w:lang w:eastAsia="x-none"/>
        </w:rPr>
        <w:t>ạ</w:t>
      </w:r>
      <w:r w:rsidRPr="00B06C7D">
        <w:rPr>
          <w:rFonts w:ascii="SVN-Gilroy" w:hAnsi="SVN-Gilroy"/>
          <w:i/>
          <w:szCs w:val="24"/>
          <w:lang w:eastAsia="x-none"/>
        </w:rPr>
        <w:t>i VPBank</w:t>
      </w:r>
    </w:p>
    <w:p w14:paraId="1E051FCA" w14:textId="77777777" w:rsidR="000462BB" w:rsidRPr="00B06C7D" w:rsidRDefault="00EA2BA4" w:rsidP="003655F4">
      <w:pPr>
        <w:jc w:val="center"/>
        <w:rPr>
          <w:rFonts w:ascii="SVN-Gilroy" w:hAnsi="SVN-Gilroy"/>
          <w:szCs w:val="24"/>
          <w:lang w:eastAsia="x-none"/>
        </w:rPr>
      </w:pPr>
      <w:r w:rsidRPr="00B06C7D">
        <w:rPr>
          <w:rFonts w:ascii="SVN-Gilroy" w:hAnsi="SVN-Gilroy"/>
          <w:szCs w:val="24"/>
          <w:lang w:eastAsia="x-none"/>
        </w:rPr>
        <w:t xml:space="preserve">Số: </w:t>
      </w:r>
      <w:r w:rsidR="007A568B" w:rsidRPr="00B06C7D">
        <w:rPr>
          <w:rFonts w:ascii="SVN-Gilroy" w:hAnsi="SVN-Gilroy"/>
          <w:szCs w:val="24"/>
        </w:rPr>
        <w:t>…………………………………………….…………………</w:t>
      </w:r>
    </w:p>
    <w:tbl>
      <w:tblPr>
        <w:tblW w:w="10862" w:type="dxa"/>
        <w:tblInd w:w="-360" w:type="dxa"/>
        <w:tblLayout w:type="fixed"/>
        <w:tblLook w:val="04A0" w:firstRow="1" w:lastRow="0" w:firstColumn="1" w:lastColumn="0" w:noHBand="0" w:noVBand="1"/>
      </w:tblPr>
      <w:tblGrid>
        <w:gridCol w:w="360"/>
        <w:gridCol w:w="3531"/>
        <w:gridCol w:w="6549"/>
        <w:gridCol w:w="398"/>
        <w:gridCol w:w="24"/>
      </w:tblGrid>
      <w:tr w:rsidR="000462BB" w:rsidRPr="00B06C7D" w14:paraId="58D51250" w14:textId="77777777" w:rsidTr="007E2216">
        <w:trPr>
          <w:gridAfter w:val="1"/>
          <w:wAfter w:w="24" w:type="dxa"/>
          <w:trHeight w:val="351"/>
        </w:trPr>
        <w:tc>
          <w:tcPr>
            <w:tcW w:w="10838" w:type="dxa"/>
            <w:gridSpan w:val="4"/>
            <w:shd w:val="clear" w:color="auto" w:fill="00B050"/>
            <w:vAlign w:val="center"/>
            <w:hideMark/>
          </w:tcPr>
          <w:p w14:paraId="45A1520A" w14:textId="77777777" w:rsidR="000462BB" w:rsidRPr="00B06C7D" w:rsidRDefault="00BE0B98" w:rsidP="00FE310B">
            <w:pPr>
              <w:tabs>
                <w:tab w:val="left" w:leader="underscore" w:pos="9900"/>
              </w:tabs>
              <w:spacing w:before="60" w:after="60"/>
              <w:ind w:right="-634"/>
              <w:rPr>
                <w:rFonts w:ascii="SVN-Gilroy" w:hAnsi="SVN-Gilroy"/>
                <w:b/>
                <w:szCs w:val="24"/>
              </w:rPr>
            </w:pPr>
            <w:r w:rsidRPr="00B06C7D">
              <w:rPr>
                <w:rFonts w:ascii="SVN-Gilroy" w:hAnsi="SVN-Gilroy"/>
                <w:b/>
                <w:szCs w:val="24"/>
              </w:rPr>
              <w:t>A. PHẦN DÀNH CHO KHÁCH HÀNG</w:t>
            </w:r>
            <w:r w:rsidR="007A568B" w:rsidRPr="00B06C7D">
              <w:rPr>
                <w:rFonts w:ascii="SVN-Gilroy" w:hAnsi="SVN-Gilroy"/>
                <w:b/>
                <w:szCs w:val="24"/>
              </w:rPr>
              <w:t>:</w:t>
            </w:r>
          </w:p>
        </w:tc>
      </w:tr>
      <w:tr w:rsidR="000210C6" w:rsidRPr="00B06C7D" w14:paraId="1FA802EB" w14:textId="77777777" w:rsidTr="007E2216">
        <w:trPr>
          <w:gridAfter w:val="1"/>
          <w:wAfter w:w="24" w:type="dxa"/>
          <w:trHeight w:val="243"/>
        </w:trPr>
        <w:tc>
          <w:tcPr>
            <w:tcW w:w="10838" w:type="dxa"/>
            <w:gridSpan w:val="4"/>
            <w:shd w:val="clear" w:color="auto" w:fill="D9D9D9"/>
            <w:vAlign w:val="center"/>
          </w:tcPr>
          <w:p w14:paraId="012C6840" w14:textId="77777777" w:rsidR="008430CA" w:rsidRPr="00B06C7D" w:rsidRDefault="007A568B">
            <w:pPr>
              <w:tabs>
                <w:tab w:val="left" w:leader="underscore" w:pos="9900"/>
              </w:tabs>
              <w:spacing w:before="60"/>
              <w:ind w:right="-634"/>
              <w:rPr>
                <w:rFonts w:ascii="SVN-Gilroy" w:hAnsi="SVN-Gilroy"/>
                <w:b/>
                <w:szCs w:val="24"/>
              </w:rPr>
            </w:pPr>
            <w:r w:rsidRPr="00B06C7D">
              <w:rPr>
                <w:rFonts w:ascii="SVN-Gilroy" w:hAnsi="SVN-Gilroy"/>
                <w:b/>
                <w:szCs w:val="24"/>
              </w:rPr>
              <w:t>I.</w:t>
            </w:r>
            <w:r w:rsidR="00503C19" w:rsidRPr="00B06C7D">
              <w:rPr>
                <w:rFonts w:ascii="SVN-Gilroy" w:hAnsi="SVN-Gilroy"/>
                <w:b/>
                <w:szCs w:val="24"/>
              </w:rPr>
              <w:t xml:space="preserve"> </w:t>
            </w:r>
            <w:r w:rsidRPr="00B06C7D">
              <w:rPr>
                <w:rFonts w:ascii="SVN-Gilroy" w:hAnsi="SVN-Gilroy"/>
                <w:b/>
                <w:szCs w:val="24"/>
              </w:rPr>
              <w:t>THÔNG TIN KHÁCH HÀNG</w:t>
            </w:r>
            <w:r w:rsidR="00601DC0" w:rsidRPr="00B06C7D">
              <w:rPr>
                <w:rFonts w:ascii="SVN-Gilroy" w:hAnsi="SVN-Gilroy"/>
                <w:b/>
                <w:szCs w:val="24"/>
              </w:rPr>
              <w:t>*</w:t>
            </w:r>
            <w:r w:rsidR="00601DC0" w:rsidRPr="00B06C7D">
              <w:rPr>
                <w:rFonts w:ascii="SVN-Gilroy" w:hAnsi="SVN-Gilroy"/>
                <w:i/>
                <w:szCs w:val="24"/>
              </w:rPr>
              <w:t xml:space="preserve"> (dấu (*) là thông tin bắt buộc)</w:t>
            </w:r>
          </w:p>
        </w:tc>
      </w:tr>
      <w:tr w:rsidR="008430CA" w:rsidRPr="00B06C7D" w14:paraId="7D5B577B" w14:textId="77777777" w:rsidTr="007E2216">
        <w:trPr>
          <w:gridAfter w:val="1"/>
          <w:wAfter w:w="24" w:type="dxa"/>
          <w:trHeight w:val="290"/>
        </w:trPr>
        <w:tc>
          <w:tcPr>
            <w:tcW w:w="10838" w:type="dxa"/>
            <w:gridSpan w:val="4"/>
            <w:shd w:val="clear" w:color="auto" w:fill="D9D9D9"/>
            <w:vAlign w:val="center"/>
          </w:tcPr>
          <w:p w14:paraId="0B84B689" w14:textId="77777777" w:rsidR="008430CA" w:rsidRPr="00B06C7D" w:rsidRDefault="005734E8" w:rsidP="00FE310B">
            <w:pPr>
              <w:tabs>
                <w:tab w:val="left" w:leader="underscore" w:pos="9900"/>
              </w:tabs>
              <w:spacing w:before="60" w:after="60"/>
              <w:ind w:right="-634"/>
              <w:rPr>
                <w:rFonts w:ascii="SVN-Gilroy" w:hAnsi="SVN-Gilroy"/>
                <w:b/>
                <w:szCs w:val="24"/>
              </w:rPr>
            </w:pPr>
            <w:r w:rsidRPr="00B06C7D">
              <w:rPr>
                <w:rFonts w:ascii="SVN-Gilroy" w:hAnsi="SVN-Gilroy"/>
                <w:b/>
                <w:szCs w:val="24"/>
              </w:rPr>
              <w:t>1. Thông tin tổ chức/</w:t>
            </w:r>
            <w:r w:rsidR="007A568B" w:rsidRPr="00B06C7D">
              <w:rPr>
                <w:rFonts w:ascii="SVN-Gilroy" w:hAnsi="SVN-Gilroy"/>
                <w:b/>
                <w:szCs w:val="24"/>
              </w:rPr>
              <w:t>Chủ tài khoản</w:t>
            </w:r>
          </w:p>
        </w:tc>
      </w:tr>
      <w:tr w:rsidR="003655F4" w:rsidRPr="00B06C7D" w14:paraId="42A796C8" w14:textId="77777777" w:rsidTr="007E2216">
        <w:trPr>
          <w:trHeight w:val="419"/>
        </w:trPr>
        <w:tc>
          <w:tcPr>
            <w:tcW w:w="10862" w:type="dxa"/>
            <w:gridSpan w:val="5"/>
            <w:shd w:val="clear" w:color="auto" w:fill="auto"/>
            <w:vAlign w:val="center"/>
          </w:tcPr>
          <w:p w14:paraId="34380A99" w14:textId="7B45BE54" w:rsidR="003655F4" w:rsidRPr="00B06C7D" w:rsidRDefault="003655F4" w:rsidP="000E6C28">
            <w:pPr>
              <w:spacing w:before="60"/>
              <w:ind w:right="163"/>
              <w:rPr>
                <w:rFonts w:ascii="SVN-Gilroy" w:hAnsi="SVN-Gilroy"/>
                <w:szCs w:val="24"/>
              </w:rPr>
            </w:pPr>
            <w:r w:rsidRPr="00B06C7D">
              <w:rPr>
                <w:rFonts w:ascii="SVN-Gilroy" w:hAnsi="SVN-Gilroy"/>
                <w:szCs w:val="24"/>
              </w:rPr>
              <w:t>Tên tiếng Việt: ………………………………………</w:t>
            </w:r>
            <w:r w:rsidR="00B7584E" w:rsidRPr="00B06C7D">
              <w:rPr>
                <w:rFonts w:ascii="SVN-Gilroy" w:hAnsi="SVN-Gilroy"/>
                <w:szCs w:val="24"/>
              </w:rPr>
              <w:t>…………………………………………….</w:t>
            </w:r>
            <w:r w:rsidRPr="00B06C7D">
              <w:rPr>
                <w:rFonts w:ascii="SVN-Gilroy" w:hAnsi="SVN-Gilroy"/>
                <w:szCs w:val="24"/>
              </w:rPr>
              <w:t>…………………………………</w:t>
            </w:r>
            <w:r w:rsidR="009F272A" w:rsidRPr="00B06C7D">
              <w:rPr>
                <w:rFonts w:ascii="SVN-Gilroy" w:hAnsi="SVN-Gilroy"/>
                <w:szCs w:val="24"/>
              </w:rPr>
              <w:t>…………………………………</w:t>
            </w:r>
            <w:r w:rsidR="00D466A4">
              <w:rPr>
                <w:rFonts w:ascii="SVN-Gilroy" w:hAnsi="SVN-Gilroy"/>
                <w:szCs w:val="24"/>
              </w:rPr>
              <w:t>……</w:t>
            </w:r>
          </w:p>
          <w:p w14:paraId="64FB6A05" w14:textId="3B6035EE" w:rsidR="003655F4" w:rsidRPr="00B06C7D" w:rsidRDefault="003655F4" w:rsidP="000E6C28">
            <w:pPr>
              <w:spacing w:before="60"/>
              <w:ind w:right="163"/>
              <w:rPr>
                <w:rFonts w:ascii="SVN-Gilroy" w:hAnsi="SVN-Gilroy"/>
                <w:szCs w:val="24"/>
              </w:rPr>
            </w:pPr>
            <w:r w:rsidRPr="00B06C7D">
              <w:rPr>
                <w:rFonts w:ascii="SVN-Gilroy" w:hAnsi="SVN-Gilroy"/>
                <w:szCs w:val="24"/>
              </w:rPr>
              <w:t>Tên tiếng nước ngoài: …………………………</w:t>
            </w:r>
            <w:r w:rsidR="00B7584E" w:rsidRPr="00B06C7D">
              <w:rPr>
                <w:rFonts w:ascii="SVN-Gilroy" w:hAnsi="SVN-Gilroy"/>
                <w:szCs w:val="24"/>
              </w:rPr>
              <w:t>………………………………………</w:t>
            </w:r>
            <w:r w:rsidRPr="00B06C7D">
              <w:rPr>
                <w:rFonts w:ascii="SVN-Gilroy" w:hAnsi="SVN-Gilroy"/>
                <w:szCs w:val="24"/>
              </w:rPr>
              <w:t>……………………………………</w:t>
            </w:r>
            <w:r w:rsidR="008C79F0" w:rsidRPr="00B06C7D">
              <w:rPr>
                <w:rFonts w:ascii="SVN-Gilroy" w:hAnsi="SVN-Gilroy"/>
                <w:szCs w:val="24"/>
              </w:rPr>
              <w:t>..</w:t>
            </w:r>
            <w:r w:rsidR="009F272A" w:rsidRPr="00B06C7D">
              <w:rPr>
                <w:rFonts w:ascii="SVN-Gilroy" w:hAnsi="SVN-Gilroy"/>
                <w:szCs w:val="24"/>
              </w:rPr>
              <w:t>…………………………………</w:t>
            </w:r>
            <w:r w:rsidR="00D466A4">
              <w:rPr>
                <w:rFonts w:ascii="SVN-Gilroy" w:hAnsi="SVN-Gilroy"/>
                <w:szCs w:val="24"/>
              </w:rPr>
              <w:t>……</w:t>
            </w:r>
          </w:p>
          <w:p w14:paraId="1C1F24E0" w14:textId="77A81D98" w:rsidR="003655F4" w:rsidRPr="00B06C7D" w:rsidRDefault="003655F4" w:rsidP="000E6C28">
            <w:pPr>
              <w:tabs>
                <w:tab w:val="left" w:leader="underscore" w:pos="10589"/>
              </w:tabs>
              <w:spacing w:before="60"/>
              <w:ind w:right="163"/>
              <w:rPr>
                <w:rFonts w:ascii="SVN-Gilroy" w:hAnsi="SVN-Gilroy"/>
                <w:szCs w:val="24"/>
              </w:rPr>
            </w:pPr>
            <w:r w:rsidRPr="00B06C7D">
              <w:rPr>
                <w:rFonts w:ascii="SVN-Gilroy" w:hAnsi="SVN-Gilroy"/>
                <w:szCs w:val="24"/>
              </w:rPr>
              <w:t>Tên viết tắt : ……………………………………………</w:t>
            </w:r>
            <w:r w:rsidR="00B7584E" w:rsidRPr="00B06C7D">
              <w:rPr>
                <w:rFonts w:ascii="SVN-Gilroy" w:hAnsi="SVN-Gilroy"/>
                <w:szCs w:val="24"/>
              </w:rPr>
              <w:t>……………………………………………..</w:t>
            </w:r>
            <w:r w:rsidRPr="00B06C7D">
              <w:rPr>
                <w:rFonts w:ascii="SVN-Gilroy" w:hAnsi="SVN-Gilroy"/>
                <w:szCs w:val="24"/>
              </w:rPr>
              <w:t>……………………………</w:t>
            </w:r>
            <w:r w:rsidR="00C67D29" w:rsidRPr="00B06C7D">
              <w:rPr>
                <w:rFonts w:ascii="SVN-Gilroy" w:hAnsi="SVN-Gilroy"/>
                <w:szCs w:val="24"/>
              </w:rPr>
              <w:t>…</w:t>
            </w:r>
            <w:r w:rsidR="000E6C28" w:rsidRPr="00B06C7D">
              <w:rPr>
                <w:rFonts w:ascii="SVN-Gilroy" w:hAnsi="SVN-Gilroy"/>
                <w:szCs w:val="24"/>
              </w:rPr>
              <w:t>.</w:t>
            </w:r>
            <w:r w:rsidR="009F272A" w:rsidRPr="00B06C7D">
              <w:rPr>
                <w:rFonts w:ascii="SVN-Gilroy" w:hAnsi="SVN-Gilroy"/>
                <w:szCs w:val="24"/>
              </w:rPr>
              <w:t>………………………………….</w:t>
            </w:r>
            <w:r w:rsidR="00D466A4">
              <w:rPr>
                <w:rFonts w:ascii="SVN-Gilroy" w:hAnsi="SVN-Gilroy"/>
                <w:szCs w:val="24"/>
              </w:rPr>
              <w:t>…</w:t>
            </w:r>
          </w:p>
          <w:p w14:paraId="71D65DCB" w14:textId="10EEC3E7" w:rsidR="00036550" w:rsidRPr="00B06C7D" w:rsidRDefault="003655F4" w:rsidP="000E6C28">
            <w:pPr>
              <w:tabs>
                <w:tab w:val="left" w:leader="underscore" w:pos="10932"/>
              </w:tabs>
              <w:spacing w:before="60"/>
              <w:ind w:right="163"/>
              <w:rPr>
                <w:rFonts w:ascii="SVN-Gilroy" w:hAnsi="SVN-Gilroy"/>
                <w:szCs w:val="24"/>
              </w:rPr>
            </w:pPr>
            <w:r w:rsidRPr="00B06C7D">
              <w:rPr>
                <w:rFonts w:ascii="SVN-Gilroy" w:hAnsi="SVN-Gilroy"/>
                <w:szCs w:val="24"/>
              </w:rPr>
              <w:t>ĐKDN/ĐKKD/QĐTL</w:t>
            </w:r>
            <w:r w:rsidR="00AA4390" w:rsidRPr="00B06C7D">
              <w:rPr>
                <w:rFonts w:ascii="SVN-Gilroy" w:hAnsi="SVN-Gilroy"/>
                <w:szCs w:val="24"/>
              </w:rPr>
              <w:t xml:space="preserve"> số</w:t>
            </w:r>
            <w:r w:rsidRPr="00B06C7D">
              <w:rPr>
                <w:rFonts w:ascii="SVN-Gilroy" w:hAnsi="SVN-Gilroy"/>
                <w:szCs w:val="24"/>
              </w:rPr>
              <w:t>: …………………</w:t>
            </w:r>
            <w:r w:rsidR="00B7584E" w:rsidRPr="00B06C7D">
              <w:rPr>
                <w:rFonts w:ascii="SVN-Gilroy" w:hAnsi="SVN-Gilroy"/>
                <w:szCs w:val="24"/>
              </w:rPr>
              <w:t>………………………</w:t>
            </w:r>
            <w:r w:rsidRPr="00B06C7D">
              <w:rPr>
                <w:rFonts w:ascii="SVN-Gilroy" w:hAnsi="SVN-Gilroy"/>
                <w:szCs w:val="24"/>
              </w:rPr>
              <w:t xml:space="preserve">……… </w:t>
            </w:r>
            <w:r w:rsidR="0003155C" w:rsidRPr="00B06C7D">
              <w:rPr>
                <w:rFonts w:ascii="SVN-Gilroy" w:hAnsi="SVN-Gilroy"/>
                <w:szCs w:val="24"/>
              </w:rPr>
              <w:t>Ngày đăng ký/thành lập:</w:t>
            </w:r>
            <w:r w:rsidRPr="00B06C7D">
              <w:rPr>
                <w:rFonts w:ascii="SVN-Gilroy" w:hAnsi="SVN-Gilroy"/>
                <w:szCs w:val="24"/>
              </w:rPr>
              <w:t xml:space="preserve"> …………/…………/………</w:t>
            </w:r>
            <w:r w:rsidR="00163FF5" w:rsidRPr="00B06C7D">
              <w:rPr>
                <w:rFonts w:ascii="SVN-Gilroy" w:hAnsi="SVN-Gilroy"/>
                <w:szCs w:val="24"/>
              </w:rPr>
              <w:t>..</w:t>
            </w:r>
            <w:r w:rsidR="00D466A4">
              <w:rPr>
                <w:rFonts w:ascii="SVN-Gilroy" w:hAnsi="SVN-Gilroy"/>
                <w:szCs w:val="24"/>
              </w:rPr>
              <w:t>….</w:t>
            </w:r>
          </w:p>
          <w:p w14:paraId="47D92C55" w14:textId="00C4FFB8" w:rsidR="003655F4" w:rsidRDefault="0003155C" w:rsidP="000E6C28">
            <w:pPr>
              <w:tabs>
                <w:tab w:val="left" w:leader="underscore" w:pos="10932"/>
              </w:tabs>
              <w:spacing w:before="60"/>
              <w:ind w:right="163"/>
              <w:rPr>
                <w:rFonts w:ascii="SVN-Gilroy" w:hAnsi="SVN-Gilroy"/>
                <w:szCs w:val="24"/>
              </w:rPr>
            </w:pPr>
            <w:r w:rsidRPr="00B06C7D">
              <w:rPr>
                <w:rFonts w:ascii="SVN-Gilroy" w:hAnsi="SVN-Gilroy"/>
                <w:szCs w:val="24"/>
              </w:rPr>
              <w:t xml:space="preserve">Nơi cấp: </w:t>
            </w:r>
            <w:r w:rsidR="00B06B22" w:rsidRPr="00B06C7D">
              <w:rPr>
                <w:rFonts w:ascii="SVN-Gilroy" w:hAnsi="SVN-Gilroy"/>
                <w:szCs w:val="24"/>
              </w:rPr>
              <w:t>……………</w:t>
            </w:r>
            <w:r w:rsidR="00B7584E" w:rsidRPr="00B06C7D">
              <w:rPr>
                <w:rFonts w:ascii="SVN-Gilroy" w:hAnsi="SVN-Gilroy"/>
                <w:szCs w:val="24"/>
              </w:rPr>
              <w:t>………………</w:t>
            </w:r>
            <w:r w:rsidR="00B06B22" w:rsidRPr="00B06C7D">
              <w:rPr>
                <w:rFonts w:ascii="SVN-Gilroy" w:hAnsi="SVN-Gilroy"/>
                <w:szCs w:val="24"/>
              </w:rPr>
              <w:t>………</w:t>
            </w:r>
            <w:r w:rsidR="003655F4" w:rsidRPr="00B06C7D">
              <w:rPr>
                <w:rFonts w:ascii="SVN-Gilroy" w:hAnsi="SVN-Gilroy"/>
                <w:szCs w:val="24"/>
              </w:rPr>
              <w:t xml:space="preserve"> </w:t>
            </w:r>
            <w:r w:rsidRPr="00B06C7D">
              <w:rPr>
                <w:rFonts w:ascii="SVN-Gilroy" w:hAnsi="SVN-Gilroy"/>
                <w:szCs w:val="24"/>
              </w:rPr>
              <w:t>Đăng ký thay đổi lần</w:t>
            </w:r>
            <w:r w:rsidR="003655F4" w:rsidRPr="00B06C7D">
              <w:rPr>
                <w:rFonts w:ascii="SVN-Gilroy" w:hAnsi="SVN-Gilroy"/>
                <w:szCs w:val="24"/>
              </w:rPr>
              <w:t xml:space="preserve"> ……… ngày ……</w:t>
            </w:r>
            <w:r w:rsidR="00B7584E" w:rsidRPr="00B06C7D">
              <w:rPr>
                <w:rFonts w:ascii="SVN-Gilroy" w:hAnsi="SVN-Gilroy"/>
                <w:szCs w:val="24"/>
              </w:rPr>
              <w:t>….</w:t>
            </w:r>
            <w:r w:rsidR="003655F4" w:rsidRPr="00B06C7D">
              <w:rPr>
                <w:rFonts w:ascii="SVN-Gilroy" w:hAnsi="SVN-Gilroy"/>
                <w:szCs w:val="24"/>
              </w:rPr>
              <w:t>…</w:t>
            </w:r>
            <w:r w:rsidR="00036550" w:rsidRPr="00B06C7D">
              <w:rPr>
                <w:rFonts w:ascii="SVN-Gilroy" w:hAnsi="SVN-Gilroy"/>
                <w:szCs w:val="24"/>
              </w:rPr>
              <w:t xml:space="preserve"> tháng …</w:t>
            </w:r>
            <w:r w:rsidR="00B7584E" w:rsidRPr="00B06C7D">
              <w:rPr>
                <w:rFonts w:ascii="SVN-Gilroy" w:hAnsi="SVN-Gilroy"/>
                <w:szCs w:val="24"/>
              </w:rPr>
              <w:t>….</w:t>
            </w:r>
            <w:r w:rsidR="00036550" w:rsidRPr="00B06C7D">
              <w:rPr>
                <w:rFonts w:ascii="SVN-Gilroy" w:hAnsi="SVN-Gilroy"/>
                <w:szCs w:val="24"/>
              </w:rPr>
              <w:t>…… năm ………</w:t>
            </w:r>
            <w:r w:rsidR="00B7584E" w:rsidRPr="00B06C7D">
              <w:rPr>
                <w:rFonts w:ascii="SVN-Gilroy" w:hAnsi="SVN-Gilroy"/>
                <w:szCs w:val="24"/>
              </w:rPr>
              <w:t>………</w:t>
            </w:r>
            <w:r w:rsidR="003655F4" w:rsidRPr="00B06C7D">
              <w:rPr>
                <w:rFonts w:ascii="SVN-Gilroy" w:hAnsi="SVN-Gilroy"/>
                <w:szCs w:val="24"/>
              </w:rPr>
              <w:t>…</w:t>
            </w:r>
            <w:r w:rsidR="00D466A4">
              <w:rPr>
                <w:rFonts w:ascii="SVN-Gilroy" w:hAnsi="SVN-Gilroy"/>
                <w:szCs w:val="24"/>
              </w:rPr>
              <w:t>….</w:t>
            </w:r>
          </w:p>
          <w:p w14:paraId="0377FD76" w14:textId="080EF00D" w:rsidR="00735F6D" w:rsidRDefault="00B64E53" w:rsidP="00E72664">
            <w:pPr>
              <w:tabs>
                <w:tab w:val="left" w:leader="underscore" w:pos="10932"/>
              </w:tabs>
              <w:spacing w:before="60"/>
              <w:ind w:right="163"/>
              <w:rPr>
                <w:rFonts w:ascii="SVN-Gilroy" w:hAnsi="SVN-Gilroy"/>
                <w:szCs w:val="24"/>
              </w:rPr>
            </w:pPr>
            <w:r>
              <w:rPr>
                <w:rFonts w:ascii="SVN-Gilroy" w:hAnsi="SVN-Gilroy"/>
                <w:szCs w:val="24"/>
              </w:rPr>
              <w:t>Mã số doanh nghiệp: ………………………………</w:t>
            </w:r>
            <w:r w:rsidR="00735F6D">
              <w:rPr>
                <w:rFonts w:ascii="SVN-Gilroy" w:hAnsi="SVN-Gilroy"/>
                <w:szCs w:val="24"/>
              </w:rPr>
              <w:t>…………</w:t>
            </w:r>
            <w:r>
              <w:rPr>
                <w:rStyle w:val="FootnoteReference"/>
                <w:rFonts w:ascii="SVN-Gilroy" w:hAnsi="SVN-Gilroy"/>
                <w:szCs w:val="24"/>
              </w:rPr>
              <w:footnoteReference w:id="2"/>
            </w:r>
            <w:r w:rsidR="003655F4" w:rsidRPr="00B06C7D">
              <w:rPr>
                <w:rFonts w:ascii="SVN-Gilroy" w:hAnsi="SVN-Gilroy"/>
                <w:szCs w:val="24"/>
              </w:rPr>
              <w:t>Mã số thuế</w:t>
            </w:r>
            <w:r>
              <w:rPr>
                <w:rFonts w:ascii="SVN-Gilroy" w:hAnsi="SVN-Gilroy"/>
                <w:szCs w:val="24"/>
              </w:rPr>
              <w:t xml:space="preserve"> (nếu có)</w:t>
            </w:r>
            <w:r w:rsidR="003655F4" w:rsidRPr="00B06C7D">
              <w:rPr>
                <w:rFonts w:ascii="SVN-Gilroy" w:hAnsi="SVN-Gilroy"/>
                <w:szCs w:val="24"/>
              </w:rPr>
              <w:t>:</w:t>
            </w:r>
            <w:r w:rsidR="00735F6D">
              <w:rPr>
                <w:rFonts w:ascii="SVN-Gilroy" w:hAnsi="SVN-Gilroy"/>
                <w:szCs w:val="24"/>
              </w:rPr>
              <w:t xml:space="preserve"> </w:t>
            </w:r>
            <w:r w:rsidR="003655F4" w:rsidRPr="00B06C7D">
              <w:rPr>
                <w:rFonts w:ascii="SVN-Gilroy" w:hAnsi="SVN-Gilroy"/>
                <w:szCs w:val="24"/>
              </w:rPr>
              <w:t>…………………………………………</w:t>
            </w:r>
            <w:r w:rsidR="00D466A4">
              <w:rPr>
                <w:rFonts w:ascii="SVN-Gilroy" w:hAnsi="SVN-Gilroy"/>
                <w:szCs w:val="24"/>
              </w:rPr>
              <w:t>………………….</w:t>
            </w:r>
          </w:p>
          <w:p w14:paraId="71868ED2" w14:textId="229D3146" w:rsidR="003655F4" w:rsidRDefault="00B7584E" w:rsidP="00E72664">
            <w:pPr>
              <w:tabs>
                <w:tab w:val="left" w:leader="underscore" w:pos="10932"/>
              </w:tabs>
              <w:spacing w:before="60"/>
              <w:ind w:right="163"/>
              <w:rPr>
                <w:rFonts w:ascii="SVN-Gilroy" w:hAnsi="SVN-Gilroy" w:cs="Courier New"/>
                <w:szCs w:val="24"/>
              </w:rPr>
            </w:pPr>
            <w:r w:rsidRPr="00B06C7D">
              <w:rPr>
                <w:rFonts w:ascii="SVN-Gilroy" w:hAnsi="SVN-Gilroy"/>
                <w:szCs w:val="24"/>
              </w:rPr>
              <w:t xml:space="preserve">Tình trạng cư trú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Courier New"/>
                <w:szCs w:val="24"/>
              </w:rPr>
              <w:t xml:space="preserve"> Cư trú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Courier New"/>
                <w:szCs w:val="24"/>
              </w:rPr>
              <w:t xml:space="preserve"> Không cư trú</w:t>
            </w:r>
          </w:p>
          <w:p w14:paraId="4B55C818" w14:textId="5FFC1F0E" w:rsidR="00B64E53" w:rsidRDefault="00B64E53" w:rsidP="00B64E53">
            <w:pPr>
              <w:spacing w:before="60"/>
              <w:ind w:right="163"/>
              <w:rPr>
                <w:rFonts w:ascii="SVN-Gilroy" w:hAnsi="SVN-Gilroy"/>
                <w:szCs w:val="24"/>
              </w:rPr>
            </w:pPr>
            <w:r>
              <w:rPr>
                <w:rFonts w:ascii="SVN-Gilroy" w:hAnsi="SVN-Gilroy"/>
                <w:szCs w:val="24"/>
              </w:rPr>
              <w:t>Số định danh của tổ chức (nếu có):</w:t>
            </w:r>
            <w:r w:rsidR="00735F6D">
              <w:rPr>
                <w:rFonts w:ascii="SVN-Gilroy" w:hAnsi="SVN-Gilroy"/>
                <w:szCs w:val="24"/>
              </w:rPr>
              <w:t xml:space="preserve"> </w:t>
            </w:r>
            <w:r>
              <w:rPr>
                <w:rFonts w:ascii="SVN-Gilroy" w:hAnsi="SVN-Gilroy"/>
                <w:szCs w:val="24"/>
              </w:rPr>
              <w:t xml:space="preserve">…………………………………… </w:t>
            </w:r>
          </w:p>
          <w:p w14:paraId="5221F53D" w14:textId="77777777" w:rsidR="003655F4" w:rsidRPr="00B06C7D" w:rsidRDefault="003655F4" w:rsidP="000E6C28">
            <w:pPr>
              <w:tabs>
                <w:tab w:val="left" w:leader="underscore" w:pos="9900"/>
              </w:tabs>
              <w:spacing w:before="60"/>
              <w:ind w:right="163"/>
              <w:rPr>
                <w:rFonts w:ascii="SVN-Gilroy" w:hAnsi="SVN-Gilroy"/>
                <w:szCs w:val="24"/>
              </w:rPr>
            </w:pPr>
            <w:r w:rsidRPr="00B06C7D">
              <w:rPr>
                <w:rFonts w:ascii="SVN-Gilroy" w:hAnsi="SVN-Gilroy"/>
                <w:szCs w:val="24"/>
              </w:rPr>
              <w:t>Địa chỉ trụ sở chính: Theo ghi nhận tại ĐKDN/ĐKKD/QĐTL nêu trên</w:t>
            </w:r>
          </w:p>
          <w:p w14:paraId="7BCA152D" w14:textId="77777777" w:rsidR="003655F4" w:rsidRPr="00B06C7D" w:rsidRDefault="003655F4" w:rsidP="000E6C28">
            <w:pPr>
              <w:tabs>
                <w:tab w:val="left" w:leader="underscore" w:pos="9900"/>
              </w:tabs>
              <w:spacing w:before="60"/>
              <w:ind w:right="163"/>
              <w:rPr>
                <w:rFonts w:ascii="SVN-Gilroy" w:hAnsi="SVN-Gilroy"/>
                <w:szCs w:val="24"/>
              </w:rPr>
            </w:pPr>
            <w:r w:rsidRPr="00B06C7D">
              <w:rPr>
                <w:rFonts w:ascii="SVN-Gilroy" w:hAnsi="SVN-Gilroy"/>
                <w:szCs w:val="24"/>
              </w:rPr>
              <w:t xml:space="preserve">Địa chỉ giao dịch:  </w:t>
            </w:r>
            <w:r w:rsidRPr="00B06C7D">
              <w:rPr>
                <w:rFonts w:ascii="SVN-Gilroy" w:hAnsi="SVN-Gilroy" w:cs="Courier New"/>
                <w:szCs w:val="24"/>
              </w:rPr>
              <w:fldChar w:fldCharType="begin">
                <w:ffData>
                  <w:name w:val="Check1"/>
                  <w:enabled/>
                  <w:calcOnExit w:val="0"/>
                  <w:checkBox>
                    <w:sizeAuto/>
                    <w:default w:val="0"/>
                  </w:checkBox>
                </w:ffData>
              </w:fldChar>
            </w:r>
            <w:bookmarkStart w:id="1" w:name="Check1"/>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bookmarkEnd w:id="1"/>
            <w:r w:rsidR="00806793" w:rsidRPr="00B06C7D">
              <w:rPr>
                <w:rFonts w:ascii="SVN-Gilroy" w:hAnsi="SVN-Gilroy" w:cs="Courier New"/>
                <w:szCs w:val="24"/>
              </w:rPr>
              <w:t xml:space="preserve"> </w:t>
            </w:r>
            <w:r w:rsidRPr="00B06C7D">
              <w:rPr>
                <w:rFonts w:ascii="SVN-Gilroy" w:hAnsi="SVN-Gilroy"/>
                <w:szCs w:val="24"/>
              </w:rPr>
              <w:t>Gi</w:t>
            </w:r>
            <w:r w:rsidRPr="00B06C7D">
              <w:rPr>
                <w:rFonts w:ascii="SVN-Gilroy" w:hAnsi="SVN-Gilroy" w:cs="SVN-Gilroy"/>
                <w:szCs w:val="24"/>
              </w:rPr>
              <w:t>ố</w:t>
            </w:r>
            <w:r w:rsidRPr="00B06C7D">
              <w:rPr>
                <w:rFonts w:ascii="SVN-Gilroy" w:hAnsi="SVN-Gilroy"/>
                <w:szCs w:val="24"/>
              </w:rPr>
              <w:t xml:space="preserve">ng </w:t>
            </w:r>
            <w:r w:rsidRPr="00B06C7D">
              <w:rPr>
                <w:rFonts w:ascii="SVN-Gilroy" w:hAnsi="SVN-Gilroy" w:cs="SVN-Gilroy"/>
                <w:szCs w:val="24"/>
              </w:rPr>
              <w:t>Đị</w:t>
            </w:r>
            <w:r w:rsidRPr="00B06C7D">
              <w:rPr>
                <w:rFonts w:ascii="SVN-Gilroy" w:hAnsi="SVN-Gilroy"/>
                <w:szCs w:val="24"/>
              </w:rPr>
              <w:t>a ch</w:t>
            </w:r>
            <w:r w:rsidRPr="00B06C7D">
              <w:rPr>
                <w:rFonts w:ascii="SVN-Gilroy" w:hAnsi="SVN-Gilroy" w:cs="SVN-Gilroy"/>
                <w:szCs w:val="24"/>
              </w:rPr>
              <w:t>ỉ</w:t>
            </w:r>
            <w:r w:rsidRPr="00B06C7D">
              <w:rPr>
                <w:rFonts w:ascii="SVN-Gilroy" w:hAnsi="SVN-Gilroy"/>
                <w:szCs w:val="24"/>
              </w:rPr>
              <w:t xml:space="preserve"> tr</w:t>
            </w:r>
            <w:r w:rsidRPr="00B06C7D">
              <w:rPr>
                <w:rFonts w:ascii="SVN-Gilroy" w:hAnsi="SVN-Gilroy" w:cs="SVN-Gilroy"/>
                <w:szCs w:val="24"/>
              </w:rPr>
              <w:t>ụ</w:t>
            </w:r>
            <w:r w:rsidRPr="00B06C7D">
              <w:rPr>
                <w:rFonts w:ascii="SVN-Gilroy" w:hAnsi="SVN-Gilroy"/>
                <w:szCs w:val="24"/>
              </w:rPr>
              <w:t xml:space="preserve"> s</w:t>
            </w:r>
            <w:r w:rsidRPr="00B06C7D">
              <w:rPr>
                <w:rFonts w:ascii="SVN-Gilroy" w:hAnsi="SVN-Gilroy" w:cs="SVN-Gilroy"/>
                <w:szCs w:val="24"/>
              </w:rPr>
              <w:t>ở</w:t>
            </w:r>
            <w:r w:rsidRPr="00B06C7D">
              <w:rPr>
                <w:rFonts w:ascii="SVN-Gilroy" w:hAnsi="SVN-Gilroy"/>
                <w:szCs w:val="24"/>
              </w:rPr>
              <w:t xml:space="preserve"> ch</w:t>
            </w:r>
            <w:r w:rsidRPr="00B06C7D">
              <w:rPr>
                <w:rFonts w:ascii="SVN-Gilroy" w:hAnsi="SVN-Gilroy" w:cs="SVN-Gilroy"/>
                <w:szCs w:val="24"/>
              </w:rPr>
              <w:t>í</w:t>
            </w:r>
            <w:r w:rsidRPr="00B06C7D">
              <w:rPr>
                <w:rFonts w:ascii="SVN-Gilroy" w:hAnsi="SVN-Gilroy"/>
                <w:szCs w:val="24"/>
              </w:rPr>
              <w:t>nh</w:t>
            </w:r>
          </w:p>
          <w:p w14:paraId="129B4E65" w14:textId="1D846A1A" w:rsidR="003655F4" w:rsidRPr="00B06C7D" w:rsidRDefault="003655F4" w:rsidP="000E6C28">
            <w:pPr>
              <w:tabs>
                <w:tab w:val="left" w:leader="underscore" w:pos="9900"/>
              </w:tabs>
              <w:spacing w:before="60"/>
              <w:ind w:right="163"/>
              <w:rPr>
                <w:rFonts w:ascii="SVN-Gilroy" w:hAnsi="SVN-Gilroy"/>
                <w:szCs w:val="24"/>
              </w:rPr>
            </w:pPr>
            <w:r w:rsidRPr="00B06C7D">
              <w:rPr>
                <w:rFonts w:ascii="SVN-Gilroy" w:hAnsi="SVN-Gilroy"/>
                <w:szCs w:val="24"/>
              </w:rPr>
              <w:t xml:space="preserve">                     </w:t>
            </w:r>
            <w:r w:rsidR="00036550" w:rsidRPr="00B06C7D">
              <w:rPr>
                <w:rFonts w:ascii="SVN-Gilroy" w:hAnsi="SVN-Gilroy"/>
                <w:szCs w:val="24"/>
              </w:rPr>
              <w:t xml:space="preserve">    </w:t>
            </w:r>
            <w:r w:rsidRPr="00B06C7D">
              <w:rPr>
                <w:rFonts w:ascii="SVN-Gilroy" w:hAnsi="SVN-Gilroy"/>
                <w:szCs w:val="24"/>
              </w:rPr>
              <w:t xml:space="preserve">  </w:t>
            </w:r>
            <w:r w:rsidR="00B7584E" w:rsidRPr="00B06C7D">
              <w:rPr>
                <w:rFonts w:ascii="SVN-Gilroy" w:hAnsi="SVN-Gilroy"/>
                <w:szCs w:val="24"/>
              </w:rPr>
              <w:t xml:space="preserve">    </w:t>
            </w:r>
            <w:r w:rsidRPr="00B06C7D">
              <w:rPr>
                <w:rFonts w:ascii="SVN-Gilroy" w:hAnsi="SVN-Gilroy"/>
                <w:szCs w:val="24"/>
              </w:rPr>
              <w:t xml:space="preserve">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 xml:space="preserve"> </w:t>
            </w:r>
            <w:r w:rsidRPr="00B06C7D">
              <w:rPr>
                <w:rFonts w:ascii="SVN-Gilroy" w:hAnsi="SVN-Gilroy" w:cs="SVN-Gilroy"/>
                <w:szCs w:val="24"/>
              </w:rPr>
              <w:t>Đị</w:t>
            </w:r>
            <w:r w:rsidRPr="00B06C7D">
              <w:rPr>
                <w:rFonts w:ascii="SVN-Gilroy" w:hAnsi="SVN-Gilroy"/>
                <w:szCs w:val="24"/>
              </w:rPr>
              <w:t>a ch</w:t>
            </w:r>
            <w:r w:rsidRPr="00B06C7D">
              <w:rPr>
                <w:rFonts w:ascii="SVN-Gilroy" w:hAnsi="SVN-Gilroy" w:cs="SVN-Gilroy"/>
                <w:szCs w:val="24"/>
              </w:rPr>
              <w:t>ỉ</w:t>
            </w:r>
            <w:r w:rsidRPr="00B06C7D">
              <w:rPr>
                <w:rFonts w:ascii="SVN-Gilroy" w:hAnsi="SVN-Gilroy"/>
                <w:szCs w:val="24"/>
              </w:rPr>
              <w:t xml:space="preserve"> kh</w:t>
            </w:r>
            <w:r w:rsidRPr="00B06C7D">
              <w:rPr>
                <w:rFonts w:ascii="SVN-Gilroy" w:hAnsi="SVN-Gilroy" w:cs="SVN-Gilroy"/>
                <w:szCs w:val="24"/>
              </w:rPr>
              <w:t>á</w:t>
            </w:r>
            <w:r w:rsidRPr="00B06C7D">
              <w:rPr>
                <w:rFonts w:ascii="SVN-Gilroy" w:hAnsi="SVN-Gilroy"/>
                <w:szCs w:val="24"/>
              </w:rPr>
              <w:t>c: ………………</w:t>
            </w:r>
            <w:r w:rsidR="00B7584E" w:rsidRPr="00B06C7D">
              <w:rPr>
                <w:rFonts w:ascii="SVN-Gilroy" w:hAnsi="SVN-Gilroy"/>
                <w:szCs w:val="24"/>
              </w:rPr>
              <w:t>…………………………………………</w:t>
            </w:r>
            <w:r w:rsidRPr="00B06C7D">
              <w:rPr>
                <w:rFonts w:ascii="SVN-Gilroy" w:hAnsi="SVN-Gilroy"/>
                <w:szCs w:val="24"/>
              </w:rPr>
              <w:t>………………………………………</w:t>
            </w:r>
            <w:r w:rsidR="00F91CA0" w:rsidRPr="00B06C7D">
              <w:rPr>
                <w:rFonts w:ascii="SVN-Gilroy" w:hAnsi="SVN-Gilroy"/>
                <w:szCs w:val="24"/>
              </w:rPr>
              <w:t>……</w:t>
            </w:r>
            <w:r w:rsidRPr="00B06C7D">
              <w:rPr>
                <w:rFonts w:ascii="SVN-Gilroy" w:hAnsi="SVN-Gilroy"/>
                <w:szCs w:val="24"/>
              </w:rPr>
              <w:t>…………</w:t>
            </w:r>
            <w:r w:rsidR="00D466A4" w:rsidRPr="00B06C7D">
              <w:rPr>
                <w:rFonts w:ascii="SVN-Gilroy" w:hAnsi="SVN-Gilroy"/>
                <w:szCs w:val="24"/>
              </w:rPr>
              <w:t>……</w:t>
            </w:r>
          </w:p>
          <w:p w14:paraId="6B1B33A8" w14:textId="53B76911" w:rsidR="003655F4" w:rsidRPr="00B06C7D" w:rsidRDefault="003655F4" w:rsidP="000E6C28">
            <w:pPr>
              <w:tabs>
                <w:tab w:val="left" w:leader="underscore" w:pos="9900"/>
              </w:tabs>
              <w:spacing w:before="60"/>
              <w:ind w:right="163"/>
              <w:rPr>
                <w:rFonts w:ascii="SVN-Gilroy" w:hAnsi="SVN-Gilroy"/>
                <w:szCs w:val="24"/>
              </w:rPr>
            </w:pPr>
            <w:r w:rsidRPr="00B06C7D">
              <w:rPr>
                <w:rFonts w:ascii="SVN-Gilroy" w:hAnsi="SVN-Gilroy"/>
                <w:szCs w:val="24"/>
              </w:rPr>
              <w:t xml:space="preserve">                              </w:t>
            </w:r>
            <w:r w:rsidR="00B7584E" w:rsidRPr="00B06C7D">
              <w:rPr>
                <w:rFonts w:ascii="SVN-Gilroy" w:hAnsi="SVN-Gilroy"/>
                <w:szCs w:val="24"/>
              </w:rPr>
              <w:t xml:space="preserve">     </w:t>
            </w:r>
            <w:r w:rsidRPr="00B06C7D">
              <w:rPr>
                <w:rFonts w:ascii="SVN-Gilroy" w:hAnsi="SVN-Gilroy"/>
                <w:szCs w:val="24"/>
              </w:rPr>
              <w:t xml:space="preserve">     Quận, </w:t>
            </w:r>
            <w:r w:rsidR="00E61425" w:rsidRPr="00B06C7D">
              <w:rPr>
                <w:rFonts w:ascii="SVN-Gilroy" w:hAnsi="SVN-Gilroy"/>
                <w:szCs w:val="24"/>
              </w:rPr>
              <w:t>H</w:t>
            </w:r>
            <w:r w:rsidRPr="00B06C7D">
              <w:rPr>
                <w:rFonts w:ascii="SVN-Gilroy" w:hAnsi="SVN-Gilroy"/>
                <w:szCs w:val="24"/>
              </w:rPr>
              <w:t>uyện: ………</w:t>
            </w:r>
            <w:r w:rsidR="00B7584E" w:rsidRPr="00B06C7D">
              <w:rPr>
                <w:rFonts w:ascii="SVN-Gilroy" w:hAnsi="SVN-Gilroy"/>
                <w:szCs w:val="24"/>
              </w:rPr>
              <w:t>………………..</w:t>
            </w:r>
            <w:r w:rsidRPr="00B06C7D">
              <w:rPr>
                <w:rFonts w:ascii="SVN-Gilroy" w:hAnsi="SVN-Gilroy"/>
                <w:szCs w:val="24"/>
              </w:rPr>
              <w:t>…… Tỉnh, Thành phố:</w:t>
            </w:r>
            <w:r w:rsidR="00B7584E" w:rsidRPr="00B06C7D">
              <w:rPr>
                <w:rFonts w:ascii="SVN-Gilroy" w:hAnsi="SVN-Gilroy"/>
                <w:szCs w:val="24"/>
              </w:rPr>
              <w:t xml:space="preserve"> </w:t>
            </w:r>
            <w:r w:rsidRPr="00B06C7D">
              <w:rPr>
                <w:rFonts w:ascii="SVN-Gilroy" w:hAnsi="SVN-Gilroy"/>
                <w:szCs w:val="24"/>
              </w:rPr>
              <w:t>…………</w:t>
            </w:r>
            <w:r w:rsidR="00B7584E" w:rsidRPr="00B06C7D">
              <w:rPr>
                <w:rFonts w:ascii="SVN-Gilroy" w:hAnsi="SVN-Gilroy"/>
                <w:szCs w:val="24"/>
              </w:rPr>
              <w:t>…………….………..</w:t>
            </w:r>
            <w:r w:rsidRPr="00B06C7D">
              <w:rPr>
                <w:rFonts w:ascii="SVN-Gilroy" w:hAnsi="SVN-Gilroy"/>
                <w:szCs w:val="24"/>
              </w:rPr>
              <w:t>………</w:t>
            </w:r>
            <w:r w:rsidR="00F91CA0" w:rsidRPr="00B06C7D">
              <w:rPr>
                <w:rFonts w:ascii="SVN-Gilroy" w:hAnsi="SVN-Gilroy"/>
                <w:szCs w:val="24"/>
              </w:rPr>
              <w:t>……</w:t>
            </w:r>
            <w:r w:rsidR="00D466A4" w:rsidRPr="00B06C7D">
              <w:rPr>
                <w:rFonts w:ascii="SVN-Gilroy" w:hAnsi="SVN-Gilroy"/>
                <w:szCs w:val="24"/>
              </w:rPr>
              <w:t>…</w:t>
            </w:r>
            <w:r w:rsidR="00D466A4">
              <w:rPr>
                <w:rFonts w:ascii="SVN-Gilroy" w:hAnsi="SVN-Gilroy"/>
                <w:szCs w:val="24"/>
              </w:rPr>
              <w:t>.</w:t>
            </w:r>
          </w:p>
          <w:p w14:paraId="0D99B25D" w14:textId="02595AF3" w:rsidR="003655F4" w:rsidRPr="00B06C7D" w:rsidRDefault="003655F4" w:rsidP="000E6C28">
            <w:pPr>
              <w:spacing w:before="60"/>
              <w:ind w:right="163"/>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w:t>
            </w:r>
            <w:r w:rsidR="006A15C8" w:rsidRPr="00B06C7D">
              <w:rPr>
                <w:rFonts w:ascii="SVN-Gilroy" w:hAnsi="SVN-Gilroy" w:cs="Cambria"/>
                <w:szCs w:val="24"/>
              </w:rPr>
              <w:t>đ</w:t>
            </w:r>
            <w:r w:rsidR="006A15C8" w:rsidRPr="00B06C7D">
              <w:rPr>
                <w:rFonts w:ascii="SVN-Gilroy" w:hAnsi="SVN-Gilroy"/>
                <w:szCs w:val="24"/>
              </w:rPr>
              <w:t>i</w:t>
            </w:r>
            <w:r w:rsidR="006A15C8" w:rsidRPr="00B06C7D">
              <w:rPr>
                <w:rFonts w:ascii="SVN-Gilroy" w:hAnsi="SVN-Gilroy" w:cs="Cambria"/>
                <w:szCs w:val="24"/>
              </w:rPr>
              <w:t>ệ</w:t>
            </w:r>
            <w:r w:rsidR="006A15C8" w:rsidRPr="00B06C7D">
              <w:rPr>
                <w:rFonts w:ascii="SVN-Gilroy" w:hAnsi="SVN-Gilroy"/>
                <w:szCs w:val="24"/>
              </w:rPr>
              <w:t xml:space="preserve">n </w:t>
            </w:r>
            <w:r w:rsidRPr="00B06C7D">
              <w:rPr>
                <w:rFonts w:ascii="SVN-Gilroy" w:hAnsi="SVN-Gilroy"/>
                <w:szCs w:val="24"/>
              </w:rPr>
              <w:t>tho</w:t>
            </w:r>
            <w:r w:rsidRPr="00B06C7D">
              <w:rPr>
                <w:rFonts w:ascii="SVN-Gilroy" w:hAnsi="SVN-Gilroy" w:cs="Cambria"/>
                <w:szCs w:val="24"/>
              </w:rPr>
              <w:t>ạ</w:t>
            </w:r>
            <w:r w:rsidRPr="00B06C7D">
              <w:rPr>
                <w:rFonts w:ascii="SVN-Gilroy" w:hAnsi="SVN-Gilroy"/>
                <w:szCs w:val="24"/>
              </w:rPr>
              <w:t>i c</w:t>
            </w:r>
            <w:r w:rsidRPr="00B06C7D">
              <w:rPr>
                <w:rFonts w:ascii="SVN-Gilroy" w:hAnsi="SVN-Gilroy" w:cs="Cambria"/>
                <w:szCs w:val="24"/>
              </w:rPr>
              <w:t>ố</w:t>
            </w:r>
            <w:r w:rsidRPr="00B06C7D">
              <w:rPr>
                <w:rFonts w:ascii="SVN-Gilroy" w:hAnsi="SVN-Gilroy"/>
                <w:szCs w:val="24"/>
              </w:rPr>
              <w:t xml:space="preserve"> </w:t>
            </w:r>
            <w:r w:rsidRPr="00B06C7D">
              <w:rPr>
                <w:rFonts w:ascii="SVN-Gilroy" w:hAnsi="SVN-Gilroy" w:cs="VNI-Times"/>
                <w:szCs w:val="24"/>
              </w:rPr>
              <w:t>đ</w:t>
            </w:r>
            <w:r w:rsidRPr="00B06C7D">
              <w:rPr>
                <w:rFonts w:ascii="SVN-Gilroy" w:hAnsi="SVN-Gilroy" w:cs="Cambria"/>
                <w:szCs w:val="24"/>
              </w:rPr>
              <w:t>ị</w:t>
            </w:r>
            <w:r w:rsidRPr="00B06C7D">
              <w:rPr>
                <w:rFonts w:ascii="SVN-Gilroy" w:hAnsi="SVN-Gilroy"/>
                <w:szCs w:val="24"/>
              </w:rPr>
              <w:t xml:space="preserve">nh: </w:t>
            </w:r>
            <w:r w:rsidRPr="00B06C7D">
              <w:rPr>
                <w:rFonts w:ascii="SVN-Gilroy" w:hAnsi="SVN-Gilroy" w:cs="VNI-Times"/>
                <w:szCs w:val="24"/>
              </w:rPr>
              <w:t>………………………</w:t>
            </w:r>
            <w:r w:rsidR="00F91CA0" w:rsidRPr="00B06C7D">
              <w:rPr>
                <w:rFonts w:ascii="SVN-Gilroy" w:hAnsi="SVN-Gilroy"/>
                <w:szCs w:val="24"/>
              </w:rPr>
              <w:t>…</w:t>
            </w:r>
            <w:r w:rsidR="00B7584E" w:rsidRPr="00B06C7D">
              <w:rPr>
                <w:rFonts w:ascii="SVN-Gilroy" w:hAnsi="SVN-Gilroy"/>
                <w:szCs w:val="24"/>
              </w:rPr>
              <w:t>………….</w:t>
            </w:r>
            <w:r w:rsidR="00F91CA0" w:rsidRPr="00B06C7D">
              <w:rPr>
                <w:rFonts w:ascii="SVN-Gilroy" w:hAnsi="SVN-Gilroy"/>
                <w:szCs w:val="24"/>
              </w:rPr>
              <w:t>…</w:t>
            </w:r>
            <w:r w:rsidR="00B7584E" w:rsidRPr="00B06C7D">
              <w:rPr>
                <w:rFonts w:ascii="SVN-Gilroy" w:hAnsi="SVN-Gilroy"/>
                <w:szCs w:val="24"/>
              </w:rPr>
              <w:t>…….</w:t>
            </w:r>
            <w:r w:rsidR="00F91CA0" w:rsidRPr="00B06C7D">
              <w:rPr>
                <w:rFonts w:ascii="SVN-Gilroy" w:hAnsi="SVN-Gilroy"/>
                <w:szCs w:val="24"/>
              </w:rPr>
              <w:t>………</w:t>
            </w:r>
            <w:r w:rsidRPr="00B06C7D">
              <w:rPr>
                <w:rFonts w:ascii="SVN-Gilroy" w:hAnsi="SVN-Gilroy" w:cs="VNI-Times"/>
                <w:szCs w:val="24"/>
              </w:rPr>
              <w:t>…</w:t>
            </w:r>
            <w:r w:rsidR="00163FF5" w:rsidRPr="00B06C7D">
              <w:rPr>
                <w:rFonts w:ascii="SVN-Gilroy" w:hAnsi="SVN-Gilroy" w:cs="VNI-Times"/>
                <w:szCs w:val="24"/>
              </w:rPr>
              <w:t>.</w:t>
            </w:r>
            <w:r w:rsidR="000E6C28" w:rsidRPr="00B06C7D">
              <w:rPr>
                <w:rFonts w:ascii="SVN-Gilroy" w:hAnsi="SVN-Gilroy"/>
                <w:szCs w:val="24"/>
              </w:rPr>
              <w:t xml:space="preserve"> </w:t>
            </w: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Fax: </w:t>
            </w:r>
            <w:r w:rsidRPr="00B06C7D">
              <w:rPr>
                <w:rFonts w:ascii="SVN-Gilroy" w:hAnsi="SVN-Gilroy" w:cs="VNI-Times"/>
                <w:szCs w:val="24"/>
              </w:rPr>
              <w:t>…………………</w:t>
            </w:r>
            <w:r w:rsidR="00B7584E" w:rsidRPr="00B06C7D">
              <w:rPr>
                <w:rFonts w:ascii="SVN-Gilroy" w:hAnsi="SVN-Gilroy" w:cs="VNI-Times"/>
                <w:szCs w:val="24"/>
              </w:rPr>
              <w:t>…………………………..</w:t>
            </w:r>
            <w:r w:rsidRPr="00B06C7D">
              <w:rPr>
                <w:rFonts w:ascii="SVN-Gilroy" w:hAnsi="SVN-Gilroy" w:cs="VNI-Times"/>
                <w:szCs w:val="24"/>
              </w:rPr>
              <w:t>……………</w:t>
            </w:r>
            <w:r w:rsidR="00163FF5" w:rsidRPr="00B06C7D">
              <w:rPr>
                <w:rFonts w:ascii="SVN-Gilroy" w:hAnsi="SVN-Gilroy" w:cs="VNI-Times"/>
                <w:szCs w:val="24"/>
              </w:rPr>
              <w:t>…</w:t>
            </w:r>
            <w:r w:rsidR="000E6C28" w:rsidRPr="00B06C7D">
              <w:rPr>
                <w:rFonts w:ascii="SVN-Gilroy" w:hAnsi="SVN-Gilroy" w:cs="VNI-Times"/>
                <w:szCs w:val="24"/>
              </w:rPr>
              <w:t>..</w:t>
            </w:r>
            <w:r w:rsidR="00D466A4" w:rsidRPr="00B06C7D">
              <w:rPr>
                <w:rFonts w:ascii="SVN-Gilroy" w:hAnsi="SVN-Gilroy"/>
                <w:szCs w:val="24"/>
              </w:rPr>
              <w:t>……</w:t>
            </w:r>
          </w:p>
          <w:p w14:paraId="5C5C56DA" w14:textId="415481E6" w:rsidR="00036550" w:rsidRPr="00B06C7D" w:rsidRDefault="003655F4" w:rsidP="000E6C28">
            <w:pPr>
              <w:spacing w:before="60"/>
              <w:ind w:right="163"/>
              <w:rPr>
                <w:rFonts w:ascii="SVN-Gilroy" w:hAnsi="SVN-Gilroy" w:cs="VNI-Times"/>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w:t>
            </w:r>
            <w:r w:rsidR="006A15C8" w:rsidRPr="00B06C7D">
              <w:rPr>
                <w:rFonts w:ascii="SVN-Gilroy" w:hAnsi="SVN-Gilroy" w:cs="Cambria"/>
                <w:szCs w:val="24"/>
              </w:rPr>
              <w:t>đ</w:t>
            </w:r>
            <w:r w:rsidR="006A15C8" w:rsidRPr="00B06C7D">
              <w:rPr>
                <w:rFonts w:ascii="SVN-Gilroy" w:hAnsi="SVN-Gilroy"/>
                <w:szCs w:val="24"/>
              </w:rPr>
              <w:t>i</w:t>
            </w:r>
            <w:r w:rsidR="006A15C8" w:rsidRPr="00B06C7D">
              <w:rPr>
                <w:rFonts w:ascii="SVN-Gilroy" w:hAnsi="SVN-Gilroy" w:cs="Cambria"/>
                <w:szCs w:val="24"/>
              </w:rPr>
              <w:t>ệ</w:t>
            </w:r>
            <w:r w:rsidR="006A15C8" w:rsidRPr="00B06C7D">
              <w:rPr>
                <w:rFonts w:ascii="SVN-Gilroy" w:hAnsi="SVN-Gilroy"/>
                <w:szCs w:val="24"/>
              </w:rPr>
              <w:t xml:space="preserve">n </w:t>
            </w:r>
            <w:r w:rsidRPr="00B06C7D">
              <w:rPr>
                <w:rFonts w:ascii="SVN-Gilroy" w:hAnsi="SVN-Gilroy"/>
                <w:szCs w:val="24"/>
              </w:rPr>
              <w:t>tho</w:t>
            </w:r>
            <w:r w:rsidRPr="00B06C7D">
              <w:rPr>
                <w:rFonts w:ascii="SVN-Gilroy" w:hAnsi="SVN-Gilroy" w:cs="Cambria"/>
                <w:szCs w:val="24"/>
              </w:rPr>
              <w:t>ạ</w:t>
            </w:r>
            <w:r w:rsidRPr="00B06C7D">
              <w:rPr>
                <w:rFonts w:ascii="SVN-Gilroy" w:hAnsi="SVN-Gilroy"/>
                <w:szCs w:val="24"/>
              </w:rPr>
              <w:t xml:space="preserve">i di </w:t>
            </w:r>
            <w:r w:rsidRPr="00B06C7D">
              <w:rPr>
                <w:rFonts w:ascii="SVN-Gilroy" w:hAnsi="SVN-Gilroy" w:cs="VNI-Times"/>
                <w:szCs w:val="24"/>
              </w:rPr>
              <w:t>đ</w:t>
            </w:r>
            <w:r w:rsidRPr="00B06C7D">
              <w:rPr>
                <w:rFonts w:ascii="SVN-Gilroy" w:hAnsi="SVN-Gilroy" w:cs="Cambria"/>
                <w:szCs w:val="24"/>
              </w:rPr>
              <w:t>ộ</w:t>
            </w:r>
            <w:r w:rsidRPr="00B06C7D">
              <w:rPr>
                <w:rFonts w:ascii="SVN-Gilroy" w:hAnsi="SVN-Gilroy"/>
                <w:szCs w:val="24"/>
              </w:rPr>
              <w:t xml:space="preserve">ng: </w:t>
            </w:r>
            <w:r w:rsidRPr="00B06C7D">
              <w:rPr>
                <w:rFonts w:ascii="SVN-Gilroy" w:hAnsi="SVN-Gilroy" w:cs="VNI-Times"/>
                <w:szCs w:val="24"/>
              </w:rPr>
              <w:t>…………………</w:t>
            </w:r>
            <w:r w:rsidR="00F91CA0" w:rsidRPr="00B06C7D">
              <w:rPr>
                <w:rFonts w:ascii="SVN-Gilroy" w:hAnsi="SVN-Gilroy"/>
                <w:szCs w:val="24"/>
              </w:rPr>
              <w:t>……</w:t>
            </w:r>
            <w:r w:rsidR="00B7584E" w:rsidRPr="00B06C7D">
              <w:rPr>
                <w:rFonts w:ascii="SVN-Gilroy" w:hAnsi="SVN-Gilroy"/>
                <w:szCs w:val="24"/>
              </w:rPr>
              <w:t>……………….</w:t>
            </w:r>
            <w:r w:rsidR="00F91CA0" w:rsidRPr="00B06C7D">
              <w:rPr>
                <w:rFonts w:ascii="SVN-Gilroy" w:hAnsi="SVN-Gilroy"/>
                <w:szCs w:val="24"/>
              </w:rPr>
              <w:t>………</w:t>
            </w:r>
            <w:r w:rsidR="00036550" w:rsidRPr="00B06C7D">
              <w:rPr>
                <w:rFonts w:ascii="SVN-Gilroy" w:hAnsi="SVN-Gilroy" w:cs="VNI-Times"/>
                <w:szCs w:val="24"/>
              </w:rPr>
              <w:t>…</w:t>
            </w:r>
            <w:r w:rsidR="00F91CA0" w:rsidRPr="00B06C7D">
              <w:rPr>
                <w:rFonts w:ascii="SVN-Gilroy" w:hAnsi="SVN-Gilroy" w:cs="VNI-Times"/>
                <w:szCs w:val="24"/>
              </w:rPr>
              <w:t>..</w:t>
            </w:r>
            <w:r w:rsidR="00036550" w:rsidRPr="00B06C7D">
              <w:rPr>
                <w:rFonts w:ascii="SVN-Gilroy" w:hAnsi="SVN-Gilroy" w:cs="VNI-Times"/>
                <w:szCs w:val="24"/>
              </w:rPr>
              <w:t>…..</w:t>
            </w:r>
            <w:r w:rsidR="00163FF5" w:rsidRPr="00B06C7D">
              <w:rPr>
                <w:rFonts w:ascii="SVN-Gilroy" w:hAnsi="SVN-Gilroy" w:cs="VNI-Times"/>
                <w:szCs w:val="24"/>
              </w:rPr>
              <w:t xml:space="preserve"> </w:t>
            </w:r>
            <w:r w:rsidRPr="00B06C7D">
              <w:rPr>
                <w:rFonts w:ascii="SVN-Gilroy" w:hAnsi="SVN-Gilroy"/>
                <w:szCs w:val="24"/>
              </w:rPr>
              <w:t>Email:</w:t>
            </w:r>
            <w:r w:rsidR="00036550" w:rsidRPr="00B06C7D">
              <w:rPr>
                <w:rFonts w:ascii="SVN-Gilroy" w:hAnsi="SVN-Gilroy"/>
                <w:szCs w:val="24"/>
              </w:rPr>
              <w:t xml:space="preserve"> </w:t>
            </w:r>
            <w:r w:rsidRPr="00B06C7D">
              <w:rPr>
                <w:rFonts w:ascii="SVN-Gilroy" w:hAnsi="SVN-Gilroy" w:cs="VNI-Times"/>
                <w:szCs w:val="24"/>
              </w:rPr>
              <w:t>……………………</w:t>
            </w:r>
            <w:r w:rsidR="00B7584E" w:rsidRPr="00B06C7D">
              <w:rPr>
                <w:rFonts w:ascii="SVN-Gilroy" w:hAnsi="SVN-Gilroy" w:cs="VNI-Times"/>
                <w:szCs w:val="24"/>
              </w:rPr>
              <w:t>…………………………..</w:t>
            </w:r>
            <w:r w:rsidRPr="00B06C7D">
              <w:rPr>
                <w:rFonts w:ascii="SVN-Gilroy" w:hAnsi="SVN-Gilroy" w:cs="VNI-Times"/>
                <w:szCs w:val="24"/>
              </w:rPr>
              <w:t>…</w:t>
            </w:r>
            <w:r w:rsidR="00036550" w:rsidRPr="00B06C7D">
              <w:rPr>
                <w:rFonts w:ascii="SVN-Gilroy" w:hAnsi="SVN-Gilroy" w:cs="VNI-Times"/>
                <w:szCs w:val="24"/>
              </w:rPr>
              <w:t>……..</w:t>
            </w:r>
            <w:r w:rsidRPr="00B06C7D">
              <w:rPr>
                <w:rFonts w:ascii="SVN-Gilroy" w:hAnsi="SVN-Gilroy" w:cs="VNI-Times"/>
                <w:szCs w:val="24"/>
              </w:rPr>
              <w:t>…</w:t>
            </w:r>
            <w:r w:rsidR="00F91CA0" w:rsidRPr="00B06C7D">
              <w:rPr>
                <w:rFonts w:ascii="SVN-Gilroy" w:hAnsi="SVN-Gilroy" w:cs="VNI-Times"/>
                <w:szCs w:val="24"/>
              </w:rPr>
              <w:t>…</w:t>
            </w:r>
            <w:r w:rsidR="000E6C28" w:rsidRPr="00B06C7D">
              <w:rPr>
                <w:rFonts w:ascii="SVN-Gilroy" w:hAnsi="SVN-Gilroy" w:cs="VNI-Times"/>
                <w:szCs w:val="24"/>
              </w:rPr>
              <w:t>...</w:t>
            </w:r>
            <w:r w:rsidR="00D466A4" w:rsidRPr="00B06C7D">
              <w:rPr>
                <w:rFonts w:ascii="SVN-Gilroy" w:hAnsi="SVN-Gilroy"/>
                <w:szCs w:val="24"/>
              </w:rPr>
              <w:t>…</w:t>
            </w:r>
            <w:r w:rsidR="00D466A4">
              <w:rPr>
                <w:rFonts w:ascii="SVN-Gilroy" w:hAnsi="SVN-Gilroy"/>
                <w:szCs w:val="24"/>
              </w:rPr>
              <w:t>..</w:t>
            </w:r>
          </w:p>
          <w:p w14:paraId="5D7CC475" w14:textId="65DD8C45" w:rsidR="003655F4" w:rsidRDefault="003655F4" w:rsidP="000E6C28">
            <w:pPr>
              <w:tabs>
                <w:tab w:val="left" w:leader="underscore" w:pos="9900"/>
              </w:tabs>
              <w:spacing w:before="60"/>
              <w:ind w:right="163"/>
              <w:rPr>
                <w:rFonts w:ascii="SVN-Gilroy" w:hAnsi="SVN-Gilroy"/>
                <w:szCs w:val="24"/>
              </w:rPr>
            </w:pPr>
            <w:r w:rsidRPr="00B06C7D">
              <w:rPr>
                <w:rFonts w:ascii="SVN-Gilroy" w:hAnsi="SVN-Gilroy"/>
                <w:szCs w:val="24"/>
              </w:rPr>
              <w:t>(s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 xml:space="preserve">ng </w:t>
            </w:r>
            <w:r w:rsidRPr="00B06C7D">
              <w:rPr>
                <w:rFonts w:ascii="SVN-Gilroy" w:hAnsi="SVN-Gilroy" w:cs="VNI-Times"/>
                <w:szCs w:val="24"/>
              </w:rPr>
              <w:t>đ</w:t>
            </w:r>
            <w:r w:rsidRPr="00B06C7D">
              <w:rPr>
                <w:rFonts w:ascii="SVN-Gilroy" w:hAnsi="SVN-Gilroy" w:cs="Cambria"/>
                <w:szCs w:val="24"/>
              </w:rPr>
              <w:t>ể</w:t>
            </w:r>
            <w:r w:rsidRPr="00B06C7D">
              <w:rPr>
                <w:rFonts w:ascii="SVN-Gilroy" w:hAnsi="SVN-Gilroy"/>
                <w:szCs w:val="24"/>
              </w:rPr>
              <w:t xml:space="preserve"> nh</w:t>
            </w:r>
            <w:r w:rsidRPr="00B06C7D">
              <w:rPr>
                <w:rFonts w:ascii="SVN-Gilroy" w:hAnsi="SVN-Gilroy" w:cs="Cambria"/>
                <w:szCs w:val="24"/>
              </w:rPr>
              <w:t>ậ</w:t>
            </w:r>
            <w:r w:rsidRPr="00B06C7D">
              <w:rPr>
                <w:rFonts w:ascii="SVN-Gilroy" w:hAnsi="SVN-Gilroy"/>
                <w:szCs w:val="24"/>
              </w:rPr>
              <w:t>n c</w:t>
            </w:r>
            <w:r w:rsidRPr="00B06C7D">
              <w:rPr>
                <w:rFonts w:ascii="SVN-Gilroy" w:hAnsi="SVN-Gilroy" w:cs="VNI-Times"/>
                <w:szCs w:val="24"/>
              </w:rPr>
              <w:t>á</w:t>
            </w:r>
            <w:r w:rsidRPr="00B06C7D">
              <w:rPr>
                <w:rFonts w:ascii="SVN-Gilroy" w:hAnsi="SVN-Gilroy"/>
                <w:szCs w:val="24"/>
              </w:rPr>
              <w:t>c th</w:t>
            </w:r>
            <w:r w:rsidRPr="00B06C7D">
              <w:rPr>
                <w:rFonts w:ascii="SVN-Gilroy" w:hAnsi="SVN-Gilroy" w:cs="VNI-Times"/>
                <w:szCs w:val="24"/>
              </w:rPr>
              <w:t>ô</w:t>
            </w:r>
            <w:r w:rsidRPr="00B06C7D">
              <w:rPr>
                <w:rFonts w:ascii="SVN-Gilroy" w:hAnsi="SVN-Gilroy"/>
                <w:szCs w:val="24"/>
              </w:rPr>
              <w:t>ng b</w:t>
            </w:r>
            <w:r w:rsidRPr="00B06C7D">
              <w:rPr>
                <w:rFonts w:ascii="SVN-Gilroy" w:hAnsi="SVN-Gilroy" w:cs="VNI-Times"/>
                <w:szCs w:val="24"/>
              </w:rPr>
              <w:t>á</w:t>
            </w:r>
            <w:r w:rsidRPr="00B06C7D">
              <w:rPr>
                <w:rFonts w:ascii="SVN-Gilroy" w:hAnsi="SVN-Gilroy"/>
                <w:szCs w:val="24"/>
              </w:rPr>
              <w:t>o t</w:t>
            </w:r>
            <w:r w:rsidRPr="00B06C7D">
              <w:rPr>
                <w:rFonts w:ascii="SVN-Gilroy" w:hAnsi="SVN-Gilroy" w:cs="Cambria"/>
                <w:szCs w:val="24"/>
              </w:rPr>
              <w:t>ừ</w:t>
            </w:r>
            <w:r w:rsidRPr="00B06C7D">
              <w:rPr>
                <w:rFonts w:ascii="SVN-Gilroy" w:hAnsi="SVN-Gilroy"/>
                <w:szCs w:val="24"/>
              </w:rPr>
              <w:t xml:space="preserve"> VPBank)</w:t>
            </w:r>
          </w:p>
          <w:p w14:paraId="1F1C34CD" w14:textId="351F3CF4" w:rsidR="00B64E53" w:rsidRDefault="00B64E53" w:rsidP="00B64E53">
            <w:pPr>
              <w:spacing w:before="60"/>
              <w:ind w:right="163"/>
              <w:rPr>
                <w:rFonts w:ascii="SVN-Gilroy" w:hAnsi="SVN-Gilroy"/>
                <w:szCs w:val="24"/>
              </w:rPr>
            </w:pPr>
            <w:r>
              <w:rPr>
                <w:rFonts w:ascii="SVN-Gilroy" w:hAnsi="SVN-Gilroy"/>
                <w:szCs w:val="24"/>
              </w:rPr>
              <w:t>Trang thông tin điện tử (nếu có):</w:t>
            </w:r>
            <w:r w:rsidR="00735F6D">
              <w:rPr>
                <w:rFonts w:ascii="SVN-Gilroy" w:hAnsi="SVN-Gilroy"/>
                <w:szCs w:val="24"/>
              </w:rPr>
              <w:t xml:space="preserve"> </w:t>
            </w:r>
            <w:r>
              <w:rPr>
                <w:rFonts w:ascii="SVN-Gilroy" w:hAnsi="SVN-Gilroy"/>
                <w:szCs w:val="24"/>
              </w:rPr>
              <w:t>………………………………………………..</w:t>
            </w:r>
            <w:r w:rsidR="00D466A4">
              <w:rPr>
                <w:rFonts w:ascii="SVN-Gilroy" w:hAnsi="SVN-Gilroy"/>
                <w:szCs w:val="24"/>
              </w:rPr>
              <w:t>………………………………………………………………………….</w:t>
            </w:r>
          </w:p>
          <w:p w14:paraId="16899F7D" w14:textId="16A5CD14" w:rsidR="003655F4" w:rsidRPr="00B06C7D" w:rsidRDefault="003655F4" w:rsidP="000E6C28">
            <w:pPr>
              <w:spacing w:before="60"/>
              <w:ind w:right="163"/>
              <w:rPr>
                <w:rFonts w:ascii="SVN-Gilroy" w:hAnsi="SVN-Gilroy"/>
                <w:szCs w:val="24"/>
              </w:rPr>
            </w:pPr>
            <w:r w:rsidRPr="00B06C7D">
              <w:rPr>
                <w:rFonts w:ascii="SVN-Gilroy" w:hAnsi="SVN-Gilroy"/>
                <w:szCs w:val="24"/>
              </w:rPr>
              <w:t>L</w:t>
            </w:r>
            <w:r w:rsidRPr="00B06C7D">
              <w:rPr>
                <w:rFonts w:ascii="SVN-Gilroy" w:hAnsi="SVN-Gilroy" w:cs="Cambria"/>
                <w:szCs w:val="24"/>
              </w:rPr>
              <w:t>ĩ</w:t>
            </w:r>
            <w:r w:rsidRPr="00B06C7D">
              <w:rPr>
                <w:rFonts w:ascii="SVN-Gilroy" w:hAnsi="SVN-Gilroy"/>
                <w:szCs w:val="24"/>
              </w:rPr>
              <w:t>nh v</w:t>
            </w:r>
            <w:r w:rsidRPr="00B06C7D">
              <w:rPr>
                <w:rFonts w:ascii="SVN-Gilroy" w:hAnsi="SVN-Gilroy" w:cs="Cambria"/>
                <w:szCs w:val="24"/>
              </w:rPr>
              <w:t>ự</w:t>
            </w:r>
            <w:r w:rsidRPr="00B06C7D">
              <w:rPr>
                <w:rFonts w:ascii="SVN-Gilroy" w:hAnsi="SVN-Gilroy"/>
                <w:szCs w:val="24"/>
              </w:rPr>
              <w:t>c ho</w:t>
            </w:r>
            <w:r w:rsidRPr="00B06C7D">
              <w:rPr>
                <w:rFonts w:ascii="SVN-Gilroy" w:hAnsi="SVN-Gilroy" w:cs="Cambria"/>
                <w:szCs w:val="24"/>
              </w:rPr>
              <w:t>ạ</w:t>
            </w:r>
            <w:r w:rsidRPr="00B06C7D">
              <w:rPr>
                <w:rFonts w:ascii="SVN-Gilroy" w:hAnsi="SVN-Gilroy"/>
                <w:szCs w:val="24"/>
              </w:rPr>
              <w:t xml:space="preserve">t </w:t>
            </w:r>
            <w:r w:rsidRPr="00B06C7D">
              <w:rPr>
                <w:rFonts w:ascii="SVN-Gilroy" w:hAnsi="SVN-Gilroy" w:cs="VNI-Times"/>
                <w:szCs w:val="24"/>
              </w:rPr>
              <w:t>đ</w:t>
            </w:r>
            <w:r w:rsidRPr="00B06C7D">
              <w:rPr>
                <w:rFonts w:ascii="SVN-Gilroy" w:hAnsi="SVN-Gilroy" w:cs="Cambria"/>
                <w:szCs w:val="24"/>
              </w:rPr>
              <w:t>ộ</w:t>
            </w:r>
            <w:r w:rsidRPr="00B06C7D">
              <w:rPr>
                <w:rFonts w:ascii="SVN-Gilroy" w:hAnsi="SVN-Gilroy"/>
                <w:szCs w:val="24"/>
              </w:rPr>
              <w:t>ng, kinh doanh: ………………………</w:t>
            </w:r>
            <w:r w:rsidR="00B7584E" w:rsidRPr="00B06C7D">
              <w:rPr>
                <w:rFonts w:ascii="SVN-Gilroy" w:hAnsi="SVN-Gilroy"/>
                <w:szCs w:val="24"/>
              </w:rPr>
              <w:t>……………………………………………</w:t>
            </w:r>
            <w:r w:rsidRPr="00B06C7D">
              <w:rPr>
                <w:rFonts w:ascii="SVN-Gilroy" w:hAnsi="SVN-Gilroy"/>
                <w:szCs w:val="24"/>
              </w:rPr>
              <w:t>……………………………………</w:t>
            </w:r>
            <w:r w:rsidR="00F91CA0" w:rsidRPr="00B06C7D">
              <w:rPr>
                <w:rFonts w:ascii="SVN-Gilroy" w:hAnsi="SVN-Gilroy"/>
                <w:szCs w:val="24"/>
              </w:rPr>
              <w:t>……</w:t>
            </w:r>
            <w:r w:rsidRPr="00B06C7D">
              <w:rPr>
                <w:rFonts w:ascii="SVN-Gilroy" w:hAnsi="SVN-Gilroy"/>
                <w:szCs w:val="24"/>
              </w:rPr>
              <w:t>…</w:t>
            </w:r>
            <w:r w:rsidR="000E6C28" w:rsidRPr="00B06C7D">
              <w:rPr>
                <w:rFonts w:ascii="SVN-Gilroy" w:hAnsi="SVN-Gilroy"/>
                <w:szCs w:val="24"/>
              </w:rPr>
              <w:t>…….</w:t>
            </w:r>
            <w:r w:rsidR="00D466A4">
              <w:rPr>
                <w:rFonts w:ascii="SVN-Gilroy" w:hAnsi="SVN-Gilroy"/>
                <w:szCs w:val="24"/>
              </w:rPr>
              <w:t>…..</w:t>
            </w:r>
          </w:p>
          <w:p w14:paraId="0D1106A2" w14:textId="09A5D091" w:rsidR="003655F4" w:rsidRPr="00B06C7D" w:rsidRDefault="008D4691" w:rsidP="00196B2A">
            <w:pPr>
              <w:ind w:right="237"/>
              <w:jc w:val="both"/>
              <w:rPr>
                <w:rFonts w:ascii="SVN-Gilroy" w:hAnsi="SVN-Gilroy"/>
                <w:szCs w:val="24"/>
              </w:rPr>
            </w:pPr>
            <w:r w:rsidRPr="00B06C7D">
              <w:rPr>
                <w:rFonts w:ascii="SVN-Gilroy" w:hAnsi="SVN-Gilroy"/>
                <w:szCs w:val="24"/>
              </w:rPr>
              <w:t xml:space="preserve">Đại diện </w:t>
            </w:r>
            <w:r w:rsidR="00300481" w:rsidRPr="00B06C7D">
              <w:rPr>
                <w:rFonts w:ascii="SVN-Gilroy" w:hAnsi="SVN-Gilroy"/>
                <w:szCs w:val="24"/>
              </w:rPr>
              <w:t>hợp pháp</w:t>
            </w:r>
            <w:r w:rsidRPr="00B06C7D">
              <w:rPr>
                <w:rFonts w:ascii="SVN-Gilroy" w:hAnsi="SVN-Gilroy"/>
                <w:szCs w:val="24"/>
              </w:rPr>
              <w:t>: ……………………………………………………………………………………………………………………………………….</w:t>
            </w:r>
            <w:r w:rsidR="00D466A4">
              <w:rPr>
                <w:rFonts w:ascii="SVN-Gilroy" w:hAnsi="SVN-Gilroy"/>
                <w:szCs w:val="24"/>
              </w:rPr>
              <w:t>……………</w:t>
            </w:r>
          </w:p>
          <w:tbl>
            <w:tblPr>
              <w:tblW w:w="10519" w:type="dxa"/>
              <w:tblLayout w:type="fixed"/>
              <w:tblLook w:val="04A0" w:firstRow="1" w:lastRow="0" w:firstColumn="1" w:lastColumn="0" w:noHBand="0" w:noVBand="1"/>
            </w:tblPr>
            <w:tblGrid>
              <w:gridCol w:w="1872"/>
              <w:gridCol w:w="1985"/>
              <w:gridCol w:w="2126"/>
              <w:gridCol w:w="2268"/>
              <w:gridCol w:w="2268"/>
            </w:tblGrid>
            <w:tr w:rsidR="003655F4" w:rsidRPr="00B06C7D" w14:paraId="41CC178F" w14:textId="77777777" w:rsidTr="006A15C8">
              <w:tc>
                <w:tcPr>
                  <w:tcW w:w="10519" w:type="dxa"/>
                  <w:gridSpan w:val="5"/>
                  <w:shd w:val="clear" w:color="auto" w:fill="auto"/>
                  <w:vAlign w:val="center"/>
                </w:tcPr>
                <w:p w14:paraId="6138240E" w14:textId="77777777" w:rsidR="003655F4" w:rsidRPr="00B06C7D" w:rsidRDefault="003655F4" w:rsidP="00196B2A">
                  <w:pPr>
                    <w:tabs>
                      <w:tab w:val="left" w:pos="1890"/>
                    </w:tabs>
                    <w:ind w:left="-130" w:right="158"/>
                    <w:rPr>
                      <w:rFonts w:ascii="SVN-Gilroy" w:hAnsi="SVN-Gilroy"/>
                      <w:szCs w:val="24"/>
                    </w:rPr>
                  </w:pPr>
                  <w:r w:rsidRPr="00B06C7D">
                    <w:rPr>
                      <w:rFonts w:ascii="SVN-Gilroy" w:hAnsi="SVN-Gilroy"/>
                      <w:szCs w:val="24"/>
                    </w:rPr>
                    <w:t>Doanh thu năm trước (tỷ đồng):</w:t>
                  </w:r>
                </w:p>
              </w:tc>
            </w:tr>
            <w:tr w:rsidR="003655F4" w:rsidRPr="00B06C7D" w14:paraId="0F7FE7AF" w14:textId="77777777" w:rsidTr="006A15C8">
              <w:tc>
                <w:tcPr>
                  <w:tcW w:w="1872" w:type="dxa"/>
                  <w:shd w:val="clear" w:color="auto" w:fill="auto"/>
                  <w:vAlign w:val="center"/>
                </w:tcPr>
                <w:p w14:paraId="4DB0A70F" w14:textId="77777777" w:rsidR="003655F4" w:rsidRPr="00B06C7D" w:rsidRDefault="003655F4" w:rsidP="001A42D7">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cs="Courier New"/>
                      <w:szCs w:val="24"/>
                    </w:rPr>
                    <w:t>≤</w:t>
                  </w:r>
                  <w:r w:rsidRPr="00B06C7D">
                    <w:rPr>
                      <w:rFonts w:ascii="SVN-Gilroy" w:hAnsi="SVN-Gilroy"/>
                      <w:szCs w:val="24"/>
                    </w:rPr>
                    <w:t xml:space="preserve"> 3</w:t>
                  </w:r>
                </w:p>
              </w:tc>
              <w:tc>
                <w:tcPr>
                  <w:tcW w:w="1985" w:type="dxa"/>
                  <w:shd w:val="clear" w:color="auto" w:fill="auto"/>
                  <w:vAlign w:val="center"/>
                </w:tcPr>
                <w:p w14:paraId="0D05C9B0" w14:textId="77777777" w:rsidR="003655F4" w:rsidRPr="00B06C7D" w:rsidRDefault="003655F4" w:rsidP="001A42D7">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w:t>
                  </w:r>
                  <w:r w:rsidRPr="00B06C7D">
                    <w:rPr>
                      <w:rFonts w:ascii="SVN-Gilroy" w:hAnsi="SVN-Gilroy" w:cs="Courier New"/>
                      <w:szCs w:val="24"/>
                    </w:rPr>
                    <w:t>ê</w:t>
                  </w:r>
                  <w:r w:rsidRPr="00B06C7D">
                    <w:rPr>
                      <w:rFonts w:ascii="SVN-Gilroy" w:hAnsi="SVN-Gilroy"/>
                      <w:szCs w:val="24"/>
                    </w:rPr>
                    <w:t>n 10 - 20</w:t>
                  </w:r>
                </w:p>
              </w:tc>
              <w:tc>
                <w:tcPr>
                  <w:tcW w:w="2126" w:type="dxa"/>
                  <w:shd w:val="clear" w:color="auto" w:fill="auto"/>
                  <w:vAlign w:val="center"/>
                </w:tcPr>
                <w:p w14:paraId="3217133F" w14:textId="77777777" w:rsidR="003655F4" w:rsidRPr="00B06C7D" w:rsidRDefault="003655F4" w:rsidP="00196B2A">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w:t>
                  </w:r>
                  <w:r w:rsidRPr="00B06C7D">
                    <w:rPr>
                      <w:rFonts w:ascii="SVN-Gilroy" w:hAnsi="SVN-Gilroy" w:cs="Courier New"/>
                      <w:szCs w:val="24"/>
                    </w:rPr>
                    <w:t>ê</w:t>
                  </w:r>
                  <w:r w:rsidRPr="00B06C7D">
                    <w:rPr>
                      <w:rFonts w:ascii="SVN-Gilroy" w:hAnsi="SVN-Gilroy"/>
                      <w:szCs w:val="24"/>
                    </w:rPr>
                    <w:t>n 30 - 50</w:t>
                  </w:r>
                </w:p>
              </w:tc>
              <w:tc>
                <w:tcPr>
                  <w:tcW w:w="2268" w:type="dxa"/>
                  <w:shd w:val="clear" w:color="auto" w:fill="auto"/>
                  <w:vAlign w:val="center"/>
                </w:tcPr>
                <w:p w14:paraId="3A4A151B" w14:textId="77777777" w:rsidR="003655F4" w:rsidRPr="00B06C7D" w:rsidRDefault="003655F4" w:rsidP="00196B2A">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Trên 100 - 200</w:t>
                  </w:r>
                </w:p>
              </w:tc>
              <w:tc>
                <w:tcPr>
                  <w:tcW w:w="2268" w:type="dxa"/>
                  <w:shd w:val="clear" w:color="auto" w:fill="auto"/>
                  <w:vAlign w:val="center"/>
                </w:tcPr>
                <w:p w14:paraId="47186FA5" w14:textId="77777777" w:rsidR="003655F4" w:rsidRPr="00B06C7D" w:rsidRDefault="003655F4" w:rsidP="00196B2A">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w:t>
                  </w:r>
                  <w:r w:rsidRPr="00B06C7D">
                    <w:rPr>
                      <w:rFonts w:ascii="SVN-Gilroy" w:hAnsi="SVN-Gilroy" w:cs="Courier New"/>
                      <w:szCs w:val="24"/>
                    </w:rPr>
                    <w:t>ê</w:t>
                  </w:r>
                  <w:r w:rsidRPr="00B06C7D">
                    <w:rPr>
                      <w:rFonts w:ascii="SVN-Gilroy" w:hAnsi="SVN-Gilroy"/>
                      <w:szCs w:val="24"/>
                    </w:rPr>
                    <w:t>n 300 - 400</w:t>
                  </w:r>
                </w:p>
              </w:tc>
            </w:tr>
            <w:tr w:rsidR="003655F4" w:rsidRPr="00B06C7D" w14:paraId="25B413A2" w14:textId="77777777" w:rsidTr="006A15C8">
              <w:tc>
                <w:tcPr>
                  <w:tcW w:w="1872" w:type="dxa"/>
                  <w:shd w:val="clear" w:color="auto" w:fill="auto"/>
                  <w:vAlign w:val="center"/>
                </w:tcPr>
                <w:p w14:paraId="38E7D6C7" w14:textId="77777777" w:rsidR="003655F4" w:rsidRPr="00B06C7D" w:rsidRDefault="003655F4" w:rsidP="001A42D7">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Trên 3 - 10</w:t>
                  </w:r>
                </w:p>
              </w:tc>
              <w:tc>
                <w:tcPr>
                  <w:tcW w:w="1985" w:type="dxa"/>
                  <w:shd w:val="clear" w:color="auto" w:fill="auto"/>
                  <w:vAlign w:val="center"/>
                </w:tcPr>
                <w:p w14:paraId="31275E98" w14:textId="77777777" w:rsidR="003655F4" w:rsidRPr="00B06C7D" w:rsidRDefault="003655F4" w:rsidP="001A42D7">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Trên 20 - 30</w:t>
                  </w:r>
                </w:p>
              </w:tc>
              <w:tc>
                <w:tcPr>
                  <w:tcW w:w="2126" w:type="dxa"/>
                  <w:shd w:val="clear" w:color="auto" w:fill="auto"/>
                  <w:vAlign w:val="center"/>
                </w:tcPr>
                <w:p w14:paraId="4E64BFF0" w14:textId="77777777" w:rsidR="003655F4" w:rsidRPr="00B06C7D" w:rsidRDefault="003655F4" w:rsidP="00196B2A">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Trên 50 - 100</w:t>
                  </w:r>
                </w:p>
              </w:tc>
              <w:tc>
                <w:tcPr>
                  <w:tcW w:w="2268" w:type="dxa"/>
                  <w:shd w:val="clear" w:color="auto" w:fill="auto"/>
                  <w:vAlign w:val="center"/>
                </w:tcPr>
                <w:p w14:paraId="0A244869" w14:textId="77777777" w:rsidR="003655F4" w:rsidRPr="00B06C7D" w:rsidRDefault="003655F4" w:rsidP="00196B2A">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Trên 200 - 300</w:t>
                  </w:r>
                </w:p>
              </w:tc>
              <w:tc>
                <w:tcPr>
                  <w:tcW w:w="2268" w:type="dxa"/>
                  <w:shd w:val="clear" w:color="auto" w:fill="auto"/>
                  <w:vAlign w:val="center"/>
                </w:tcPr>
                <w:p w14:paraId="2CFA9F0A" w14:textId="77777777" w:rsidR="003655F4" w:rsidRPr="00B06C7D" w:rsidRDefault="003655F4" w:rsidP="00196B2A">
                  <w:pPr>
                    <w:tabs>
                      <w:tab w:val="left" w:pos="1890"/>
                    </w:tabs>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&gt; 400</w:t>
                  </w:r>
                </w:p>
              </w:tc>
            </w:tr>
          </w:tbl>
          <w:p w14:paraId="0861EEE5" w14:textId="77777777" w:rsidR="0008679F" w:rsidRPr="00B06C7D" w:rsidRDefault="003655F4" w:rsidP="00196B2A">
            <w:pPr>
              <w:tabs>
                <w:tab w:val="left" w:leader="underscore" w:pos="9900"/>
              </w:tabs>
              <w:ind w:right="158"/>
              <w:rPr>
                <w:rFonts w:ascii="SVN-Gilroy" w:hAnsi="SVN-Gilroy"/>
                <w:szCs w:val="24"/>
              </w:rPr>
            </w:pPr>
            <w:r w:rsidRPr="00B06C7D">
              <w:rPr>
                <w:rFonts w:ascii="SVN-Gilroy" w:hAnsi="SVN-Gilroy"/>
                <w:szCs w:val="24"/>
              </w:rPr>
              <w:t>Tổng nguồn vốn (tỷ đồng):</w:t>
            </w:r>
            <w:r w:rsidR="004E7F94" w:rsidRPr="00B06C7D">
              <w:rPr>
                <w:rFonts w:ascii="SVN-Gilroy" w:hAnsi="SVN-Gilroy"/>
                <w:szCs w:val="24"/>
              </w:rPr>
              <w:t xml:space="preserve">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 03</w:t>
            </w:r>
            <w:r w:rsidR="0008679F" w:rsidRPr="00B06C7D">
              <w:rPr>
                <w:rFonts w:ascii="SVN-Gilroy" w:hAnsi="SVN-Gilroy"/>
                <w:szCs w:val="24"/>
              </w:rPr>
              <w:t xml:space="preserve"> </w:t>
            </w:r>
            <w:r w:rsidRPr="00B06C7D">
              <w:rPr>
                <w:rFonts w:ascii="SVN-Gilroy" w:hAnsi="SVN-Gilroy"/>
                <w:szCs w:val="24"/>
              </w:rPr>
              <w:t xml:space="preserve">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0008679F" w:rsidRPr="00B06C7D">
              <w:rPr>
                <w:rFonts w:ascii="SVN-Gilroy" w:hAnsi="SVN-Gilroy"/>
                <w:szCs w:val="24"/>
              </w:rPr>
              <w:t xml:space="preserve">Trên 3 – 20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0008679F" w:rsidRPr="00B06C7D">
              <w:rPr>
                <w:rFonts w:ascii="SVN-Gilroy" w:hAnsi="SVN-Gilroy"/>
                <w:szCs w:val="24"/>
              </w:rPr>
              <w:t xml:space="preserve">Trên 20 – 50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0008679F" w:rsidRPr="00B06C7D">
              <w:rPr>
                <w:rFonts w:ascii="SVN-Gilroy" w:hAnsi="SVN-Gilroy"/>
                <w:szCs w:val="24"/>
              </w:rPr>
              <w:t xml:space="preserve">Trên 50 – 100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0008679F" w:rsidRPr="00B06C7D">
              <w:rPr>
                <w:rFonts w:ascii="SVN-Gilroy" w:hAnsi="SVN-Gilroy"/>
                <w:szCs w:val="24"/>
              </w:rPr>
              <w:t xml:space="preserve">&gt; 100  </w:t>
            </w:r>
          </w:p>
          <w:p w14:paraId="30166DC8" w14:textId="77777777" w:rsidR="003655F4" w:rsidRPr="00B06C7D" w:rsidRDefault="003655F4" w:rsidP="00196B2A">
            <w:pPr>
              <w:tabs>
                <w:tab w:val="left" w:leader="underscore" w:pos="9900"/>
              </w:tabs>
              <w:ind w:right="163"/>
              <w:rPr>
                <w:rFonts w:ascii="SVN-Gilroy" w:hAnsi="SVN-Gilroy"/>
                <w:szCs w:val="24"/>
              </w:rPr>
            </w:pPr>
            <w:r w:rsidRPr="00B06C7D">
              <w:rPr>
                <w:rFonts w:ascii="SVN-Gilroy" w:hAnsi="SVN-Gilroy"/>
                <w:szCs w:val="24"/>
              </w:rPr>
              <w:t>Số lượng lao động:</w:t>
            </w:r>
            <w:r w:rsidR="00890C0E" w:rsidRPr="00B06C7D">
              <w:rPr>
                <w:rFonts w:ascii="SVN-Gilroy" w:hAnsi="SVN-Gilroy"/>
                <w:szCs w:val="24"/>
              </w:rPr>
              <w:t xml:space="preserve">           </w:t>
            </w:r>
            <w:r w:rsidR="0008679F" w:rsidRPr="00B06C7D">
              <w:rPr>
                <w:rFonts w:ascii="SVN-Gilroy" w:hAnsi="SVN-Gilroy"/>
                <w:szCs w:val="24"/>
              </w:rPr>
              <w:t xml:space="preserve"> </w:t>
            </w:r>
            <w:r w:rsidRPr="00B06C7D">
              <w:rPr>
                <w:rFonts w:ascii="SVN-Gilroy" w:hAnsi="SVN-Gilroy"/>
                <w:szCs w:val="24"/>
              </w:rPr>
              <w:t xml:space="preserve">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 xml:space="preserve">Từ 10 người trở xuống              </w:t>
            </w:r>
            <w:r w:rsidR="00890C0E" w:rsidRPr="00B06C7D">
              <w:rPr>
                <w:rFonts w:ascii="SVN-Gilroy" w:hAnsi="SVN-Gilroy"/>
                <w:szCs w:val="24"/>
              </w:rPr>
              <w:t xml:space="preserve">         </w:t>
            </w:r>
            <w:r w:rsidR="0008679F" w:rsidRPr="00B06C7D">
              <w:rPr>
                <w:rFonts w:ascii="SVN-Gilroy" w:hAnsi="SVN-Gilroy"/>
                <w:szCs w:val="24"/>
              </w:rPr>
              <w:t xml:space="preserve">  </w:t>
            </w:r>
            <w:r w:rsidR="00890C0E" w:rsidRPr="00B06C7D">
              <w:rPr>
                <w:rFonts w:ascii="SVN-Gilroy" w:hAnsi="SVN-Gilroy"/>
                <w:szCs w:val="24"/>
              </w:rPr>
              <w:t xml:space="preserve"> </w:t>
            </w:r>
            <w:r w:rsidR="0008679F" w:rsidRPr="00B06C7D">
              <w:rPr>
                <w:rFonts w:ascii="SVN-Gilroy" w:hAnsi="SVN-Gilroy"/>
                <w:szCs w:val="24"/>
              </w:rPr>
              <w:t xml:space="preserve"> </w:t>
            </w:r>
            <w:r w:rsidRPr="00B06C7D">
              <w:rPr>
                <w:rFonts w:ascii="SVN-Gilroy" w:hAnsi="SVN-Gilroy"/>
                <w:szCs w:val="24"/>
              </w:rPr>
              <w:t xml:space="preserve">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Segoe UI Symbol"/>
                <w:szCs w:val="24"/>
              </w:rPr>
              <w:t xml:space="preserve"> </w:t>
            </w:r>
            <w:r w:rsidRPr="00B06C7D">
              <w:rPr>
                <w:rFonts w:ascii="SVN-Gilroy" w:hAnsi="SVN-Gilroy"/>
                <w:szCs w:val="24"/>
              </w:rPr>
              <w:t>Trên 10 người</w:t>
            </w:r>
          </w:p>
          <w:p w14:paraId="677E5A09" w14:textId="77777777" w:rsidR="003655F4" w:rsidRPr="00B06C7D" w:rsidRDefault="003655F4" w:rsidP="00196B2A">
            <w:pPr>
              <w:tabs>
                <w:tab w:val="left" w:leader="underscore" w:pos="9900"/>
              </w:tabs>
              <w:ind w:right="163"/>
              <w:rPr>
                <w:rFonts w:ascii="SVN-Gilroy" w:hAnsi="SVN-Gilroy"/>
                <w:szCs w:val="24"/>
              </w:rPr>
            </w:pPr>
            <w:r w:rsidRPr="00B06C7D">
              <w:rPr>
                <w:rFonts w:ascii="SVN-Gilroy" w:hAnsi="SVN-Gilroy"/>
                <w:szCs w:val="24"/>
              </w:rPr>
              <w:t xml:space="preserve">Số lượng lao động tham gia </w:t>
            </w:r>
            <w:r w:rsidR="00DF7057" w:rsidRPr="00B06C7D">
              <w:rPr>
                <w:rFonts w:ascii="SVN-Gilroy" w:hAnsi="SVN-Gilroy"/>
                <w:szCs w:val="24"/>
              </w:rPr>
              <w:t xml:space="preserve">bảo hiểm xã hội </w:t>
            </w:r>
            <w:r w:rsidRPr="00B06C7D">
              <w:rPr>
                <w:rFonts w:ascii="SVN-Gilroy" w:hAnsi="SVN-Gilroy"/>
                <w:szCs w:val="24"/>
              </w:rPr>
              <w:t>bình quân năm (người):</w:t>
            </w:r>
          </w:p>
          <w:tbl>
            <w:tblPr>
              <w:tblW w:w="10914" w:type="dxa"/>
              <w:tblLayout w:type="fixed"/>
              <w:tblLook w:val="04A0" w:firstRow="1" w:lastRow="0" w:firstColumn="1" w:lastColumn="0" w:noHBand="0" w:noVBand="1"/>
            </w:tblPr>
            <w:tblGrid>
              <w:gridCol w:w="1618"/>
              <w:gridCol w:w="2380"/>
              <w:gridCol w:w="2127"/>
              <w:gridCol w:w="2268"/>
              <w:gridCol w:w="2521"/>
            </w:tblGrid>
            <w:tr w:rsidR="003655F4" w:rsidRPr="00B06C7D" w14:paraId="059AD3AA" w14:textId="77777777" w:rsidTr="00890C0E">
              <w:tc>
                <w:tcPr>
                  <w:tcW w:w="1618" w:type="dxa"/>
                  <w:shd w:val="clear" w:color="auto" w:fill="auto"/>
                </w:tcPr>
                <w:p w14:paraId="7550F6F0" w14:textId="77777777" w:rsidR="003655F4" w:rsidRPr="00B06C7D" w:rsidRDefault="003655F4" w:rsidP="001A42D7">
                  <w:pPr>
                    <w:tabs>
                      <w:tab w:val="left" w:leader="underscore" w:pos="9900"/>
                    </w:tabs>
                    <w:ind w:right="-634"/>
                    <w:jc w:val="center"/>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cs="Courier New"/>
                      <w:szCs w:val="24"/>
                    </w:rPr>
                    <w:t>≤</w:t>
                  </w:r>
                  <w:r w:rsidRPr="00B06C7D">
                    <w:rPr>
                      <w:rFonts w:ascii="SVN-Gilroy" w:hAnsi="SVN-Gilroy"/>
                      <w:szCs w:val="24"/>
                    </w:rPr>
                    <w:t xml:space="preserve"> 10</w:t>
                  </w:r>
                </w:p>
              </w:tc>
              <w:tc>
                <w:tcPr>
                  <w:tcW w:w="2380" w:type="dxa"/>
                  <w:shd w:val="clear" w:color="auto" w:fill="auto"/>
                </w:tcPr>
                <w:p w14:paraId="3E1E5611" w14:textId="77777777" w:rsidR="003655F4" w:rsidRPr="00B06C7D" w:rsidRDefault="003655F4" w:rsidP="001A42D7">
                  <w:pPr>
                    <w:tabs>
                      <w:tab w:val="left" w:leader="underscore" w:pos="9900"/>
                    </w:tabs>
                    <w:ind w:right="-634"/>
                    <w:jc w:val="center"/>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Tr</w:t>
                  </w:r>
                  <w:r w:rsidRPr="00B06C7D">
                    <w:rPr>
                      <w:rFonts w:ascii="SVN-Gilroy" w:hAnsi="SVN-Gilroy" w:cs="Courier New"/>
                      <w:szCs w:val="24"/>
                    </w:rPr>
                    <w:t>ê</w:t>
                  </w:r>
                  <w:r w:rsidRPr="00B06C7D">
                    <w:rPr>
                      <w:rFonts w:ascii="SVN-Gilroy" w:hAnsi="SVN-Gilroy"/>
                      <w:szCs w:val="24"/>
                    </w:rPr>
                    <w:t>n 10 - 50</w:t>
                  </w:r>
                </w:p>
              </w:tc>
              <w:tc>
                <w:tcPr>
                  <w:tcW w:w="2127" w:type="dxa"/>
                  <w:shd w:val="clear" w:color="auto" w:fill="auto"/>
                </w:tcPr>
                <w:p w14:paraId="2CD88DD6" w14:textId="77777777" w:rsidR="003655F4" w:rsidRPr="00B06C7D" w:rsidRDefault="003655F4" w:rsidP="00196B2A">
                  <w:pPr>
                    <w:tabs>
                      <w:tab w:val="left" w:leader="underscore" w:pos="9900"/>
                    </w:tabs>
                    <w:ind w:right="-634"/>
                    <w:jc w:val="center"/>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Tr</w:t>
                  </w:r>
                  <w:r w:rsidRPr="00B06C7D">
                    <w:rPr>
                      <w:rFonts w:ascii="SVN-Gilroy" w:hAnsi="SVN-Gilroy" w:cs="Courier New"/>
                      <w:szCs w:val="24"/>
                    </w:rPr>
                    <w:t>ê</w:t>
                  </w:r>
                  <w:r w:rsidRPr="00B06C7D">
                    <w:rPr>
                      <w:rFonts w:ascii="SVN-Gilroy" w:hAnsi="SVN-Gilroy"/>
                      <w:szCs w:val="24"/>
                    </w:rPr>
                    <w:t>n 50 - 100</w:t>
                  </w:r>
                </w:p>
              </w:tc>
              <w:tc>
                <w:tcPr>
                  <w:tcW w:w="2268" w:type="dxa"/>
                  <w:shd w:val="clear" w:color="auto" w:fill="auto"/>
                </w:tcPr>
                <w:p w14:paraId="0AC62569" w14:textId="77777777" w:rsidR="003655F4" w:rsidRPr="00B06C7D" w:rsidRDefault="003655F4" w:rsidP="00196B2A">
                  <w:pPr>
                    <w:tabs>
                      <w:tab w:val="left" w:leader="underscore" w:pos="9900"/>
                    </w:tabs>
                    <w:ind w:right="-634"/>
                    <w:jc w:val="center"/>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Tr</w:t>
                  </w:r>
                  <w:r w:rsidRPr="00B06C7D">
                    <w:rPr>
                      <w:rFonts w:ascii="SVN-Gilroy" w:hAnsi="SVN-Gilroy" w:cs="Courier New"/>
                      <w:szCs w:val="24"/>
                    </w:rPr>
                    <w:t>ê</w:t>
                  </w:r>
                  <w:r w:rsidRPr="00B06C7D">
                    <w:rPr>
                      <w:rFonts w:ascii="SVN-Gilroy" w:hAnsi="SVN-Gilroy"/>
                      <w:szCs w:val="24"/>
                    </w:rPr>
                    <w:t>n 100 - 200</w:t>
                  </w:r>
                </w:p>
              </w:tc>
              <w:tc>
                <w:tcPr>
                  <w:tcW w:w="2521" w:type="dxa"/>
                  <w:shd w:val="clear" w:color="auto" w:fill="auto"/>
                </w:tcPr>
                <w:p w14:paraId="6E95D860" w14:textId="77777777" w:rsidR="003655F4" w:rsidRPr="00B06C7D" w:rsidRDefault="003655F4" w:rsidP="00196B2A">
                  <w:pPr>
                    <w:tabs>
                      <w:tab w:val="left" w:leader="underscore" w:pos="9900"/>
                    </w:tabs>
                    <w:ind w:right="-634"/>
                    <w:jc w:val="center"/>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&gt; 200</w:t>
                  </w:r>
                </w:p>
              </w:tc>
            </w:tr>
          </w:tbl>
          <w:p w14:paraId="1FB6CCBE" w14:textId="77777777" w:rsidR="003655F4" w:rsidRPr="00B06C7D" w:rsidRDefault="004E7F94" w:rsidP="001A42D7">
            <w:pPr>
              <w:tabs>
                <w:tab w:val="left" w:pos="1890"/>
              </w:tabs>
              <w:ind w:left="-31"/>
              <w:rPr>
                <w:rFonts w:ascii="SVN-Gilroy" w:hAnsi="SVN-Gilroy"/>
                <w:szCs w:val="24"/>
              </w:rPr>
            </w:pPr>
            <w:r w:rsidRPr="00B06C7D">
              <w:rPr>
                <w:rFonts w:ascii="SVN-Gilroy" w:hAnsi="SVN-Gilroy" w:cs="Courier New"/>
                <w:szCs w:val="24"/>
              </w:rPr>
              <w:t xml:space="preserve"> </w:t>
            </w:r>
            <w:r w:rsidR="003655F4" w:rsidRPr="00B06C7D">
              <w:rPr>
                <w:rFonts w:ascii="SVN-Gilroy" w:hAnsi="SVN-Gilroy" w:cs="Courier New"/>
                <w:szCs w:val="24"/>
              </w:rPr>
              <w:fldChar w:fldCharType="begin">
                <w:ffData>
                  <w:name w:val="Check1"/>
                  <w:enabled/>
                  <w:calcOnExit w:val="0"/>
                  <w:checkBox>
                    <w:sizeAuto/>
                    <w:default w:val="0"/>
                  </w:checkBox>
                </w:ffData>
              </w:fldChar>
            </w:r>
            <w:r w:rsidR="003655F4"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003655F4" w:rsidRPr="00B06C7D">
              <w:rPr>
                <w:rFonts w:ascii="SVN-Gilroy" w:hAnsi="SVN-Gilroy" w:cs="Courier New"/>
                <w:szCs w:val="24"/>
              </w:rPr>
              <w:fldChar w:fldCharType="end"/>
            </w:r>
            <w:r w:rsidR="003655F4" w:rsidRPr="00B06C7D">
              <w:rPr>
                <w:rFonts w:ascii="SVN-Gilroy" w:hAnsi="SVN-Gilroy"/>
                <w:szCs w:val="24"/>
              </w:rPr>
              <w:t xml:space="preserve"> Kh</w:t>
            </w:r>
            <w:r w:rsidR="003655F4" w:rsidRPr="00B06C7D">
              <w:rPr>
                <w:rFonts w:ascii="SVN-Gilroy" w:hAnsi="SVN-Gilroy" w:cs="Courier New"/>
                <w:szCs w:val="24"/>
              </w:rPr>
              <w:t>á</w:t>
            </w:r>
            <w:r w:rsidR="003655F4" w:rsidRPr="00B06C7D">
              <w:rPr>
                <w:rFonts w:ascii="SVN-Gilroy" w:hAnsi="SVN-Gilroy"/>
                <w:szCs w:val="24"/>
              </w:rPr>
              <w:t>ch h</w:t>
            </w:r>
            <w:r w:rsidR="003655F4" w:rsidRPr="00B06C7D">
              <w:rPr>
                <w:rFonts w:ascii="SVN-Gilroy" w:hAnsi="SVN-Gilroy" w:cs="Courier New"/>
                <w:szCs w:val="24"/>
              </w:rPr>
              <w:t>à</w:t>
            </w:r>
            <w:r w:rsidR="003655F4" w:rsidRPr="00B06C7D">
              <w:rPr>
                <w:rFonts w:ascii="SVN-Gilroy" w:hAnsi="SVN-Gilroy"/>
                <w:szCs w:val="24"/>
              </w:rPr>
              <w:t xml:space="preserve">ng được sở hữu bởi </w:t>
            </w:r>
            <w:r w:rsidR="004D1047" w:rsidRPr="00B06C7D">
              <w:rPr>
                <w:rFonts w:ascii="SVN-Gilroy" w:hAnsi="SVN-Gilroy"/>
                <w:szCs w:val="24"/>
              </w:rPr>
              <w:t>p</w:t>
            </w:r>
            <w:r w:rsidR="003655F4" w:rsidRPr="00B06C7D">
              <w:rPr>
                <w:rFonts w:ascii="SVN-Gilroy" w:hAnsi="SVN-Gilroy"/>
                <w:szCs w:val="24"/>
              </w:rPr>
              <w:t>hụ nữ, cụ thể:</w:t>
            </w:r>
          </w:p>
          <w:p w14:paraId="42D96067" w14:textId="77777777" w:rsidR="003655F4" w:rsidRPr="00B06C7D" w:rsidRDefault="003655F4" w:rsidP="001A42D7">
            <w:pPr>
              <w:tabs>
                <w:tab w:val="left" w:leader="underscore" w:pos="9900"/>
              </w:tabs>
              <w:ind w:right="-634" w:hanging="31"/>
              <w:rPr>
                <w:rFonts w:ascii="SVN-Gilroy" w:hAnsi="SVN-Gilroy"/>
                <w:szCs w:val="24"/>
              </w:rPr>
            </w:pPr>
            <w:r w:rsidRPr="00B06C7D">
              <w:rPr>
                <w:rFonts w:ascii="SVN-Gilroy" w:hAnsi="SVN-Gilroy" w:cs="Courier New"/>
                <w:szCs w:val="24"/>
              </w:rPr>
              <w:t xml:space="preserve"> </w:t>
            </w:r>
            <w:r w:rsidR="0008679F" w:rsidRPr="00B06C7D">
              <w:rPr>
                <w:rFonts w:ascii="SVN-Gilroy" w:hAnsi="SVN-Gilroy" w:cs="Courier New"/>
                <w:szCs w:val="24"/>
              </w:rPr>
              <w:t xml:space="preserve">  </w:t>
            </w:r>
            <w:r w:rsidR="00890C0E" w:rsidRPr="00B06C7D">
              <w:rPr>
                <w:rFonts w:ascii="SVN-Gilroy" w:hAnsi="SVN-Gilroy" w:cs="Courier New"/>
                <w:szCs w:val="24"/>
              </w:rPr>
              <w:t xml:space="preserve">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 xml:space="preserve"> (WOS1) - Khách hàng có ít nhất 51% cổ phần sở hữu bởi phụ nữ.</w:t>
            </w:r>
          </w:p>
          <w:p w14:paraId="28541EEB" w14:textId="77777777" w:rsidR="003655F4" w:rsidRPr="00B06C7D" w:rsidRDefault="003655F4" w:rsidP="00196B2A">
            <w:pPr>
              <w:tabs>
                <w:tab w:val="left" w:leader="underscore" w:pos="9900"/>
              </w:tabs>
              <w:ind w:left="779" w:right="253" w:hanging="810"/>
              <w:jc w:val="both"/>
              <w:rPr>
                <w:rFonts w:ascii="SVN-Gilroy" w:hAnsi="SVN-Gilroy"/>
                <w:szCs w:val="24"/>
              </w:rPr>
            </w:pPr>
            <w:r w:rsidRPr="00B06C7D">
              <w:rPr>
                <w:rFonts w:ascii="SVN-Gilroy" w:hAnsi="SVN-Gilroy" w:cs="Courier New"/>
                <w:szCs w:val="24"/>
              </w:rPr>
              <w:t xml:space="preserve"> </w:t>
            </w:r>
            <w:r w:rsidR="0008679F" w:rsidRPr="00B06C7D">
              <w:rPr>
                <w:rFonts w:ascii="SVN-Gilroy" w:hAnsi="SVN-Gilroy" w:cs="Courier New"/>
                <w:szCs w:val="24"/>
              </w:rPr>
              <w:t xml:space="preserve"> </w:t>
            </w:r>
            <w:r w:rsidRPr="00B06C7D">
              <w:rPr>
                <w:rFonts w:ascii="SVN-Gilroy" w:hAnsi="SVN-Gilroy" w:cs="Courier New"/>
                <w:szCs w:val="24"/>
              </w:rPr>
              <w:t xml:space="preserve"> </w:t>
            </w:r>
            <w:r w:rsidR="00890C0E" w:rsidRPr="00B06C7D">
              <w:rPr>
                <w:rFonts w:ascii="SVN-Gilroy" w:hAnsi="SVN-Gilroy" w:cs="Courier New"/>
                <w:szCs w:val="24"/>
              </w:rPr>
              <w:t xml:space="preserve">    </w:t>
            </w: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0008679F" w:rsidRPr="00B06C7D">
              <w:rPr>
                <w:rFonts w:ascii="SVN-Gilroy" w:hAnsi="SVN-Gilroy"/>
                <w:szCs w:val="24"/>
              </w:rPr>
              <w:t xml:space="preserve"> </w:t>
            </w:r>
            <w:r w:rsidRPr="00B06C7D">
              <w:rPr>
                <w:rFonts w:ascii="SVN-Gilroy" w:hAnsi="SVN-Gilroy"/>
                <w:szCs w:val="24"/>
              </w:rPr>
              <w:t>(WOS2) - Khách hàng có ít nhất 20% đến dưới 51% số vốn góp/cổ phần sở hữu bởi phụ nữ. Và có ít nhất 01 phụ nữ là Giám đốc/TGĐ đồng thời có ít nhất 30% phụ nữ là thành viên trong HĐQT/HĐTV.</w:t>
            </w:r>
          </w:p>
          <w:p w14:paraId="3E32EC7F" w14:textId="77777777" w:rsidR="00363501" w:rsidRPr="00B06C7D" w:rsidRDefault="004E7F94" w:rsidP="00196B2A">
            <w:pPr>
              <w:tabs>
                <w:tab w:val="left" w:leader="underscore" w:pos="9900"/>
              </w:tabs>
              <w:ind w:right="-162"/>
              <w:rPr>
                <w:rFonts w:ascii="SVN-Gilroy" w:hAnsi="SVN-Gilroy"/>
                <w:szCs w:val="24"/>
              </w:rPr>
            </w:pPr>
            <w:r w:rsidRPr="00B06C7D">
              <w:rPr>
                <w:rFonts w:ascii="SVN-Gilroy" w:hAnsi="SVN-Gilroy" w:cs="Courier New"/>
                <w:szCs w:val="24"/>
              </w:rPr>
              <w:t xml:space="preserve"> </w:t>
            </w:r>
            <w:r w:rsidR="003655F4" w:rsidRPr="00B06C7D">
              <w:rPr>
                <w:rFonts w:ascii="SVN-Gilroy" w:hAnsi="SVN-Gilroy" w:cs="Courier New"/>
                <w:szCs w:val="24"/>
              </w:rPr>
              <w:fldChar w:fldCharType="begin">
                <w:ffData>
                  <w:name w:val="Check1"/>
                  <w:enabled/>
                  <w:calcOnExit w:val="0"/>
                  <w:checkBox>
                    <w:sizeAuto/>
                    <w:default w:val="0"/>
                  </w:checkBox>
                </w:ffData>
              </w:fldChar>
            </w:r>
            <w:r w:rsidR="003655F4"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003655F4" w:rsidRPr="00B06C7D">
              <w:rPr>
                <w:rFonts w:ascii="SVN-Gilroy" w:hAnsi="SVN-Gilroy" w:cs="Courier New"/>
                <w:szCs w:val="24"/>
              </w:rPr>
              <w:fldChar w:fldCharType="end"/>
            </w:r>
            <w:r w:rsidR="003655F4" w:rsidRPr="00B06C7D">
              <w:rPr>
                <w:rFonts w:ascii="SVN-Gilroy" w:hAnsi="SVN-Gilroy"/>
                <w:szCs w:val="24"/>
              </w:rPr>
              <w:t xml:space="preserve"> MOS - Khách hàng không được sở hữu bởi phụ nữ.</w:t>
            </w:r>
          </w:p>
        </w:tc>
      </w:tr>
      <w:tr w:rsidR="00E97AC2" w:rsidRPr="00B06C7D" w14:paraId="349503F8" w14:textId="77777777" w:rsidTr="007E2216">
        <w:trPr>
          <w:trHeight w:val="328"/>
        </w:trPr>
        <w:tc>
          <w:tcPr>
            <w:tcW w:w="10862" w:type="dxa"/>
            <w:gridSpan w:val="5"/>
            <w:shd w:val="clear" w:color="auto" w:fill="D9D9D9"/>
            <w:vAlign w:val="center"/>
          </w:tcPr>
          <w:p w14:paraId="3FE7A440" w14:textId="1B3586C0" w:rsidR="00E97AC2" w:rsidRPr="00B06C7D" w:rsidRDefault="009F272A" w:rsidP="00F04D94">
            <w:pPr>
              <w:tabs>
                <w:tab w:val="left" w:leader="underscore" w:pos="9900"/>
              </w:tabs>
              <w:spacing w:before="60"/>
              <w:ind w:right="-634"/>
              <w:rPr>
                <w:rFonts w:ascii="SVN-Gilroy" w:hAnsi="SVN-Gilroy"/>
                <w:b/>
                <w:szCs w:val="24"/>
              </w:rPr>
            </w:pPr>
            <w:r w:rsidRPr="00B06C7D">
              <w:rPr>
                <w:rFonts w:ascii="SVN-Gilroy" w:hAnsi="SVN-Gilroy"/>
                <w:b/>
                <w:szCs w:val="24"/>
              </w:rPr>
              <w:t>2</w:t>
            </w:r>
            <w:r w:rsidR="00E97AC2" w:rsidRPr="00B06C7D">
              <w:rPr>
                <w:rFonts w:ascii="SVN-Gilroy" w:hAnsi="SVN-Gilroy"/>
                <w:b/>
                <w:szCs w:val="24"/>
              </w:rPr>
              <w:t>. Thông tin FATCA và các thông tin nhận biết khác của Khách hàng</w:t>
            </w:r>
          </w:p>
        </w:tc>
      </w:tr>
      <w:tr w:rsidR="00E97AC2" w:rsidRPr="00B06C7D" w14:paraId="6E581EC8" w14:textId="77777777" w:rsidTr="007E2216">
        <w:trPr>
          <w:trHeight w:val="405"/>
        </w:trPr>
        <w:tc>
          <w:tcPr>
            <w:tcW w:w="10862" w:type="dxa"/>
            <w:gridSpan w:val="5"/>
            <w:shd w:val="clear" w:color="auto" w:fill="auto"/>
            <w:vAlign w:val="center"/>
          </w:tcPr>
          <w:p w14:paraId="53C6026E" w14:textId="040570CF" w:rsidR="00E97AC2" w:rsidRPr="00B06C7D" w:rsidRDefault="009F7AFF" w:rsidP="00236059">
            <w:pPr>
              <w:tabs>
                <w:tab w:val="left" w:leader="underscore" w:pos="9900"/>
              </w:tabs>
              <w:ind w:right="-30"/>
              <w:jc w:val="both"/>
              <w:rPr>
                <w:rFonts w:ascii="SVN-Gilroy" w:hAnsi="SVN-Gilroy"/>
                <w:b/>
                <w:szCs w:val="24"/>
              </w:rPr>
            </w:pPr>
            <w:r w:rsidRPr="00B06C7D">
              <w:rPr>
                <w:rFonts w:ascii="SVN-Gilroy" w:hAnsi="SVN-Gilroy"/>
                <w:szCs w:val="24"/>
              </w:rPr>
              <w:lastRenderedPageBreak/>
              <w:t>Chi tiết tại Phụ lục Nhận biết Khách hàng và thu thập thông tin FATCA đính kèm Giấy đề nghị này.</w:t>
            </w:r>
          </w:p>
        </w:tc>
      </w:tr>
      <w:tr w:rsidR="000462BB" w:rsidRPr="00B06C7D" w14:paraId="6E99081C" w14:textId="77777777" w:rsidTr="007E2216">
        <w:trPr>
          <w:trHeight w:val="328"/>
        </w:trPr>
        <w:tc>
          <w:tcPr>
            <w:tcW w:w="10862" w:type="dxa"/>
            <w:gridSpan w:val="5"/>
            <w:shd w:val="clear" w:color="auto" w:fill="D9D9D9"/>
            <w:vAlign w:val="center"/>
            <w:hideMark/>
          </w:tcPr>
          <w:p w14:paraId="45A1E348" w14:textId="77777777" w:rsidR="000462BB" w:rsidRPr="00B06C7D" w:rsidRDefault="00CF4016" w:rsidP="00F04D94">
            <w:pPr>
              <w:tabs>
                <w:tab w:val="left" w:leader="underscore" w:pos="9900"/>
              </w:tabs>
              <w:spacing w:before="60"/>
              <w:ind w:right="-634"/>
              <w:rPr>
                <w:rFonts w:ascii="SVN-Gilroy" w:hAnsi="SVN-Gilroy"/>
                <w:b/>
                <w:i/>
                <w:szCs w:val="24"/>
              </w:rPr>
            </w:pPr>
            <w:r w:rsidRPr="00B06C7D">
              <w:rPr>
                <w:rFonts w:ascii="SVN-Gilroy" w:hAnsi="SVN-Gilroy"/>
                <w:b/>
                <w:szCs w:val="24"/>
              </w:rPr>
              <w:t>II. ĐỀ NGHỊ ĐĂNG KÝ DỊCH VỤ CỦA KHÁCH HÀNG</w:t>
            </w:r>
            <w:r w:rsidR="00601DC0" w:rsidRPr="00B06C7D">
              <w:rPr>
                <w:rFonts w:ascii="SVN-Gilroy" w:hAnsi="SVN-Gilroy"/>
                <w:b/>
                <w:szCs w:val="24"/>
              </w:rPr>
              <w:t>*</w:t>
            </w:r>
          </w:p>
        </w:tc>
      </w:tr>
      <w:tr w:rsidR="000210C6" w:rsidRPr="00B06C7D" w14:paraId="19190E48" w14:textId="77777777" w:rsidTr="007E2216">
        <w:trPr>
          <w:trHeight w:val="2304"/>
        </w:trPr>
        <w:tc>
          <w:tcPr>
            <w:tcW w:w="10862" w:type="dxa"/>
            <w:gridSpan w:val="5"/>
            <w:shd w:val="clear" w:color="auto" w:fill="auto"/>
            <w:vAlign w:val="center"/>
          </w:tcPr>
          <w:p w14:paraId="7FD91AE5" w14:textId="77777777" w:rsidR="000210C6" w:rsidRPr="00B06C7D" w:rsidRDefault="006B739A" w:rsidP="00E00406">
            <w:pPr>
              <w:tabs>
                <w:tab w:val="left" w:leader="underscore" w:pos="9900"/>
              </w:tabs>
              <w:spacing w:before="60"/>
              <w:ind w:right="122"/>
              <w:jc w:val="both"/>
              <w:rPr>
                <w:rFonts w:ascii="SVN-Gilroy" w:hAnsi="SVN-Gilroy"/>
                <w:b/>
                <w:szCs w:val="24"/>
              </w:rPr>
            </w:pPr>
            <w:r w:rsidRPr="00B06C7D">
              <w:rPr>
                <w:rFonts w:ascii="SVN-Gilroy" w:hAnsi="SVN-Gilroy"/>
                <w:b/>
                <w:szCs w:val="24"/>
              </w:rPr>
              <w:t>Bằng Giấy đề nghị đăng ký kiêm hợp đồng sử dụng dịch vụ này (sau đây gọi chung là “Giấy đề nghị”)</w:t>
            </w:r>
            <w:r w:rsidR="00235C8B" w:rsidRPr="00B06C7D">
              <w:rPr>
                <w:rFonts w:ascii="SVN-Gilroy" w:hAnsi="SVN-Gilroy"/>
                <w:b/>
                <w:szCs w:val="24"/>
              </w:rPr>
              <w:t>,</w:t>
            </w:r>
            <w:r w:rsidR="00A26700" w:rsidRPr="00B06C7D">
              <w:rPr>
                <w:rFonts w:ascii="SVN-Gilroy" w:hAnsi="SVN-Gilroy"/>
                <w:b/>
                <w:szCs w:val="24"/>
              </w:rPr>
              <w:t xml:space="preserve">  </w:t>
            </w:r>
            <w:r w:rsidR="00D94A42" w:rsidRPr="00B06C7D">
              <w:rPr>
                <w:rFonts w:ascii="SVN-Gilroy" w:hAnsi="SVN-Gilroy"/>
                <w:b/>
                <w:szCs w:val="24"/>
              </w:rPr>
              <w:t>đ</w:t>
            </w:r>
            <w:r w:rsidRPr="00B06C7D">
              <w:rPr>
                <w:rFonts w:ascii="SVN-Gilroy" w:hAnsi="SVN-Gilroy"/>
                <w:b/>
                <w:szCs w:val="24"/>
              </w:rPr>
              <w:t>ề nghị Quý Ngân hàng đăng ký dịch vụ cho Chúng tôi theo nhu cầu dưới đây:</w:t>
            </w:r>
          </w:p>
          <w:tbl>
            <w:tblPr>
              <w:tblW w:w="11034" w:type="dxa"/>
              <w:tblLayout w:type="fixed"/>
              <w:tblLook w:val="04A0" w:firstRow="1" w:lastRow="0" w:firstColumn="1" w:lastColumn="0" w:noHBand="0" w:noVBand="1"/>
            </w:tblPr>
            <w:tblGrid>
              <w:gridCol w:w="5465"/>
              <w:gridCol w:w="5569"/>
            </w:tblGrid>
            <w:tr w:rsidR="009C32CD" w:rsidRPr="00B06C7D" w14:paraId="22CBA48C" w14:textId="77777777" w:rsidTr="007E2216">
              <w:trPr>
                <w:trHeight w:val="336"/>
              </w:trPr>
              <w:tc>
                <w:tcPr>
                  <w:tcW w:w="5465" w:type="dxa"/>
                  <w:shd w:val="clear" w:color="auto" w:fill="auto"/>
                </w:tcPr>
                <w:p w14:paraId="46E9C5CB" w14:textId="77777777" w:rsidR="009C32CD" w:rsidRPr="00B06C7D" w:rsidRDefault="009C32CD" w:rsidP="00E00406">
                  <w:pPr>
                    <w:tabs>
                      <w:tab w:val="left" w:leader="underscore" w:pos="9900"/>
                    </w:tabs>
                    <w:spacing w:before="60"/>
                    <w:ind w:right="-634"/>
                    <w:jc w:val="both"/>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 xml:space="preserve"> </w:t>
                  </w:r>
                  <w:r w:rsidRPr="00B06C7D">
                    <w:rPr>
                      <w:rFonts w:ascii="SVN-Gilroy" w:hAnsi="SVN-Gilroy" w:cs="Cambria"/>
                      <w:szCs w:val="24"/>
                    </w:rPr>
                    <w:t>Đă</w:t>
                  </w:r>
                  <w:r w:rsidRPr="00B06C7D">
                    <w:rPr>
                      <w:rFonts w:ascii="SVN-Gilroy" w:hAnsi="SVN-Gilroy"/>
                      <w:szCs w:val="24"/>
                    </w:rPr>
                    <w:t>ng ký m</w:t>
                  </w:r>
                  <w:r w:rsidRPr="00B06C7D">
                    <w:rPr>
                      <w:rFonts w:ascii="SVN-Gilroy" w:hAnsi="SVN-Gilroy" w:cs="Cambria"/>
                      <w:szCs w:val="24"/>
                    </w:rPr>
                    <w:t>ở</w:t>
                  </w:r>
                  <w:r w:rsidRPr="00B06C7D">
                    <w:rPr>
                      <w:rFonts w:ascii="SVN-Gilroy" w:hAnsi="SVN-Gilroy"/>
                      <w:szCs w:val="24"/>
                    </w:rPr>
                    <w:t xml:space="preserve"> t</w:t>
                  </w:r>
                  <w:r w:rsidRPr="00B06C7D">
                    <w:rPr>
                      <w:rFonts w:ascii="SVN-Gilroy" w:hAnsi="SVN-Gilroy" w:cs="VNI-Times"/>
                      <w:szCs w:val="24"/>
                    </w:rPr>
                    <w:t>à</w:t>
                  </w:r>
                  <w:r w:rsidRPr="00B06C7D">
                    <w:rPr>
                      <w:rFonts w:ascii="SVN-Gilroy" w:hAnsi="SVN-Gilroy"/>
                      <w:szCs w:val="24"/>
                    </w:rPr>
                    <w:t>i kho</w:t>
                  </w:r>
                  <w:r w:rsidRPr="00B06C7D">
                    <w:rPr>
                      <w:rFonts w:ascii="SVN-Gilroy" w:hAnsi="SVN-Gilroy" w:cs="Cambria"/>
                      <w:szCs w:val="24"/>
                    </w:rPr>
                    <w:t>ả</w:t>
                  </w:r>
                  <w:r w:rsidRPr="00B06C7D">
                    <w:rPr>
                      <w:rFonts w:ascii="SVN-Gilroy" w:hAnsi="SVN-Gilroy"/>
                      <w:szCs w:val="24"/>
                    </w:rPr>
                    <w:t>n thanh to</w:t>
                  </w:r>
                  <w:r w:rsidRPr="00B06C7D">
                    <w:rPr>
                      <w:rFonts w:ascii="SVN-Gilroy" w:hAnsi="SVN-Gilroy" w:cs="VNI-Times"/>
                      <w:szCs w:val="24"/>
                    </w:rPr>
                    <w:t>á</w:t>
                  </w:r>
                  <w:r w:rsidRPr="00B06C7D">
                    <w:rPr>
                      <w:rFonts w:ascii="SVN-Gilroy" w:hAnsi="SVN-Gilroy"/>
                      <w:szCs w:val="24"/>
                    </w:rPr>
                    <w:t xml:space="preserve">n </w:t>
                  </w:r>
                </w:p>
              </w:tc>
              <w:tc>
                <w:tcPr>
                  <w:tcW w:w="5569" w:type="dxa"/>
                  <w:shd w:val="clear" w:color="auto" w:fill="auto"/>
                </w:tcPr>
                <w:p w14:paraId="1155C74E" w14:textId="77777777" w:rsidR="009C32CD" w:rsidRPr="00B06C7D" w:rsidRDefault="009C32CD" w:rsidP="007E2216">
                  <w:pPr>
                    <w:tabs>
                      <w:tab w:val="left" w:leader="underscore" w:pos="9900"/>
                    </w:tabs>
                    <w:spacing w:before="60"/>
                    <w:ind w:left="-102" w:right="-634"/>
                    <w:jc w:val="both"/>
                    <w:rPr>
                      <w:rFonts w:ascii="SVN-Gilroy" w:hAnsi="SVN-Gilroy" w:cs="Cambria"/>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 xml:space="preserve"> </w:t>
                  </w:r>
                  <w:r w:rsidR="00F66ADA" w:rsidRPr="00B06C7D">
                    <w:rPr>
                      <w:rFonts w:ascii="SVN-Gilroy" w:hAnsi="SVN-Gilroy" w:cs="Cambria"/>
                      <w:szCs w:val="24"/>
                    </w:rPr>
                    <w:t>Đăng ký</w:t>
                  </w:r>
                  <w:r w:rsidRPr="00B06C7D">
                    <w:rPr>
                      <w:rFonts w:ascii="SVN-Gilroy" w:hAnsi="SVN-Gilroy"/>
                      <w:szCs w:val="24"/>
                    </w:rPr>
                    <w:t xml:space="preserve"> ph</w:t>
                  </w:r>
                  <w:r w:rsidRPr="00B06C7D">
                    <w:rPr>
                      <w:rFonts w:ascii="SVN-Gilroy" w:hAnsi="SVN-Gilroy" w:cs="VNI-Times"/>
                      <w:szCs w:val="24"/>
                    </w:rPr>
                    <w:t>á</w:t>
                  </w:r>
                  <w:r w:rsidRPr="00B06C7D">
                    <w:rPr>
                      <w:rFonts w:ascii="SVN-Gilroy" w:hAnsi="SVN-Gilroy"/>
                      <w:szCs w:val="24"/>
                    </w:rPr>
                    <w:t>t h</w:t>
                  </w:r>
                  <w:r w:rsidRPr="00B06C7D">
                    <w:rPr>
                      <w:rFonts w:ascii="SVN-Gilroy" w:hAnsi="SVN-Gilroy" w:cs="VNI-Times"/>
                      <w:szCs w:val="24"/>
                    </w:rPr>
                    <w:t>à</w:t>
                  </w:r>
                  <w:r w:rsidRPr="00B06C7D">
                    <w:rPr>
                      <w:rFonts w:ascii="SVN-Gilroy" w:hAnsi="SVN-Gilroy"/>
                      <w:szCs w:val="24"/>
                    </w:rPr>
                    <w:t>nh v</w:t>
                  </w:r>
                  <w:r w:rsidRPr="00B06C7D">
                    <w:rPr>
                      <w:rFonts w:ascii="SVN-Gilroy" w:hAnsi="SVN-Gilroy" w:cs="VNI-Times"/>
                      <w:szCs w:val="24"/>
                    </w:rPr>
                    <w:t>à</w:t>
                  </w:r>
                  <w:r w:rsidRPr="00B06C7D">
                    <w:rPr>
                      <w:rFonts w:ascii="SVN-Gilroy" w:hAnsi="SVN-Gilroy"/>
                      <w:szCs w:val="24"/>
                    </w:rPr>
                    <w:t xml:space="preserve">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th</w:t>
                  </w:r>
                  <w:r w:rsidRPr="00B06C7D">
                    <w:rPr>
                      <w:rFonts w:ascii="SVN-Gilroy" w:hAnsi="SVN-Gilroy" w:cs="Cambria"/>
                      <w:szCs w:val="24"/>
                    </w:rPr>
                    <w:t>ẻ</w:t>
                  </w:r>
                  <w:r w:rsidRPr="00B06C7D">
                    <w:rPr>
                      <w:rFonts w:ascii="SVN-Gilroy" w:hAnsi="SVN-Gilroy"/>
                      <w:szCs w:val="24"/>
                    </w:rPr>
                    <w:t xml:space="preserve"> ghi n</w:t>
                  </w:r>
                  <w:r w:rsidRPr="00B06C7D">
                    <w:rPr>
                      <w:rFonts w:ascii="SVN-Gilroy" w:hAnsi="SVN-Gilroy" w:cs="Cambria"/>
                      <w:szCs w:val="24"/>
                    </w:rPr>
                    <w:t>ợ</w:t>
                  </w:r>
                </w:p>
              </w:tc>
            </w:tr>
            <w:tr w:rsidR="009C32CD" w:rsidRPr="00B06C7D" w14:paraId="365339E2" w14:textId="77777777" w:rsidTr="007E2216">
              <w:trPr>
                <w:trHeight w:val="279"/>
              </w:trPr>
              <w:tc>
                <w:tcPr>
                  <w:tcW w:w="5465" w:type="dxa"/>
                  <w:shd w:val="clear" w:color="auto" w:fill="auto"/>
                </w:tcPr>
                <w:p w14:paraId="797464F3" w14:textId="77777777" w:rsidR="009C32CD" w:rsidRPr="00B06C7D" w:rsidRDefault="009C32CD" w:rsidP="00E00406">
                  <w:pPr>
                    <w:tabs>
                      <w:tab w:val="left" w:leader="underscore" w:pos="9900"/>
                    </w:tabs>
                    <w:ind w:right="-634"/>
                    <w:jc w:val="both"/>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 xml:space="preserve"> </w:t>
                  </w:r>
                  <w:r w:rsidRPr="00B06C7D">
                    <w:rPr>
                      <w:rFonts w:ascii="SVN-Gilroy" w:hAnsi="SVN-Gilroy" w:cs="Cambria"/>
                      <w:szCs w:val="24"/>
                    </w:rPr>
                    <w:t>Đă</w:t>
                  </w:r>
                  <w:r w:rsidRPr="00B06C7D">
                    <w:rPr>
                      <w:rFonts w:ascii="SVN-Gilroy" w:hAnsi="SVN-Gilroy"/>
                      <w:szCs w:val="24"/>
                    </w:rPr>
                    <w:t>ng k</w:t>
                  </w:r>
                  <w:r w:rsidRPr="00B06C7D">
                    <w:rPr>
                      <w:rFonts w:ascii="SVN-Gilroy" w:hAnsi="SVN-Gilroy" w:cs="VNI-Times"/>
                      <w:szCs w:val="24"/>
                    </w:rPr>
                    <w:t>ý</w:t>
                  </w:r>
                  <w:r w:rsidRPr="00B06C7D">
                    <w:rPr>
                      <w:rFonts w:ascii="SVN-Gilroy" w:hAnsi="SVN-Gilroy"/>
                      <w:szCs w:val="24"/>
                    </w:rPr>
                    <w:t xml:space="preserve"> m</w:t>
                  </w:r>
                  <w:r w:rsidRPr="00B06C7D">
                    <w:rPr>
                      <w:rFonts w:ascii="SVN-Gilroy" w:hAnsi="SVN-Gilroy" w:cs="Cambria"/>
                      <w:szCs w:val="24"/>
                    </w:rPr>
                    <w:t>ở</w:t>
                  </w:r>
                  <w:r w:rsidRPr="00B06C7D">
                    <w:rPr>
                      <w:rFonts w:ascii="SVN-Gilroy" w:hAnsi="SVN-Gilroy"/>
                      <w:szCs w:val="24"/>
                    </w:rPr>
                    <w:t xml:space="preserve"> t</w:t>
                  </w:r>
                  <w:r w:rsidRPr="00B06C7D">
                    <w:rPr>
                      <w:rFonts w:ascii="SVN-Gilroy" w:hAnsi="SVN-Gilroy" w:cs="VNI-Times"/>
                      <w:szCs w:val="24"/>
                    </w:rPr>
                    <w:t>à</w:t>
                  </w:r>
                  <w:r w:rsidRPr="00B06C7D">
                    <w:rPr>
                      <w:rFonts w:ascii="SVN-Gilroy" w:hAnsi="SVN-Gilroy"/>
                      <w:szCs w:val="24"/>
                    </w:rPr>
                    <w:t>i kho</w:t>
                  </w:r>
                  <w:r w:rsidRPr="00B06C7D">
                    <w:rPr>
                      <w:rFonts w:ascii="SVN-Gilroy" w:hAnsi="SVN-Gilroy" w:cs="Cambria"/>
                      <w:szCs w:val="24"/>
                    </w:rPr>
                    <w:t>ả</w:t>
                  </w:r>
                  <w:r w:rsidRPr="00B06C7D">
                    <w:rPr>
                      <w:rFonts w:ascii="SVN-Gilroy" w:hAnsi="SVN-Gilroy"/>
                      <w:szCs w:val="24"/>
                    </w:rPr>
                    <w:t>n thanh to</w:t>
                  </w:r>
                  <w:r w:rsidRPr="00B06C7D">
                    <w:rPr>
                      <w:rFonts w:ascii="SVN-Gilroy" w:hAnsi="SVN-Gilroy" w:cs="VNI-Times"/>
                      <w:szCs w:val="24"/>
                    </w:rPr>
                    <w:t>á</w:t>
                  </w:r>
                  <w:r w:rsidRPr="00B06C7D">
                    <w:rPr>
                      <w:rFonts w:ascii="SVN-Gilroy" w:hAnsi="SVN-Gilroy"/>
                      <w:szCs w:val="24"/>
                    </w:rPr>
                    <w:t>n chung</w:t>
                  </w:r>
                </w:p>
              </w:tc>
              <w:tc>
                <w:tcPr>
                  <w:tcW w:w="5569" w:type="dxa"/>
                  <w:shd w:val="clear" w:color="auto" w:fill="auto"/>
                </w:tcPr>
                <w:p w14:paraId="0151B32B" w14:textId="77777777" w:rsidR="009C32CD" w:rsidRPr="00B06C7D" w:rsidRDefault="009C32CD" w:rsidP="007E2216">
                  <w:pPr>
                    <w:tabs>
                      <w:tab w:val="left" w:leader="underscore" w:pos="9900"/>
                    </w:tabs>
                    <w:ind w:left="-102" w:right="-634"/>
                    <w:jc w:val="both"/>
                    <w:rPr>
                      <w:rFonts w:ascii="SVN-Gilroy" w:hAnsi="SVN-Gilroy" w:cs="Courier New"/>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008D64A9" w:rsidRPr="00B06C7D">
                    <w:rPr>
                      <w:rFonts w:ascii="SVN-Gilroy" w:hAnsi="SVN-Gilroy" w:cs="Courier New"/>
                      <w:szCs w:val="24"/>
                    </w:rPr>
                    <w:t xml:space="preserve"> </w:t>
                  </w:r>
                  <w:r w:rsidR="00F64B12" w:rsidRPr="00B06C7D">
                    <w:rPr>
                      <w:rFonts w:ascii="SVN-Gilroy" w:hAnsi="SVN-Gilroy" w:cs="Courier New"/>
                      <w:szCs w:val="24"/>
                    </w:rPr>
                    <w:t>Đ</w:t>
                  </w:r>
                  <w:r w:rsidRPr="00B06C7D">
                    <w:rPr>
                      <w:rFonts w:ascii="SVN-Gilroy" w:hAnsi="SVN-Gilroy" w:cs="Courier New"/>
                      <w:szCs w:val="24"/>
                    </w:rPr>
                    <w:t>ăng ký sử dụng dịch vụ Giao dịch qua Fax</w:t>
                  </w:r>
                </w:p>
              </w:tc>
            </w:tr>
            <w:tr w:rsidR="009C32CD" w:rsidRPr="00B06C7D" w14:paraId="456D119C" w14:textId="77777777" w:rsidTr="007E2216">
              <w:trPr>
                <w:trHeight w:val="279"/>
              </w:trPr>
              <w:tc>
                <w:tcPr>
                  <w:tcW w:w="5465" w:type="dxa"/>
                  <w:shd w:val="clear" w:color="auto" w:fill="auto"/>
                </w:tcPr>
                <w:p w14:paraId="31E074F6" w14:textId="1EC66566" w:rsidR="009C32CD" w:rsidRPr="00B06C7D" w:rsidRDefault="009C32CD" w:rsidP="007E2216">
                  <w:pPr>
                    <w:tabs>
                      <w:tab w:val="left" w:leader="underscore" w:pos="9900"/>
                    </w:tabs>
                    <w:ind w:right="-111"/>
                    <w:jc w:val="both"/>
                    <w:rPr>
                      <w:rFonts w:ascii="SVN-Gilroy" w:hAnsi="SVN-Gilroy"/>
                      <w:szCs w:val="24"/>
                    </w:rPr>
                  </w:pPr>
                  <w:r w:rsidRPr="00B06C7D">
                    <w:rPr>
                      <w:rFonts w:ascii="SVN-Gilroy" w:hAnsi="SVN-Gilroy" w:cs="Courier New"/>
                      <w:szCs w:val="24"/>
                    </w:rPr>
                    <w:fldChar w:fldCharType="begin">
                      <w:ffData>
                        <w:name w:val="Check1"/>
                        <w:enabled/>
                        <w:calcOnExit w:val="0"/>
                        <w:checkBox>
                          <w:sizeAuto/>
                          <w:default w:val="0"/>
                        </w:checkBox>
                      </w:ffData>
                    </w:fldChar>
                  </w:r>
                  <w:r w:rsidRPr="00B06C7D">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B06C7D">
                    <w:rPr>
                      <w:rFonts w:ascii="SVN-Gilroy" w:hAnsi="SVN-Gilroy" w:cs="Courier New"/>
                      <w:szCs w:val="24"/>
                    </w:rPr>
                    <w:fldChar w:fldCharType="end"/>
                  </w:r>
                  <w:r w:rsidRPr="00B06C7D">
                    <w:rPr>
                      <w:rFonts w:ascii="SVN-Gilroy" w:hAnsi="SVN-Gilroy"/>
                      <w:szCs w:val="24"/>
                    </w:rPr>
                    <w:t xml:space="preserve"> </w:t>
                  </w:r>
                  <w:r w:rsidRPr="00B06C7D">
                    <w:rPr>
                      <w:rFonts w:ascii="SVN-Gilroy" w:hAnsi="SVN-Gilroy" w:cs="Cambria"/>
                      <w:szCs w:val="24"/>
                    </w:rPr>
                    <w:t>Đă</w:t>
                  </w:r>
                  <w:r w:rsidRPr="00B06C7D">
                    <w:rPr>
                      <w:rFonts w:ascii="SVN-Gilroy" w:hAnsi="SVN-Gilroy"/>
                      <w:szCs w:val="24"/>
                    </w:rPr>
                    <w:t>ng k</w:t>
                  </w:r>
                  <w:r w:rsidRPr="00B06C7D">
                    <w:rPr>
                      <w:rFonts w:ascii="SVN-Gilroy" w:hAnsi="SVN-Gilroy" w:cs="VNI-Times"/>
                      <w:szCs w:val="24"/>
                    </w:rPr>
                    <w:t>ý</w:t>
                  </w:r>
                  <w:r w:rsidRPr="00B06C7D">
                    <w:rPr>
                      <w:rFonts w:ascii="SVN-Gilroy" w:hAnsi="SVN-Gilroy"/>
                      <w:szCs w:val="24"/>
                    </w:rPr>
                    <w:t xml:space="preserve">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d</w:t>
                  </w:r>
                  <w:r w:rsidRPr="00B06C7D">
                    <w:rPr>
                      <w:rFonts w:ascii="SVN-Gilroy" w:hAnsi="SVN-Gilroy" w:cs="Cambria"/>
                      <w:szCs w:val="24"/>
                    </w:rPr>
                    <w:t>ị</w:t>
                  </w:r>
                  <w:r w:rsidRPr="00B06C7D">
                    <w:rPr>
                      <w:rFonts w:ascii="SVN-Gilroy" w:hAnsi="SVN-Gilroy"/>
                      <w:szCs w:val="24"/>
                    </w:rPr>
                    <w:t>ch v</w:t>
                  </w:r>
                  <w:r w:rsidRPr="00B06C7D">
                    <w:rPr>
                      <w:rFonts w:ascii="SVN-Gilroy" w:hAnsi="SVN-Gilroy" w:cs="Cambria"/>
                      <w:szCs w:val="24"/>
                    </w:rPr>
                    <w:t>ụ</w:t>
                  </w:r>
                  <w:r w:rsidRPr="00B06C7D">
                    <w:rPr>
                      <w:rFonts w:ascii="SVN-Gilroy" w:hAnsi="SVN-Gilroy"/>
                      <w:szCs w:val="24"/>
                    </w:rPr>
                    <w:t xml:space="preserve"> VPBank NeoBiz</w:t>
                  </w:r>
                  <w:r w:rsidR="005A6610">
                    <w:rPr>
                      <w:rFonts w:ascii="SVN-Gilroy" w:hAnsi="SVN-Gilroy"/>
                      <w:szCs w:val="24"/>
                    </w:rPr>
                    <w:t>Plus</w:t>
                  </w:r>
                  <w:r w:rsidRPr="00B06C7D">
                    <w:rPr>
                      <w:rFonts w:ascii="SVN-Gilroy" w:hAnsi="SVN-Gilroy"/>
                      <w:szCs w:val="24"/>
                    </w:rPr>
                    <w:t xml:space="preserve"> </w:t>
                  </w:r>
                </w:p>
              </w:tc>
              <w:tc>
                <w:tcPr>
                  <w:tcW w:w="5569" w:type="dxa"/>
                  <w:shd w:val="clear" w:color="auto" w:fill="auto"/>
                </w:tcPr>
                <w:p w14:paraId="0AF3C8DA" w14:textId="77777777" w:rsidR="009C32CD" w:rsidRPr="007E2216" w:rsidRDefault="009C32CD" w:rsidP="007E2216">
                  <w:pPr>
                    <w:tabs>
                      <w:tab w:val="left" w:leader="underscore" w:pos="9900"/>
                    </w:tabs>
                    <w:ind w:left="-102" w:right="-634"/>
                    <w:jc w:val="both"/>
                    <w:rPr>
                      <w:rFonts w:ascii="SVN-Gilroy" w:hAnsi="SVN-Gilroy" w:cs="Cambria"/>
                      <w:szCs w:val="24"/>
                    </w:rPr>
                  </w:pPr>
                  <w:r w:rsidRPr="007E2216">
                    <w:rPr>
                      <w:rFonts w:ascii="SVN-Gilroy" w:hAnsi="SVN-Gilroy" w:cs="Courier New"/>
                      <w:szCs w:val="24"/>
                    </w:rPr>
                    <w:fldChar w:fldCharType="begin">
                      <w:ffData>
                        <w:name w:val="Check1"/>
                        <w:enabled/>
                        <w:calcOnExit w:val="0"/>
                        <w:checkBox>
                          <w:sizeAuto/>
                          <w:default w:val="0"/>
                        </w:checkBox>
                      </w:ffData>
                    </w:fldChar>
                  </w:r>
                  <w:r w:rsidRPr="007E2216">
                    <w:rPr>
                      <w:rFonts w:ascii="SVN-Gilroy" w:hAnsi="SVN-Gilroy" w:cs="Courier New"/>
                      <w:szCs w:val="24"/>
                    </w:rPr>
                    <w:instrText xml:space="preserve"> FORMCHECKBOX </w:instrText>
                  </w:r>
                  <w:r w:rsidR="00C913D0">
                    <w:rPr>
                      <w:rFonts w:ascii="SVN-Gilroy" w:hAnsi="SVN-Gilroy" w:cs="Courier New"/>
                      <w:szCs w:val="24"/>
                    </w:rPr>
                  </w:r>
                  <w:r w:rsidR="00C913D0">
                    <w:rPr>
                      <w:rFonts w:ascii="SVN-Gilroy" w:hAnsi="SVN-Gilroy" w:cs="Courier New"/>
                      <w:szCs w:val="24"/>
                    </w:rPr>
                    <w:fldChar w:fldCharType="separate"/>
                  </w:r>
                  <w:r w:rsidRPr="007E2216">
                    <w:rPr>
                      <w:rFonts w:ascii="SVN-Gilroy" w:hAnsi="SVN-Gilroy" w:cs="Courier New"/>
                      <w:szCs w:val="24"/>
                    </w:rPr>
                    <w:fldChar w:fldCharType="end"/>
                  </w:r>
                  <w:r w:rsidR="008D64A9" w:rsidRPr="007E2216">
                    <w:rPr>
                      <w:rFonts w:ascii="SVN-Gilroy" w:hAnsi="SVN-Gilroy" w:cs="Courier New"/>
                      <w:szCs w:val="24"/>
                    </w:rPr>
                    <w:t xml:space="preserve"> </w:t>
                  </w:r>
                  <w:r w:rsidR="00F64B12" w:rsidRPr="007E2216">
                    <w:rPr>
                      <w:rFonts w:ascii="SVN-Gilroy" w:hAnsi="SVN-Gilroy" w:cs="Courier New"/>
                      <w:szCs w:val="24"/>
                    </w:rPr>
                    <w:t>Đ</w:t>
                  </w:r>
                  <w:r w:rsidRPr="007E2216">
                    <w:rPr>
                      <w:rFonts w:ascii="SVN-Gilroy" w:hAnsi="SVN-Gilroy" w:cs="Courier New"/>
                      <w:szCs w:val="24"/>
                    </w:rPr>
                    <w:t xml:space="preserve">ăng ký sử dụng dịch vụ Giao dịch qua </w:t>
                  </w:r>
                  <w:r w:rsidRPr="007E2216">
                    <w:rPr>
                      <w:rFonts w:ascii="SVN-Gilroy" w:hAnsi="SVN-Gilroy" w:cs="Courier New"/>
                      <w:sz w:val="22"/>
                      <w:szCs w:val="22"/>
                    </w:rPr>
                    <w:t>Email</w:t>
                  </w:r>
                </w:p>
              </w:tc>
            </w:tr>
          </w:tbl>
          <w:p w14:paraId="5A0F5412" w14:textId="75391DE4" w:rsidR="006B739A" w:rsidRPr="00B06C7D" w:rsidRDefault="0072556E" w:rsidP="005C2C5C">
            <w:pPr>
              <w:tabs>
                <w:tab w:val="left" w:leader="underscore" w:pos="9900"/>
                <w:tab w:val="left" w:pos="10510"/>
              </w:tabs>
              <w:spacing w:before="60"/>
              <w:ind w:right="110"/>
              <w:jc w:val="both"/>
              <w:rPr>
                <w:rFonts w:ascii="SVN-Gilroy" w:hAnsi="SVN-Gilroy"/>
                <w:b/>
                <w:szCs w:val="24"/>
              </w:rPr>
            </w:pPr>
            <w:r w:rsidRPr="00B06C7D">
              <w:rPr>
                <w:rFonts w:ascii="SVN-Gilroy" w:hAnsi="SVN-Gilroy"/>
                <w:szCs w:val="24"/>
              </w:rPr>
              <w:t xml:space="preserve">Chi tiết nội dung đăng ký dịch vụ của Chúng tôi được nêu tại (các) </w:t>
            </w:r>
            <w:r w:rsidR="00D55FE4" w:rsidRPr="00B06C7D">
              <w:rPr>
                <w:rFonts w:ascii="SVN-Gilroy" w:hAnsi="SVN-Gilroy"/>
                <w:szCs w:val="24"/>
              </w:rPr>
              <w:t>P</w:t>
            </w:r>
            <w:r w:rsidRPr="00B06C7D">
              <w:rPr>
                <w:rFonts w:ascii="SVN-Gilroy" w:hAnsi="SVN-Gilroy"/>
                <w:szCs w:val="24"/>
              </w:rPr>
              <w:t>hụ lục đính kèm Giấy đề nghị này</w:t>
            </w:r>
            <w:r w:rsidR="009F272A" w:rsidRPr="00B06C7D">
              <w:rPr>
                <w:rFonts w:ascii="SVN-Gilroy" w:hAnsi="SVN-Gilroy"/>
                <w:szCs w:val="24"/>
              </w:rPr>
              <w:t>.</w:t>
            </w:r>
            <w:r w:rsidRPr="00B06C7D">
              <w:rPr>
                <w:rFonts w:ascii="SVN-Gilroy" w:hAnsi="SVN-Gilroy"/>
                <w:szCs w:val="24"/>
              </w:rPr>
              <w:t xml:space="preserve"> </w:t>
            </w:r>
          </w:p>
        </w:tc>
      </w:tr>
      <w:tr w:rsidR="00CF4016" w:rsidRPr="00B06C7D" w14:paraId="19457119" w14:textId="77777777" w:rsidTr="007E2216">
        <w:trPr>
          <w:trHeight w:val="328"/>
        </w:trPr>
        <w:tc>
          <w:tcPr>
            <w:tcW w:w="10862" w:type="dxa"/>
            <w:gridSpan w:val="5"/>
            <w:shd w:val="clear" w:color="auto" w:fill="D9D9D9"/>
            <w:vAlign w:val="center"/>
          </w:tcPr>
          <w:p w14:paraId="7145AE87" w14:textId="77777777" w:rsidR="00CF4016" w:rsidRPr="00B06C7D" w:rsidRDefault="00765DCD" w:rsidP="00F04D94">
            <w:pPr>
              <w:tabs>
                <w:tab w:val="left" w:leader="underscore" w:pos="9900"/>
              </w:tabs>
              <w:spacing w:before="60"/>
              <w:ind w:right="-634"/>
              <w:rPr>
                <w:rFonts w:ascii="SVN-Gilroy" w:hAnsi="SVN-Gilroy"/>
                <w:b/>
                <w:szCs w:val="24"/>
              </w:rPr>
            </w:pPr>
            <w:r w:rsidRPr="00B06C7D">
              <w:rPr>
                <w:rFonts w:ascii="SVN-Gilroy" w:hAnsi="SVN-Gilroy"/>
                <w:b/>
                <w:szCs w:val="24"/>
              </w:rPr>
              <w:t>III. CAM KẾT CỦA KHÁCH HÀNG</w:t>
            </w:r>
          </w:p>
        </w:tc>
      </w:tr>
      <w:tr w:rsidR="00363501" w:rsidRPr="00B06C7D" w14:paraId="5800BD98" w14:textId="77777777" w:rsidTr="007E2216">
        <w:trPr>
          <w:trHeight w:val="328"/>
        </w:trPr>
        <w:tc>
          <w:tcPr>
            <w:tcW w:w="10862" w:type="dxa"/>
            <w:gridSpan w:val="5"/>
            <w:shd w:val="clear" w:color="auto" w:fill="auto"/>
            <w:vAlign w:val="center"/>
          </w:tcPr>
          <w:p w14:paraId="18108FE5" w14:textId="77777777" w:rsidR="00A26700" w:rsidRPr="00B06C7D" w:rsidRDefault="00363501" w:rsidP="009E34A1">
            <w:pPr>
              <w:numPr>
                <w:ilvl w:val="0"/>
                <w:numId w:val="1"/>
              </w:numPr>
              <w:tabs>
                <w:tab w:val="left" w:leader="underscore" w:pos="200"/>
              </w:tabs>
              <w:ind w:left="200" w:right="-47" w:hanging="200"/>
              <w:jc w:val="both"/>
              <w:rPr>
                <w:rFonts w:ascii="SVN-Gilroy" w:hAnsi="SVN-Gilroy"/>
                <w:szCs w:val="24"/>
              </w:rPr>
            </w:pPr>
            <w:r w:rsidRPr="00B06C7D">
              <w:rPr>
                <w:rFonts w:ascii="SVN-Gilroy" w:hAnsi="SVN-Gilroy"/>
                <w:szCs w:val="24"/>
              </w:rPr>
              <w:t xml:space="preserve">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được tư vấn giải thích đầy đủ và hiểu rõ các nội dung đăng ký trong Giấy đề nghị này, các Phụ lục đính kèm và hiểu rõ rằng đề nghị đăng ký kiêm hợp đồng sử dụng dịch vụ của Chúng tôi sẽ chỉ có hiệu lực nếu được VPBank chấp thuận tại Phần dành cho VPBank trên Giấy đề nghị này. </w:t>
            </w:r>
          </w:p>
          <w:p w14:paraId="4E6D066D" w14:textId="77777777" w:rsidR="00363501" w:rsidRPr="00B06C7D" w:rsidRDefault="00363501" w:rsidP="009E34A1">
            <w:pPr>
              <w:numPr>
                <w:ilvl w:val="0"/>
                <w:numId w:val="1"/>
              </w:numPr>
              <w:tabs>
                <w:tab w:val="left" w:leader="underscore" w:pos="200"/>
              </w:tabs>
              <w:ind w:left="200" w:right="-47" w:hanging="216"/>
              <w:jc w:val="both"/>
              <w:rPr>
                <w:rFonts w:ascii="SVN-Gilroy" w:hAnsi="SVN-Gilroy"/>
                <w:szCs w:val="24"/>
              </w:rPr>
            </w:pPr>
            <w:r w:rsidRPr="00B06C7D">
              <w:rPr>
                <w:rFonts w:ascii="SVN-Gilroy" w:hAnsi="SVN-Gilroy"/>
                <w:szCs w:val="24"/>
              </w:rPr>
              <w:t>Chúng tôi đồng ý để VPBank xác thực các thông tin do Chúng tôi cung cấp từ bất kỳ nguồn thông tin nào mà VPBank có được.</w:t>
            </w:r>
          </w:p>
          <w:p w14:paraId="479C7351" w14:textId="77777777" w:rsidR="00363501" w:rsidRPr="00B06C7D" w:rsidRDefault="00363501" w:rsidP="009E34A1">
            <w:pPr>
              <w:numPr>
                <w:ilvl w:val="0"/>
                <w:numId w:val="1"/>
              </w:numPr>
              <w:tabs>
                <w:tab w:val="left" w:leader="underscore" w:pos="200"/>
              </w:tabs>
              <w:ind w:left="200" w:right="-47" w:hanging="216"/>
              <w:jc w:val="both"/>
              <w:rPr>
                <w:rFonts w:ascii="SVN-Gilroy" w:hAnsi="SVN-Gilroy"/>
                <w:szCs w:val="24"/>
              </w:rPr>
            </w:pPr>
            <w:r w:rsidRPr="00B06C7D">
              <w:rPr>
                <w:rFonts w:ascii="SVN-Gilroy" w:hAnsi="SVN-Gilroy"/>
                <w:szCs w:val="24"/>
              </w:rPr>
              <w:t>Chúng tôi cam kết tuân thủ các quy định của VPBank liên quan đến các dịch vụ Chúng tôi đăng ký nêu trên.</w:t>
            </w:r>
          </w:p>
        </w:tc>
      </w:tr>
      <w:tr w:rsidR="00363501" w:rsidRPr="00B06C7D" w14:paraId="388F8DD8" w14:textId="77777777" w:rsidTr="007E2216">
        <w:trPr>
          <w:trHeight w:val="328"/>
        </w:trPr>
        <w:tc>
          <w:tcPr>
            <w:tcW w:w="10862" w:type="dxa"/>
            <w:gridSpan w:val="5"/>
            <w:shd w:val="clear" w:color="auto" w:fill="auto"/>
            <w:vAlign w:val="center"/>
          </w:tcPr>
          <w:p w14:paraId="2F7661E3" w14:textId="20D5AB7B" w:rsidR="00453628" w:rsidRPr="00B06C7D" w:rsidRDefault="00363501" w:rsidP="009E34A1">
            <w:pPr>
              <w:numPr>
                <w:ilvl w:val="0"/>
                <w:numId w:val="1"/>
              </w:numPr>
              <w:ind w:left="200" w:right="-47" w:hanging="214"/>
              <w:jc w:val="both"/>
              <w:rPr>
                <w:rFonts w:ascii="SVN-Gilroy" w:hAnsi="SVN-Gilroy"/>
                <w:b/>
              </w:rPr>
            </w:pPr>
            <w:r w:rsidRPr="00B06C7D">
              <w:rPr>
                <w:rFonts w:ascii="SVN-Gilroy" w:hAnsi="SVN-Gilroy"/>
                <w:szCs w:val="24"/>
              </w:rPr>
              <w:t>Nhằm đảm bảo đ</w:t>
            </w:r>
            <w:r w:rsidRPr="00B06C7D">
              <w:rPr>
                <w:rFonts w:ascii="SVN-Gilroy" w:hAnsi="SVN-Gilroy" w:hint="eastAsia"/>
                <w:szCs w:val="24"/>
              </w:rPr>
              <w:t>ư</w:t>
            </w:r>
            <w:r w:rsidRPr="00B06C7D">
              <w:rPr>
                <w:rFonts w:ascii="SVN-Gilroy" w:hAnsi="SVN-Gilroy"/>
                <w:szCs w:val="24"/>
              </w:rPr>
              <w:t xml:space="preserve">ợc cung cấp thông tin kịp thời trong quá trình sử dụng sản phẩm/dịch vụ của VPBank, bằng việc khai báo các thông tin nêu trên và ký vào Giấy đề nghị này, Chúng tôi xác nhận đồng ý nhận thông tin, thông báo (bao gồm cả thông tin quảng cáo, khuyến mại) về các sản phẩm, dịch vụ, </w:t>
            </w:r>
            <w:r w:rsidRPr="00B06C7D">
              <w:rPr>
                <w:rFonts w:ascii="SVN-Gilroy" w:hAnsi="SVN-Gilroy" w:hint="eastAsia"/>
                <w:szCs w:val="24"/>
              </w:rPr>
              <w:t>ư</w:t>
            </w:r>
            <w:r w:rsidRPr="00B06C7D">
              <w:rPr>
                <w:rFonts w:ascii="SVN-Gilroy" w:hAnsi="SVN-Gilroy"/>
                <w:szCs w:val="24"/>
              </w:rPr>
              <w:t>u đãi, ch</w:t>
            </w:r>
            <w:r w:rsidRPr="00B06C7D">
              <w:rPr>
                <w:rFonts w:ascii="SVN-Gilroy" w:hAnsi="SVN-Gilroy" w:hint="eastAsia"/>
                <w:szCs w:val="24"/>
              </w:rPr>
              <w:t>ươ</w:t>
            </w:r>
            <w:r w:rsidRPr="00B06C7D">
              <w:rPr>
                <w:rFonts w:ascii="SVN-Gilroy" w:hAnsi="SVN-Gilroy"/>
                <w:szCs w:val="24"/>
              </w:rPr>
              <w:t>ng trình, hoạt động,… của VPBank thông qua tin nhắn, th</w:t>
            </w:r>
            <w:r w:rsidRPr="00B06C7D">
              <w:rPr>
                <w:rFonts w:ascii="SVN-Gilroy" w:hAnsi="SVN-Gilroy" w:hint="eastAsia"/>
                <w:szCs w:val="24"/>
              </w:rPr>
              <w:t>ư</w:t>
            </w:r>
            <w:r w:rsidRPr="00B06C7D">
              <w:rPr>
                <w:rFonts w:ascii="SVN-Gilroy" w:hAnsi="SVN-Gilroy"/>
                <w:szCs w:val="24"/>
              </w:rPr>
              <w:t xml:space="preserve"> điện tử, cuộc gọi điện thoại và các ph</w:t>
            </w:r>
            <w:r w:rsidRPr="00B06C7D">
              <w:rPr>
                <w:rFonts w:ascii="SVN-Gilroy" w:hAnsi="SVN-Gilroy" w:hint="eastAsia"/>
                <w:szCs w:val="24"/>
              </w:rPr>
              <w:t>ươ</w:t>
            </w:r>
            <w:r w:rsidRPr="00B06C7D">
              <w:rPr>
                <w:rFonts w:ascii="SVN-Gilroy" w:hAnsi="SVN-Gilroy"/>
                <w:szCs w:val="24"/>
              </w:rPr>
              <w:t>ng tiện khác đ</w:t>
            </w:r>
            <w:r w:rsidRPr="00B06C7D">
              <w:rPr>
                <w:rFonts w:ascii="SVN-Gilroy" w:hAnsi="SVN-Gilroy" w:hint="eastAsia"/>
                <w:szCs w:val="24"/>
              </w:rPr>
              <w:t>ư</w:t>
            </w:r>
            <w:r w:rsidRPr="00B06C7D">
              <w:rPr>
                <w:rFonts w:ascii="SVN-Gilroy" w:hAnsi="SVN-Gilroy"/>
                <w:szCs w:val="24"/>
              </w:rPr>
              <w:t xml:space="preserve">ợc VPBank triển khai từng thời kỳ. Nếu từ chối nhận các thông tin nêu trên, Chúng tôi sẽ gọi đến hotline </w:t>
            </w:r>
            <w:r w:rsidR="00E34DC6" w:rsidRPr="00B06C7D">
              <w:rPr>
                <w:rFonts w:ascii="SVN-Gilroy" w:hAnsi="SVN-Gilroy"/>
                <w:szCs w:val="24"/>
              </w:rPr>
              <w:t xml:space="preserve">1900234568 hoặc </w:t>
            </w:r>
            <w:r w:rsidRPr="00B06C7D">
              <w:rPr>
                <w:rFonts w:ascii="SVN-Gilroy" w:hAnsi="SVN-Gilroy"/>
                <w:szCs w:val="24"/>
              </w:rPr>
              <w:t xml:space="preserve">theo các </w:t>
            </w:r>
            <w:r w:rsidR="00AD49C4" w:rsidRPr="00E34BF2">
              <w:rPr>
                <w:rFonts w:ascii="SVN-Gilroy" w:hAnsi="SVN-Gilroy"/>
                <w:szCs w:val="24"/>
              </w:rPr>
              <w:t xml:space="preserve">hotline/ </w:t>
            </w:r>
            <w:r w:rsidRPr="00B06C7D">
              <w:rPr>
                <w:rFonts w:ascii="SVN-Gilroy" w:hAnsi="SVN-Gilroy"/>
                <w:szCs w:val="24"/>
              </w:rPr>
              <w:t>ph</w:t>
            </w:r>
            <w:r w:rsidRPr="00B06C7D">
              <w:rPr>
                <w:rFonts w:ascii="SVN-Gilroy" w:hAnsi="SVN-Gilroy" w:hint="eastAsia"/>
                <w:szCs w:val="24"/>
              </w:rPr>
              <w:t>ươ</w:t>
            </w:r>
            <w:r w:rsidRPr="00B06C7D">
              <w:rPr>
                <w:rFonts w:ascii="SVN-Gilroy" w:hAnsi="SVN-Gilroy"/>
                <w:szCs w:val="24"/>
              </w:rPr>
              <w:t xml:space="preserve">ng thức khác </w:t>
            </w:r>
            <w:r w:rsidRPr="00B06C7D">
              <w:rPr>
                <w:rFonts w:ascii="SVN-Gilroy" w:hAnsi="SVN-Gilroy" w:hint="eastAsia"/>
                <w:szCs w:val="24"/>
              </w:rPr>
              <w:t>đư</w:t>
            </w:r>
            <w:r w:rsidRPr="00B06C7D">
              <w:rPr>
                <w:rFonts w:ascii="SVN-Gilroy" w:hAnsi="SVN-Gilroy"/>
                <w:szCs w:val="24"/>
              </w:rPr>
              <w:t>ợc VPBank thông báo từng thời kỳ trên website chính thức của VPBank.</w:t>
            </w:r>
          </w:p>
          <w:p w14:paraId="6B9609FE" w14:textId="76D5586B" w:rsidR="00453628" w:rsidRPr="00B06C7D" w:rsidRDefault="00453628" w:rsidP="009E34A1">
            <w:pPr>
              <w:numPr>
                <w:ilvl w:val="0"/>
                <w:numId w:val="1"/>
              </w:numPr>
              <w:ind w:left="200" w:right="-47" w:hanging="214"/>
              <w:jc w:val="both"/>
              <w:rPr>
                <w:rFonts w:ascii="SVN-Gilroy" w:hAnsi="SVN-Gilroy"/>
                <w:b/>
                <w:szCs w:val="24"/>
              </w:rPr>
            </w:pPr>
            <w:r w:rsidRPr="00B06C7D">
              <w:rPr>
                <w:rFonts w:ascii="SVN-Gilroy" w:hAnsi="SVN-Gilroy" w:cs="VNI-Times"/>
                <w:szCs w:val="24"/>
              </w:rPr>
              <w:t>Chúng tôi cam kết chủ động cập nhật và thông báo cho VPBank khi có những thay đổi về thông tin đã đăng ký tại Giấy đề nghị này (bao gồm cả các Phụ lục đính kèm) hoặc cung cấp, cập nhật thông tin theo yêu cầu của VPBank (nếu có).</w:t>
            </w:r>
          </w:p>
          <w:p w14:paraId="760A4EE1" w14:textId="77777777" w:rsidR="00453628" w:rsidRPr="00B06C7D" w:rsidRDefault="00453628" w:rsidP="009E34A1">
            <w:pPr>
              <w:numPr>
                <w:ilvl w:val="0"/>
                <w:numId w:val="1"/>
              </w:numPr>
              <w:ind w:left="200" w:right="-47" w:hanging="214"/>
              <w:jc w:val="both"/>
              <w:rPr>
                <w:rFonts w:ascii="SVN-Gilroy" w:hAnsi="SVN-Gilroy"/>
                <w:b/>
                <w:szCs w:val="24"/>
              </w:rPr>
            </w:pPr>
            <w:r w:rsidRPr="00B06C7D">
              <w:rPr>
                <w:rFonts w:ascii="SVN-Gilroy" w:hAnsi="SVN-Gilroy" w:cs="VNI-Times"/>
                <w:szCs w:val="24"/>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p>
          <w:p w14:paraId="04810674" w14:textId="77777777" w:rsidR="006D560C" w:rsidRPr="00B06C7D" w:rsidRDefault="006D560C" w:rsidP="009E34A1">
            <w:pPr>
              <w:numPr>
                <w:ilvl w:val="0"/>
                <w:numId w:val="1"/>
              </w:numPr>
              <w:ind w:left="200" w:right="-47" w:hanging="214"/>
              <w:jc w:val="both"/>
              <w:rPr>
                <w:rFonts w:ascii="SVN-Gilroy" w:hAnsi="SVN-Gilroy"/>
                <w:b/>
                <w:szCs w:val="24"/>
              </w:rPr>
            </w:pPr>
            <w:r w:rsidRPr="00B06C7D">
              <w:rPr>
                <w:rFonts w:ascii="SVN-Gilroy" w:hAnsi="SVN-Gilroy"/>
                <w:szCs w:val="24"/>
              </w:rPr>
              <w:t xml:space="preserve">Bằng việc ký Giấy đề nghị này, Chúng tôi với vai trò là </w:t>
            </w:r>
            <w:r w:rsidRPr="00B06C7D">
              <w:rPr>
                <w:rFonts w:ascii="SVN-Gilroy" w:hAnsi="SVN-Gilroy"/>
              </w:rPr>
              <w:t>Bên cung cấp dữ liệu cá nhân của bên thứ ba liên quan đến Chúng tôi (chẳng hạn nh</w:t>
            </w:r>
            <w:r w:rsidRPr="00B06C7D">
              <w:rPr>
                <w:rFonts w:ascii="SVN-Gilroy" w:hAnsi="SVN-Gilroy" w:hint="eastAsia"/>
              </w:rPr>
              <w:t>ư</w:t>
            </w:r>
            <w:r w:rsidRPr="00B06C7D">
              <w:rPr>
                <w:rFonts w:ascii="SVN-Gilroy" w:hAnsi="SVN-Gilroy"/>
              </w:rPr>
              <w:t xml:space="preserve"> thông tin của ng</w:t>
            </w:r>
            <w:r w:rsidRPr="00B06C7D">
              <w:rPr>
                <w:rFonts w:ascii="SVN-Gilroy" w:hAnsi="SVN-Gilroy" w:hint="eastAsia"/>
              </w:rPr>
              <w:t>ư</w:t>
            </w:r>
            <w:r w:rsidRPr="00B06C7D">
              <w:rPr>
                <w:rFonts w:ascii="SVN-Gilroy" w:hAnsi="SVN-Gilroy"/>
              </w:rPr>
              <w:t>ời có liên quan, ng</w:t>
            </w:r>
            <w:r w:rsidRPr="00B06C7D">
              <w:rPr>
                <w:rFonts w:ascii="SVN-Gilroy" w:hAnsi="SVN-Gilroy" w:hint="eastAsia"/>
              </w:rPr>
              <w:t>ư</w:t>
            </w:r>
            <w:r w:rsidRPr="00B06C7D">
              <w:rPr>
                <w:rFonts w:ascii="SVN-Gilroy" w:hAnsi="SVN-Gilroy"/>
              </w:rPr>
              <w:t>ời đại diện theo pháp luật, ng</w:t>
            </w:r>
            <w:r w:rsidRPr="00B06C7D">
              <w:rPr>
                <w:rFonts w:ascii="SVN-Gilroy" w:hAnsi="SVN-Gilroy" w:hint="eastAsia"/>
              </w:rPr>
              <w:t>ư</w:t>
            </w:r>
            <w:r w:rsidRPr="00B06C7D">
              <w:rPr>
                <w:rFonts w:ascii="SVN-Gilroy" w:hAnsi="SVN-Gilroy"/>
              </w:rPr>
              <w:t>ời đ</w:t>
            </w:r>
            <w:r w:rsidRPr="00B06C7D">
              <w:rPr>
                <w:rFonts w:ascii="SVN-Gilroy" w:hAnsi="SVN-Gilroy" w:hint="eastAsia"/>
              </w:rPr>
              <w:t>ư</w:t>
            </w:r>
            <w:r w:rsidRPr="00B06C7D">
              <w:rPr>
                <w:rFonts w:ascii="SVN-Gilroy" w:hAnsi="SVN-Gilroy"/>
              </w:rPr>
              <w:t>ợc ủy quyền, kế toán tr</w:t>
            </w:r>
            <w:r w:rsidRPr="00B06C7D">
              <w:rPr>
                <w:rFonts w:ascii="SVN-Gilroy" w:hAnsi="SVN-Gilroy" w:hint="eastAsia"/>
              </w:rPr>
              <w:t>ư</w:t>
            </w:r>
            <w:r w:rsidRPr="00B06C7D">
              <w:rPr>
                <w:rFonts w:ascii="SVN-Gilroy" w:hAnsi="SVN-Gilroy"/>
              </w:rPr>
              <w:t xml:space="preserve">ởng, đối tác liên hệ …. của </w:t>
            </w:r>
            <w:r w:rsidR="00890B2C" w:rsidRPr="00B06C7D">
              <w:rPr>
                <w:rFonts w:ascii="SVN-Gilroy" w:hAnsi="SVN-Gilroy"/>
              </w:rPr>
              <w:t>Chúng tôi</w:t>
            </w:r>
            <w:r w:rsidRPr="00B06C7D">
              <w:rPr>
                <w:rFonts w:ascii="SVN-Gilroy" w:hAnsi="SVN-Gilroy"/>
              </w:rPr>
              <w:t>) xác nhận rằng:</w:t>
            </w:r>
          </w:p>
          <w:p w14:paraId="64E1353A" w14:textId="77777777" w:rsidR="00084231" w:rsidRPr="00B06C7D" w:rsidRDefault="006D560C" w:rsidP="009E34A1">
            <w:pPr>
              <w:pStyle w:val="ListParagraph"/>
              <w:numPr>
                <w:ilvl w:val="0"/>
                <w:numId w:val="2"/>
              </w:numPr>
              <w:ind w:right="-47"/>
              <w:jc w:val="both"/>
              <w:rPr>
                <w:rFonts w:ascii="SVN-Gilroy" w:hAnsi="SVN-Gilroy"/>
              </w:rPr>
            </w:pPr>
            <w:r w:rsidRPr="00B06C7D">
              <w:rPr>
                <w:rFonts w:ascii="SVN-Gilroy" w:hAnsi="SVN-Gilroy"/>
              </w:rPr>
              <w:t>Chúng tôi đồng ý cho VPBank thu thập và thực hiện các hoạt động xử lý đối với Dữ liệu cá nhân của bên thứ ba đã, đang hoặc sẽ đ</w:t>
            </w:r>
            <w:r w:rsidRPr="00B06C7D">
              <w:rPr>
                <w:rFonts w:ascii="SVN-Gilroy" w:hAnsi="SVN-Gilroy" w:hint="eastAsia"/>
              </w:rPr>
              <w:t>ư</w:t>
            </w:r>
            <w:r w:rsidRPr="00B06C7D">
              <w:rPr>
                <w:rFonts w:ascii="SVN-Gilroy" w:hAnsi="SVN-Gilroy"/>
              </w:rPr>
              <w:t xml:space="preserve">ợc Chúng tôi cung cấp cho VPBank </w:t>
            </w:r>
            <w:r w:rsidRPr="00B06C7D">
              <w:rPr>
                <w:rFonts w:ascii="SVN-Gilroy" w:hAnsi="SVN-Gilroy"/>
                <w:b/>
              </w:rPr>
              <w:t>(“Dữ liệu cá nhân”)</w:t>
            </w:r>
            <w:r w:rsidRPr="00B06C7D">
              <w:rPr>
                <w:rFonts w:ascii="SVN-Gilroy" w:hAnsi="SVN-Gilroy"/>
              </w:rPr>
              <w:t xml:space="preserve"> trong quá trình đăng ký, sử dụng các dịch vụ, sản phẩm của Chúng tôi tại VPBank. Sự đồng ý này của Chúng tôi là tự nguyện trên c</w:t>
            </w:r>
            <w:r w:rsidRPr="00B06C7D">
              <w:rPr>
                <w:rFonts w:ascii="SVN-Gilroy" w:hAnsi="SVN-Gilroy" w:hint="eastAsia"/>
              </w:rPr>
              <w:t>ơ</w:t>
            </w:r>
            <w:r w:rsidRPr="00B06C7D">
              <w:rPr>
                <w:rFonts w:ascii="SVN-Gilroy" w:hAnsi="SVN-Gilroy"/>
              </w:rPr>
              <w:t xml:space="preserve"> sở đã đ</w:t>
            </w:r>
            <w:r w:rsidRPr="00B06C7D">
              <w:rPr>
                <w:rFonts w:ascii="SVN-Gilroy" w:hAnsi="SVN-Gilroy" w:hint="eastAsia"/>
              </w:rPr>
              <w:t>ư</w:t>
            </w:r>
            <w:r w:rsidRPr="00B06C7D">
              <w:rPr>
                <w:rFonts w:ascii="SVN-Gilroy" w:hAnsi="SVN-Gilroy"/>
              </w:rPr>
              <w:t>ợc VPBank cung cấp</w:t>
            </w:r>
            <w:r w:rsidR="00084231" w:rsidRPr="00B06C7D">
              <w:rPr>
                <w:rFonts w:ascii="SVN-Gilroy" w:hAnsi="SVN-Gilroy"/>
              </w:rPr>
              <w:t>, thông báo</w:t>
            </w:r>
            <w:r w:rsidRPr="00B06C7D">
              <w:rPr>
                <w:rFonts w:ascii="SVN-Gilroy" w:hAnsi="SVN-Gilroy"/>
              </w:rPr>
              <w:t xml:space="preserve"> đầy đủ thông tin, hiểu và biết rõ các nội dung về Loại Dữ liệu cá nhân đ</w:t>
            </w:r>
            <w:r w:rsidRPr="00B06C7D">
              <w:rPr>
                <w:rFonts w:ascii="SVN-Gilroy" w:hAnsi="SVN-Gilroy" w:hint="eastAsia"/>
              </w:rPr>
              <w:t>ư</w:t>
            </w:r>
            <w:r w:rsidRPr="00B06C7D">
              <w:rPr>
                <w:rFonts w:ascii="SVN-Gilroy" w:hAnsi="SVN-Gilroy"/>
              </w:rPr>
              <w:t>ợc VPBank xử lý, Mục đích VPBank xử lý Dữ liệu cá nhân, Thông tin về tổ chức, cá nhân đ</w:t>
            </w:r>
            <w:r w:rsidRPr="00B06C7D">
              <w:rPr>
                <w:rFonts w:ascii="SVN-Gilroy" w:hAnsi="SVN-Gilroy" w:hint="eastAsia"/>
              </w:rPr>
              <w:t>ư</w:t>
            </w:r>
            <w:r w:rsidRPr="00B06C7D">
              <w:rPr>
                <w:rFonts w:ascii="SVN-Gilroy" w:hAnsi="SVN-Gilroy"/>
              </w:rPr>
              <w:t>ợc xử lý Dữ liệu cá nhân &amp; các tổ chức, cá nhân khác có liên quan, Cách thức xử lý, Hậu quả, thiệt hại không mong muốn có khả năng xảy ra, Thời gian bắt đầu, thời gian kết thúc xử lý Dữ liệu cá nhân</w:t>
            </w:r>
            <w:r w:rsidR="00084231" w:rsidRPr="00B06C7D">
              <w:rPr>
                <w:rFonts w:ascii="SVN-Gilroy" w:hAnsi="SVN-Gilroy"/>
              </w:rPr>
              <w:t xml:space="preserve"> và các nội dung </w:t>
            </w:r>
            <w:r w:rsidR="00084231" w:rsidRPr="00B06C7D">
              <w:rPr>
                <w:rFonts w:ascii="SVN-Gilroy" w:hAnsi="SVN-Gilroy"/>
              </w:rPr>
              <w:lastRenderedPageBreak/>
              <w:t>khác đ</w:t>
            </w:r>
            <w:r w:rsidR="00084231" w:rsidRPr="00B06C7D">
              <w:rPr>
                <w:rFonts w:ascii="SVN-Gilroy" w:hAnsi="SVN-Gilroy" w:hint="eastAsia"/>
              </w:rPr>
              <w:t>ư</w:t>
            </w:r>
            <w:r w:rsidR="00084231" w:rsidRPr="00B06C7D">
              <w:rPr>
                <w:rFonts w:ascii="SVN-Gilroy" w:hAnsi="SVN-Gilroy"/>
              </w:rPr>
              <w:t xml:space="preserve">ợc quy định chi tiết tại các điều kiện giao dịch chung về bảo vệ dữ liệu cá nhân </w:t>
            </w:r>
            <w:r w:rsidR="00014D67" w:rsidRPr="00B06C7D">
              <w:rPr>
                <w:rFonts w:ascii="SVN-Gilroy" w:hAnsi="SVN-Gilroy"/>
              </w:rPr>
              <w:t xml:space="preserve">của </w:t>
            </w:r>
            <w:r w:rsidR="00014D67" w:rsidRPr="00B06C7D">
              <w:rPr>
                <w:rFonts w:ascii="SVN-Gilroy" w:hAnsi="SVN-Gilroy" w:hint="eastAsia"/>
              </w:rPr>
              <w:t>Đ</w:t>
            </w:r>
            <w:r w:rsidR="00014D67" w:rsidRPr="00B06C7D">
              <w:rPr>
                <w:rFonts w:ascii="SVN-Gilroy" w:hAnsi="SVN-Gilroy"/>
              </w:rPr>
              <w:t xml:space="preserve">iều kiện giao dịch chung về cung cấp và sử dụng các dịch vụ phi tín dụng áp dụng </w:t>
            </w:r>
            <w:r w:rsidR="00014D67" w:rsidRPr="00B06C7D">
              <w:rPr>
                <w:rFonts w:ascii="SVN-Gilroy" w:hAnsi="SVN-Gilroy" w:hint="eastAsia"/>
              </w:rPr>
              <w:t>đ</w:t>
            </w:r>
            <w:r w:rsidR="00014D67" w:rsidRPr="00B06C7D">
              <w:rPr>
                <w:rFonts w:ascii="SVN-Gilroy" w:hAnsi="SVN-Gilroy"/>
              </w:rPr>
              <w:t xml:space="preserve">ối với Khách hàng tổ chức tại VPBank </w:t>
            </w:r>
            <w:r w:rsidR="00014D67" w:rsidRPr="00B06C7D">
              <w:rPr>
                <w:rFonts w:ascii="SVN-Gilroy" w:hAnsi="SVN-Gilroy" w:hint="eastAsia"/>
              </w:rPr>
              <w:t>đư</w:t>
            </w:r>
            <w:r w:rsidR="00014D67" w:rsidRPr="00B06C7D">
              <w:rPr>
                <w:rFonts w:ascii="SVN-Gilroy" w:hAnsi="SVN-Gilroy"/>
              </w:rPr>
              <w:t xml:space="preserve">ợc VPBank công bố trên website (http://www.vpbank.com.vn), tại trụ sở </w:t>
            </w:r>
            <w:r w:rsidR="00014D67" w:rsidRPr="00B06C7D">
              <w:rPr>
                <w:rFonts w:ascii="SVN-Gilroy" w:hAnsi="SVN-Gilroy" w:hint="eastAsia"/>
              </w:rPr>
              <w:t>đ</w:t>
            </w:r>
            <w:r w:rsidR="00014D67" w:rsidRPr="00B06C7D">
              <w:rPr>
                <w:rFonts w:ascii="SVN-Gilroy" w:hAnsi="SVN-Gilroy"/>
              </w:rPr>
              <w:t xml:space="preserve">ịa </w:t>
            </w:r>
            <w:r w:rsidR="00014D67" w:rsidRPr="00B06C7D">
              <w:rPr>
                <w:rFonts w:ascii="SVN-Gilroy" w:hAnsi="SVN-Gilroy" w:hint="eastAsia"/>
              </w:rPr>
              <w:t>đ</w:t>
            </w:r>
            <w:r w:rsidR="00014D67" w:rsidRPr="00B06C7D">
              <w:rPr>
                <w:rFonts w:ascii="SVN-Gilroy" w:hAnsi="SVN-Gilroy"/>
              </w:rPr>
              <w:t xml:space="preserve">iểm kinh doanh, phần mềm ứng dụng giao dịch trực tuyến trên Internet, </w:t>
            </w:r>
            <w:r w:rsidR="00014D67" w:rsidRPr="00B06C7D">
              <w:rPr>
                <w:rFonts w:ascii="SVN-Gilroy" w:hAnsi="SVN-Gilroy" w:hint="eastAsia"/>
              </w:rPr>
              <w:t>đ</w:t>
            </w:r>
            <w:r w:rsidR="00014D67" w:rsidRPr="00B06C7D">
              <w:rPr>
                <w:rFonts w:ascii="SVN-Gilroy" w:hAnsi="SVN-Gilroy"/>
              </w:rPr>
              <w:t xml:space="preserve">iện thoại di </w:t>
            </w:r>
            <w:r w:rsidR="00014D67" w:rsidRPr="00B06C7D">
              <w:rPr>
                <w:rFonts w:ascii="SVN-Gilroy" w:hAnsi="SVN-Gilroy" w:hint="eastAsia"/>
              </w:rPr>
              <w:t>đ</w:t>
            </w:r>
            <w:r w:rsidR="00014D67" w:rsidRPr="00B06C7D">
              <w:rPr>
                <w:rFonts w:ascii="SVN-Gilroy" w:hAnsi="SVN-Gilroy"/>
              </w:rPr>
              <w:t>ộng (nếu có) của VPBank (“</w:t>
            </w:r>
            <w:r w:rsidR="00014D67" w:rsidRPr="00B06C7D">
              <w:rPr>
                <w:rFonts w:ascii="SVN-Gilroy" w:hAnsi="SVN-Gilroy"/>
                <w:b/>
              </w:rPr>
              <w:t xml:space="preserve">Bản </w:t>
            </w:r>
            <w:r w:rsidR="00014D67" w:rsidRPr="00B06C7D">
              <w:rPr>
                <w:rFonts w:ascii="SVN-Gilroy" w:hAnsi="SVN-Gilroy" w:hint="eastAsia"/>
                <w:b/>
              </w:rPr>
              <w:t>đ</w:t>
            </w:r>
            <w:r w:rsidR="00014D67" w:rsidRPr="00B06C7D">
              <w:rPr>
                <w:rFonts w:ascii="SVN-Gilroy" w:hAnsi="SVN-Gilroy"/>
                <w:b/>
              </w:rPr>
              <w:t>iều kiện giao dịch chung về bảo vệ dữ liệu cá nhân</w:t>
            </w:r>
            <w:r w:rsidR="00014D67" w:rsidRPr="00B06C7D">
              <w:rPr>
                <w:rFonts w:ascii="SVN-Gilroy" w:hAnsi="SVN-Gilroy"/>
              </w:rPr>
              <w:t>”).</w:t>
            </w:r>
            <w:r w:rsidR="00084231" w:rsidRPr="00B06C7D">
              <w:rPr>
                <w:rFonts w:ascii="SVN-Gilroy" w:hAnsi="SVN-Gilroy"/>
              </w:rPr>
              <w:t xml:space="preserve"> </w:t>
            </w:r>
          </w:p>
          <w:p w14:paraId="2EC3EEE7" w14:textId="77777777" w:rsidR="006D560C" w:rsidRPr="00B06C7D" w:rsidRDefault="00014D67" w:rsidP="009E34A1">
            <w:pPr>
              <w:pStyle w:val="ListParagraph"/>
              <w:numPr>
                <w:ilvl w:val="0"/>
                <w:numId w:val="2"/>
              </w:numPr>
              <w:ind w:right="-47"/>
              <w:jc w:val="both"/>
              <w:rPr>
                <w:rFonts w:ascii="SVN-Gilroy" w:hAnsi="SVN-Gilroy"/>
                <w:b/>
                <w:szCs w:val="24"/>
              </w:rPr>
            </w:pPr>
            <w:r w:rsidRPr="00B06C7D">
              <w:rPr>
                <w:rFonts w:ascii="SVN-Gilroy" w:hAnsi="SVN-Gilroy"/>
              </w:rPr>
              <w:t>Trong phạm vi yêu cầu của pháp luật Việt Nam có liên quan, Chúng tôi đã đạt đ</w:t>
            </w:r>
            <w:r w:rsidRPr="00B06C7D">
              <w:rPr>
                <w:rFonts w:ascii="SVN-Gilroy" w:hAnsi="SVN-Gilroy" w:hint="eastAsia"/>
              </w:rPr>
              <w:t>ư</w:t>
            </w:r>
            <w:r w:rsidRPr="00B06C7D">
              <w:rPr>
                <w:rFonts w:ascii="SVN-Gilroy" w:hAnsi="SVN-Gilroy"/>
              </w:rPr>
              <w:t>ợc các điều kiện cần thiết để có đ</w:t>
            </w:r>
            <w:r w:rsidRPr="00B06C7D">
              <w:rPr>
                <w:rFonts w:ascii="SVN-Gilroy" w:hAnsi="SVN-Gilroy" w:hint="eastAsia"/>
              </w:rPr>
              <w:t>ư</w:t>
            </w:r>
            <w:r w:rsidRPr="00B06C7D">
              <w:rPr>
                <w:rFonts w:ascii="SVN-Gilroy" w:hAnsi="SVN-Gilroy"/>
              </w:rPr>
              <w:t xml:space="preserve">ợc sự đồng ý và ủy quyền của tất cả các Chủ thể dữ liệu (là bên thứ ba nêu tại </w:t>
            </w:r>
            <w:r w:rsidR="00890B2C" w:rsidRPr="00B06C7D">
              <w:rPr>
                <w:rFonts w:ascii="SVN-Gilroy" w:hAnsi="SVN-Gilroy"/>
              </w:rPr>
              <w:t>điểm a</w:t>
            </w:r>
            <w:r w:rsidRPr="00B06C7D">
              <w:rPr>
                <w:rFonts w:ascii="SVN-Gilroy" w:hAnsi="SVN-Gilroy"/>
              </w:rPr>
              <w:t xml:space="preserve"> ở trên) có thể thay mặt Chủ thể dữ liệu thực hiện các thủ tục liên quan tới xử lý liệu Dữ liệu cá nhân với VPBank theo Giấy đề </w:t>
            </w:r>
            <w:r w:rsidRPr="00B06C7D">
              <w:rPr>
                <w:rFonts w:ascii="SVN-Gilroy" w:hAnsi="SVN-Gilroy"/>
                <w:lang w:val="x-none"/>
              </w:rPr>
              <w:t xml:space="preserve">nghị </w:t>
            </w:r>
            <w:r w:rsidRPr="00B06C7D">
              <w:rPr>
                <w:rFonts w:ascii="SVN-Gilroy" w:hAnsi="SVN-Gilroy"/>
              </w:rPr>
              <w:t>này và Bản điều kiện giao dịch chung về bảo vệ dữ liệu cá nhân.</w:t>
            </w:r>
            <w:r w:rsidR="00084231" w:rsidRPr="00B06C7D">
              <w:rPr>
                <w:rFonts w:ascii="SVN-Gilroy" w:hAnsi="SVN-Gilroy"/>
              </w:rPr>
              <w:t xml:space="preserve"> </w:t>
            </w:r>
          </w:p>
          <w:p w14:paraId="2DB0DEEC" w14:textId="77777777" w:rsidR="00A26700" w:rsidRPr="00B06C7D" w:rsidRDefault="00A26700" w:rsidP="009E34A1">
            <w:pPr>
              <w:numPr>
                <w:ilvl w:val="0"/>
                <w:numId w:val="1"/>
              </w:numPr>
              <w:ind w:left="200" w:right="-47" w:hanging="214"/>
              <w:jc w:val="both"/>
              <w:rPr>
                <w:rFonts w:ascii="SVN-Gilroy" w:hAnsi="SVN-Gilroy"/>
                <w:b/>
                <w:szCs w:val="24"/>
              </w:rPr>
            </w:pPr>
            <w:r w:rsidRPr="00B06C7D">
              <w:rPr>
                <w:rFonts w:ascii="SVN-Gilroy" w:hAnsi="SVN-Gilroy"/>
                <w:szCs w:val="24"/>
              </w:rPr>
              <w:t>Chúng tôi xác nhận việc ký vào Giấy đề nghị này là hoàn toàn tự nguyện, không giả tạo, ép buộc, lừa dối, đe dọa, nhầm lẫn và sẽ không khiếu nại, khiếu kiện, tranh chấp nào đối với VPBank khi VPBank thực hiện đăng ký dịch vụ theo đề nghị của Chúng tôi.</w:t>
            </w:r>
          </w:p>
          <w:p w14:paraId="7564D6C1" w14:textId="77777777" w:rsidR="006F7F83" w:rsidRPr="00B06C7D" w:rsidRDefault="006F7F83" w:rsidP="009E34A1">
            <w:pPr>
              <w:ind w:left="200" w:right="-47"/>
              <w:jc w:val="both"/>
              <w:rPr>
                <w:rFonts w:ascii="SVN-Gilroy" w:hAnsi="SVN-Gilroy"/>
                <w:b/>
                <w:szCs w:val="24"/>
              </w:rPr>
            </w:pPr>
          </w:p>
        </w:tc>
      </w:tr>
      <w:tr w:rsidR="00CF4016" w:rsidRPr="00B06C7D" w14:paraId="4C54058A" w14:textId="77777777" w:rsidTr="007E2216">
        <w:trPr>
          <w:trHeight w:val="328"/>
        </w:trPr>
        <w:tc>
          <w:tcPr>
            <w:tcW w:w="10862" w:type="dxa"/>
            <w:gridSpan w:val="5"/>
            <w:shd w:val="clear" w:color="auto" w:fill="auto"/>
            <w:vAlign w:val="center"/>
          </w:tcPr>
          <w:tbl>
            <w:tblPr>
              <w:tblW w:w="0" w:type="auto"/>
              <w:tblLayout w:type="fixed"/>
              <w:tblLook w:val="04A0" w:firstRow="1" w:lastRow="0" w:firstColumn="1" w:lastColumn="0" w:noHBand="0" w:noVBand="1"/>
            </w:tblPr>
            <w:tblGrid>
              <w:gridCol w:w="5132"/>
              <w:gridCol w:w="5782"/>
            </w:tblGrid>
            <w:tr w:rsidR="000B01AC" w:rsidRPr="00B06C7D" w14:paraId="63CD342B" w14:textId="77777777" w:rsidTr="00FE310B">
              <w:tc>
                <w:tcPr>
                  <w:tcW w:w="5132" w:type="dxa"/>
                  <w:shd w:val="clear" w:color="auto" w:fill="auto"/>
                </w:tcPr>
                <w:p w14:paraId="76416850" w14:textId="77777777" w:rsidR="000B01AC" w:rsidRPr="00B06C7D" w:rsidRDefault="000B01AC" w:rsidP="007C25C4">
                  <w:pPr>
                    <w:tabs>
                      <w:tab w:val="left" w:leader="underscore" w:pos="9900"/>
                    </w:tabs>
                    <w:ind w:right="-634"/>
                    <w:rPr>
                      <w:rFonts w:ascii="SVN-Gilroy" w:hAnsi="SVN-Gilroy"/>
                      <w:b/>
                      <w:szCs w:val="24"/>
                    </w:rPr>
                  </w:pPr>
                </w:p>
              </w:tc>
              <w:tc>
                <w:tcPr>
                  <w:tcW w:w="5782" w:type="dxa"/>
                  <w:shd w:val="clear" w:color="auto" w:fill="auto"/>
                </w:tcPr>
                <w:p w14:paraId="464BC4E4" w14:textId="77777777" w:rsidR="000B01AC" w:rsidRPr="00B06C7D" w:rsidRDefault="004E2D23" w:rsidP="00E00406">
                  <w:pPr>
                    <w:tabs>
                      <w:tab w:val="left" w:leader="underscore" w:pos="9900"/>
                    </w:tabs>
                    <w:ind w:right="27"/>
                    <w:jc w:val="center"/>
                    <w:rPr>
                      <w:rFonts w:ascii="SVN-Gilroy" w:hAnsi="SVN-Gilroy"/>
                      <w:b/>
                      <w:i/>
                      <w:szCs w:val="24"/>
                    </w:rPr>
                  </w:pPr>
                  <w:r w:rsidRPr="00B06C7D">
                    <w:rPr>
                      <w:rFonts w:ascii="SVN-Gilroy" w:hAnsi="SVN-Gilroy"/>
                      <w:i/>
                      <w:szCs w:val="24"/>
                    </w:rPr>
                    <w:t>…………</w:t>
                  </w:r>
                  <w:r w:rsidR="00F54FC0" w:rsidRPr="00B06C7D">
                    <w:rPr>
                      <w:rFonts w:ascii="SVN-Gilroy" w:hAnsi="SVN-Gilroy"/>
                      <w:i/>
                      <w:szCs w:val="24"/>
                    </w:rPr>
                    <w:t xml:space="preserve">, </w:t>
                  </w:r>
                  <w:r w:rsidRPr="00B06C7D">
                    <w:rPr>
                      <w:rFonts w:ascii="SVN-Gilroy" w:hAnsi="SVN-Gilroy"/>
                      <w:i/>
                      <w:szCs w:val="24"/>
                    </w:rPr>
                    <w:t>ngày ……… tháng ……… năm ……….</w:t>
                  </w:r>
                </w:p>
              </w:tc>
            </w:tr>
            <w:tr w:rsidR="000B01AC" w:rsidRPr="00B06C7D" w14:paraId="7F16111E" w14:textId="77777777" w:rsidTr="00FE310B">
              <w:trPr>
                <w:trHeight w:val="3093"/>
              </w:trPr>
              <w:tc>
                <w:tcPr>
                  <w:tcW w:w="5132" w:type="dxa"/>
                  <w:shd w:val="clear" w:color="auto" w:fill="auto"/>
                </w:tcPr>
                <w:p w14:paraId="5257518D" w14:textId="77777777" w:rsidR="00E577EA" w:rsidRPr="00B06C7D" w:rsidRDefault="00E577EA" w:rsidP="00E00406">
                  <w:pPr>
                    <w:tabs>
                      <w:tab w:val="left" w:leader="underscore" w:pos="9900"/>
                    </w:tabs>
                    <w:jc w:val="center"/>
                    <w:rPr>
                      <w:rFonts w:ascii="SVN-Gilroy" w:hAnsi="SVN-Gilroy"/>
                      <w:b/>
                      <w:szCs w:val="24"/>
                    </w:rPr>
                  </w:pPr>
                  <w:r w:rsidRPr="00B06C7D">
                    <w:rPr>
                      <w:rFonts w:ascii="SVN-Gilroy" w:hAnsi="SVN-Gilroy"/>
                      <w:b/>
                      <w:szCs w:val="24"/>
                    </w:rPr>
                    <w:t>K</w:t>
                  </w:r>
                  <w:r w:rsidRPr="00B06C7D">
                    <w:rPr>
                      <w:rFonts w:ascii="SVN-Gilroy" w:hAnsi="SVN-Gilroy" w:cs="Cambria"/>
                      <w:b/>
                      <w:szCs w:val="24"/>
                    </w:rPr>
                    <w:t>ế</w:t>
                  </w:r>
                  <w:r w:rsidRPr="00B06C7D">
                    <w:rPr>
                      <w:rFonts w:ascii="SVN-Gilroy" w:hAnsi="SVN-Gilroy"/>
                      <w:b/>
                      <w:szCs w:val="24"/>
                    </w:rPr>
                    <w:t xml:space="preserve"> to</w:t>
                  </w:r>
                  <w:r w:rsidRPr="00B06C7D">
                    <w:rPr>
                      <w:rFonts w:ascii="SVN-Gilroy" w:hAnsi="SVN-Gilroy" w:cs="VNI-Times"/>
                      <w:b/>
                      <w:szCs w:val="24"/>
                    </w:rPr>
                    <w:t>á</w:t>
                  </w:r>
                  <w:r w:rsidRPr="00B06C7D">
                    <w:rPr>
                      <w:rFonts w:ascii="SVN-Gilroy" w:hAnsi="SVN-Gilroy"/>
                      <w:b/>
                      <w:szCs w:val="24"/>
                    </w:rPr>
                    <w:t>n tr</w:t>
                  </w:r>
                  <w:r w:rsidRPr="00B06C7D">
                    <w:rPr>
                      <w:rFonts w:ascii="SVN-Gilroy" w:hAnsi="SVN-Gilroy" w:cs="Cambria"/>
                      <w:b/>
                      <w:szCs w:val="24"/>
                    </w:rPr>
                    <w:t>ưở</w:t>
                  </w:r>
                  <w:r w:rsidRPr="00B06C7D">
                    <w:rPr>
                      <w:rFonts w:ascii="SVN-Gilroy" w:hAnsi="SVN-Gilroy"/>
                      <w:b/>
                      <w:szCs w:val="24"/>
                    </w:rPr>
                    <w:t>ng/Ph</w:t>
                  </w:r>
                  <w:r w:rsidRPr="00B06C7D">
                    <w:rPr>
                      <w:rFonts w:ascii="SVN-Gilroy" w:hAnsi="SVN-Gilroy" w:cs="Cambria"/>
                      <w:b/>
                      <w:szCs w:val="24"/>
                    </w:rPr>
                    <w:t>ụ</w:t>
                  </w:r>
                  <w:r w:rsidRPr="00B06C7D">
                    <w:rPr>
                      <w:rFonts w:ascii="SVN-Gilroy" w:hAnsi="SVN-Gilroy"/>
                      <w:b/>
                      <w:szCs w:val="24"/>
                    </w:rPr>
                    <w:t xml:space="preserve"> tr</w:t>
                  </w:r>
                  <w:r w:rsidRPr="00B06C7D">
                    <w:rPr>
                      <w:rFonts w:ascii="SVN-Gilroy" w:hAnsi="SVN-Gilroy" w:cs="VNI-Times"/>
                      <w:b/>
                      <w:szCs w:val="24"/>
                    </w:rPr>
                    <w:t>á</w:t>
                  </w:r>
                  <w:r w:rsidRPr="00B06C7D">
                    <w:rPr>
                      <w:rFonts w:ascii="SVN-Gilroy" w:hAnsi="SVN-Gilroy"/>
                      <w:b/>
                      <w:szCs w:val="24"/>
                    </w:rPr>
                    <w:t>ch k</w:t>
                  </w:r>
                  <w:r w:rsidRPr="00B06C7D">
                    <w:rPr>
                      <w:rFonts w:ascii="SVN-Gilroy" w:hAnsi="SVN-Gilroy" w:cs="Cambria"/>
                      <w:b/>
                      <w:szCs w:val="24"/>
                    </w:rPr>
                    <w:t>ế</w:t>
                  </w:r>
                  <w:r w:rsidRPr="00B06C7D">
                    <w:rPr>
                      <w:rFonts w:ascii="SVN-Gilroy" w:hAnsi="SVN-Gilroy"/>
                      <w:b/>
                      <w:szCs w:val="24"/>
                    </w:rPr>
                    <w:t xml:space="preserve"> to</w:t>
                  </w:r>
                  <w:r w:rsidRPr="00B06C7D">
                    <w:rPr>
                      <w:rFonts w:ascii="SVN-Gilroy" w:hAnsi="SVN-Gilroy" w:cs="VNI-Times"/>
                      <w:b/>
                      <w:szCs w:val="24"/>
                    </w:rPr>
                    <w:t>á</w:t>
                  </w:r>
                  <w:r w:rsidRPr="00B06C7D">
                    <w:rPr>
                      <w:rFonts w:ascii="SVN-Gilroy" w:hAnsi="SVN-Gilroy"/>
                      <w:b/>
                      <w:szCs w:val="24"/>
                    </w:rPr>
                    <w:t>n</w:t>
                  </w:r>
                </w:p>
                <w:p w14:paraId="7AE078B1" w14:textId="77777777" w:rsidR="009F272A" w:rsidRPr="00B06C7D" w:rsidRDefault="00E577EA" w:rsidP="00E00406">
                  <w:pPr>
                    <w:tabs>
                      <w:tab w:val="left" w:leader="underscore" w:pos="9900"/>
                    </w:tabs>
                    <w:jc w:val="center"/>
                    <w:rPr>
                      <w:rFonts w:ascii="SVN-Gilroy" w:hAnsi="SVN-Gilroy"/>
                      <w:b/>
                      <w:szCs w:val="24"/>
                    </w:rPr>
                  </w:pPr>
                  <w:r w:rsidRPr="00B06C7D">
                    <w:rPr>
                      <w:rFonts w:ascii="SVN-Gilroy" w:hAnsi="SVN-Gilroy"/>
                      <w:i/>
                      <w:szCs w:val="24"/>
                    </w:rPr>
                    <w:t>(Ký, ghi rõ h</w:t>
                  </w:r>
                  <w:r w:rsidRPr="00B06C7D">
                    <w:rPr>
                      <w:rFonts w:ascii="SVN-Gilroy" w:hAnsi="SVN-Gilroy" w:cs="Cambria"/>
                      <w:i/>
                      <w:szCs w:val="24"/>
                    </w:rPr>
                    <w:t>ọ</w:t>
                  </w:r>
                  <w:r w:rsidRPr="00B06C7D">
                    <w:rPr>
                      <w:rFonts w:ascii="SVN-Gilroy" w:hAnsi="SVN-Gilroy"/>
                      <w:i/>
                      <w:szCs w:val="24"/>
                    </w:rPr>
                    <w:t xml:space="preserve"> t</w:t>
                  </w:r>
                  <w:r w:rsidRPr="00B06C7D">
                    <w:rPr>
                      <w:rFonts w:ascii="SVN-Gilroy" w:hAnsi="SVN-Gilroy" w:cs="VNI-Times"/>
                      <w:i/>
                      <w:szCs w:val="24"/>
                    </w:rPr>
                    <w:t>ê</w:t>
                  </w:r>
                  <w:r w:rsidRPr="00B06C7D">
                    <w:rPr>
                      <w:rFonts w:ascii="SVN-Gilroy" w:hAnsi="SVN-Gilroy"/>
                      <w:i/>
                      <w:szCs w:val="24"/>
                    </w:rPr>
                    <w:t>n)</w:t>
                  </w:r>
                </w:p>
                <w:p w14:paraId="108322C7" w14:textId="77777777" w:rsidR="000B01AC" w:rsidRPr="00B06C7D" w:rsidRDefault="000B01AC" w:rsidP="00E273D2">
                  <w:pPr>
                    <w:tabs>
                      <w:tab w:val="left" w:pos="3495"/>
                    </w:tabs>
                    <w:rPr>
                      <w:rFonts w:ascii="SVN-Gilroy" w:hAnsi="SVN-Gilroy"/>
                      <w:szCs w:val="24"/>
                    </w:rPr>
                  </w:pPr>
                </w:p>
              </w:tc>
              <w:tc>
                <w:tcPr>
                  <w:tcW w:w="5782" w:type="dxa"/>
                  <w:shd w:val="clear" w:color="auto" w:fill="auto"/>
                </w:tcPr>
                <w:p w14:paraId="11D9E52B" w14:textId="77777777" w:rsidR="000B01AC" w:rsidRPr="00B06C7D" w:rsidRDefault="000B01AC" w:rsidP="00E00406">
                  <w:pPr>
                    <w:tabs>
                      <w:tab w:val="left" w:leader="underscore" w:pos="9900"/>
                    </w:tabs>
                    <w:ind w:right="28"/>
                    <w:jc w:val="center"/>
                    <w:rPr>
                      <w:rFonts w:ascii="SVN-Gilroy" w:hAnsi="SVN-Gilroy"/>
                      <w:b/>
                      <w:szCs w:val="24"/>
                    </w:rPr>
                  </w:pPr>
                  <w:r w:rsidRPr="00B06C7D">
                    <w:rPr>
                      <w:rFonts w:ascii="SVN-Gilroy" w:hAnsi="SVN-Gilroy"/>
                      <w:b/>
                      <w:szCs w:val="24"/>
                    </w:rPr>
                    <w:t>CH</w:t>
                  </w:r>
                  <w:r w:rsidRPr="00B06C7D">
                    <w:rPr>
                      <w:rFonts w:ascii="SVN-Gilroy" w:hAnsi="SVN-Gilroy" w:cs="Cambria"/>
                      <w:b/>
                      <w:szCs w:val="24"/>
                    </w:rPr>
                    <w:t>Ủ</w:t>
                  </w:r>
                  <w:r w:rsidRPr="00B06C7D">
                    <w:rPr>
                      <w:rFonts w:ascii="SVN-Gilroy" w:hAnsi="SVN-Gilroy"/>
                      <w:b/>
                      <w:szCs w:val="24"/>
                    </w:rPr>
                    <w:t xml:space="preserve"> T</w:t>
                  </w:r>
                  <w:r w:rsidRPr="00B06C7D">
                    <w:rPr>
                      <w:rFonts w:ascii="SVN-Gilroy" w:hAnsi="SVN-Gilroy" w:cs="VNI-Times"/>
                      <w:b/>
                      <w:szCs w:val="24"/>
                    </w:rPr>
                    <w:t>À</w:t>
                  </w:r>
                  <w:r w:rsidRPr="00B06C7D">
                    <w:rPr>
                      <w:rFonts w:ascii="SVN-Gilroy" w:hAnsi="SVN-Gilroy"/>
                      <w:b/>
                      <w:szCs w:val="24"/>
                    </w:rPr>
                    <w:t>I KHO</w:t>
                  </w:r>
                  <w:r w:rsidRPr="00B06C7D">
                    <w:rPr>
                      <w:rFonts w:ascii="SVN-Gilroy" w:hAnsi="SVN-Gilroy" w:cs="Cambria"/>
                      <w:b/>
                      <w:szCs w:val="24"/>
                    </w:rPr>
                    <w:t>Ả</w:t>
                  </w:r>
                  <w:r w:rsidRPr="00B06C7D">
                    <w:rPr>
                      <w:rFonts w:ascii="SVN-Gilroy" w:hAnsi="SVN-Gilroy"/>
                      <w:b/>
                      <w:szCs w:val="24"/>
                    </w:rPr>
                    <w:t>N</w:t>
                  </w:r>
                </w:p>
                <w:p w14:paraId="6F3950ED" w14:textId="6439C9C7" w:rsidR="000B01AC" w:rsidRPr="00B06C7D" w:rsidRDefault="000B01AC" w:rsidP="00E00406">
                  <w:pPr>
                    <w:tabs>
                      <w:tab w:val="left" w:leader="underscore" w:pos="9900"/>
                    </w:tabs>
                    <w:ind w:right="28"/>
                    <w:jc w:val="center"/>
                    <w:rPr>
                      <w:rFonts w:ascii="SVN-Gilroy" w:hAnsi="SVN-Gilroy"/>
                      <w:b/>
                      <w:szCs w:val="24"/>
                    </w:rPr>
                  </w:pPr>
                  <w:r w:rsidRPr="00B06C7D">
                    <w:rPr>
                      <w:rFonts w:ascii="SVN-Gilroy" w:hAnsi="SVN-Gilroy" w:cs="Cambria"/>
                      <w:b/>
                      <w:szCs w:val="24"/>
                    </w:rPr>
                    <w:t>Đạ</w:t>
                  </w:r>
                  <w:r w:rsidRPr="00B06C7D">
                    <w:rPr>
                      <w:rFonts w:ascii="SVN-Gilroy" w:hAnsi="SVN-Gilroy"/>
                      <w:b/>
                      <w:szCs w:val="24"/>
                    </w:rPr>
                    <w:t>i di</w:t>
                  </w:r>
                  <w:r w:rsidRPr="00B06C7D">
                    <w:rPr>
                      <w:rFonts w:ascii="SVN-Gilroy" w:hAnsi="SVN-Gilroy" w:cs="Cambria"/>
                      <w:b/>
                      <w:szCs w:val="24"/>
                    </w:rPr>
                    <w:t>ệ</w:t>
                  </w:r>
                  <w:r w:rsidRPr="00B06C7D">
                    <w:rPr>
                      <w:rFonts w:ascii="SVN-Gilroy" w:hAnsi="SVN-Gilroy"/>
                      <w:b/>
                      <w:szCs w:val="24"/>
                    </w:rPr>
                    <w:t xml:space="preserve">n </w:t>
                  </w:r>
                  <w:r w:rsidR="004B6042" w:rsidRPr="00B06C7D">
                    <w:rPr>
                      <w:rFonts w:ascii="SVN-Gilroy" w:hAnsi="SVN-Gilroy"/>
                      <w:b/>
                      <w:szCs w:val="24"/>
                    </w:rPr>
                    <w:t>theo pháp luật</w:t>
                  </w:r>
                </w:p>
                <w:p w14:paraId="04E277AE" w14:textId="77777777" w:rsidR="000B01AC" w:rsidRPr="00B06C7D" w:rsidRDefault="000B01AC" w:rsidP="00E00406">
                  <w:pPr>
                    <w:tabs>
                      <w:tab w:val="left" w:leader="underscore" w:pos="9900"/>
                    </w:tabs>
                    <w:ind w:right="28"/>
                    <w:jc w:val="center"/>
                    <w:rPr>
                      <w:rFonts w:ascii="SVN-Gilroy" w:hAnsi="SVN-Gilroy"/>
                      <w:b/>
                      <w:szCs w:val="24"/>
                    </w:rPr>
                  </w:pPr>
                  <w:r w:rsidRPr="00B06C7D">
                    <w:rPr>
                      <w:rFonts w:ascii="SVN-Gilroy" w:hAnsi="SVN-Gilroy"/>
                      <w:i/>
                      <w:szCs w:val="24"/>
                    </w:rPr>
                    <w:t>(Ký, ghi rõ h</w:t>
                  </w:r>
                  <w:r w:rsidRPr="00B06C7D">
                    <w:rPr>
                      <w:rFonts w:ascii="SVN-Gilroy" w:hAnsi="SVN-Gilroy" w:cs="Cambria"/>
                      <w:i/>
                      <w:szCs w:val="24"/>
                    </w:rPr>
                    <w:t>ọ</w:t>
                  </w:r>
                  <w:r w:rsidRPr="00B06C7D">
                    <w:rPr>
                      <w:rFonts w:ascii="SVN-Gilroy" w:hAnsi="SVN-Gilroy"/>
                      <w:i/>
                      <w:szCs w:val="24"/>
                    </w:rPr>
                    <w:t xml:space="preserve"> t</w:t>
                  </w:r>
                  <w:r w:rsidRPr="00B06C7D">
                    <w:rPr>
                      <w:rFonts w:ascii="SVN-Gilroy" w:hAnsi="SVN-Gilroy" w:cs="VNI-Times"/>
                      <w:i/>
                      <w:szCs w:val="24"/>
                    </w:rPr>
                    <w:t>ê</w:t>
                  </w:r>
                  <w:r w:rsidRPr="00B06C7D">
                    <w:rPr>
                      <w:rFonts w:ascii="SVN-Gilroy" w:hAnsi="SVN-Gilroy"/>
                      <w:i/>
                      <w:szCs w:val="24"/>
                    </w:rPr>
                    <w:t>n, ch</w:t>
                  </w:r>
                  <w:r w:rsidRPr="00B06C7D">
                    <w:rPr>
                      <w:rFonts w:ascii="SVN-Gilroy" w:hAnsi="SVN-Gilroy" w:cs="Cambria"/>
                      <w:i/>
                      <w:szCs w:val="24"/>
                    </w:rPr>
                    <w:t>ứ</w:t>
                  </w:r>
                  <w:r w:rsidRPr="00B06C7D">
                    <w:rPr>
                      <w:rFonts w:ascii="SVN-Gilroy" w:hAnsi="SVN-Gilroy"/>
                      <w:i/>
                      <w:szCs w:val="24"/>
                    </w:rPr>
                    <w:t>c v</w:t>
                  </w:r>
                  <w:r w:rsidRPr="00B06C7D">
                    <w:rPr>
                      <w:rFonts w:ascii="SVN-Gilroy" w:hAnsi="SVN-Gilroy" w:cs="Cambria"/>
                      <w:i/>
                      <w:szCs w:val="24"/>
                    </w:rPr>
                    <w:t>ụ</w:t>
                  </w:r>
                  <w:r w:rsidRPr="00B06C7D">
                    <w:rPr>
                      <w:rFonts w:ascii="SVN-Gilroy" w:hAnsi="SVN-Gilroy"/>
                      <w:i/>
                      <w:szCs w:val="24"/>
                    </w:rPr>
                    <w:t xml:space="preserve"> v</w:t>
                  </w:r>
                  <w:r w:rsidRPr="00B06C7D">
                    <w:rPr>
                      <w:rFonts w:ascii="SVN-Gilroy" w:hAnsi="SVN-Gilroy" w:cs="VNI-Times"/>
                      <w:i/>
                      <w:szCs w:val="24"/>
                    </w:rPr>
                    <w:t>à</w:t>
                  </w:r>
                  <w:r w:rsidRPr="00B06C7D">
                    <w:rPr>
                      <w:rFonts w:ascii="SVN-Gilroy" w:hAnsi="SVN-Gilroy"/>
                      <w:i/>
                      <w:szCs w:val="24"/>
                    </w:rPr>
                    <w:t xml:space="preserve"> đóng d</w:t>
                  </w:r>
                  <w:r w:rsidRPr="00B06C7D">
                    <w:rPr>
                      <w:rFonts w:ascii="SVN-Gilroy" w:hAnsi="SVN-Gilroy" w:cs="Cambria"/>
                      <w:i/>
                      <w:szCs w:val="24"/>
                    </w:rPr>
                    <w:t>ấ</w:t>
                  </w:r>
                  <w:r w:rsidRPr="00B06C7D">
                    <w:rPr>
                      <w:rFonts w:ascii="SVN-Gilroy" w:hAnsi="SVN-Gilroy"/>
                      <w:i/>
                      <w:szCs w:val="24"/>
                    </w:rPr>
                    <w:t>u</w:t>
                  </w:r>
                  <w:r w:rsidRPr="00B06C7D">
                    <w:rPr>
                      <w:rFonts w:ascii="SVN-Gilroy" w:hAnsi="SVN-Gilroy"/>
                      <w:szCs w:val="24"/>
                    </w:rPr>
                    <w:t>)</w:t>
                  </w:r>
                </w:p>
              </w:tc>
            </w:tr>
          </w:tbl>
          <w:p w14:paraId="0C9BB3F9" w14:textId="77777777" w:rsidR="00CF4016" w:rsidRPr="00B06C7D" w:rsidRDefault="00CF4016">
            <w:pPr>
              <w:tabs>
                <w:tab w:val="left" w:leader="underscore" w:pos="9900"/>
              </w:tabs>
              <w:spacing w:before="60"/>
              <w:ind w:right="-634"/>
              <w:rPr>
                <w:rFonts w:ascii="SVN-Gilroy" w:hAnsi="SVN-Gilroy"/>
                <w:b/>
                <w:szCs w:val="24"/>
              </w:rPr>
            </w:pPr>
          </w:p>
        </w:tc>
      </w:tr>
      <w:tr w:rsidR="000462BB" w:rsidRPr="00B06C7D" w14:paraId="1F66CD67" w14:textId="77777777" w:rsidTr="007E2216">
        <w:trPr>
          <w:trHeight w:val="371"/>
        </w:trPr>
        <w:tc>
          <w:tcPr>
            <w:tcW w:w="10862" w:type="dxa"/>
            <w:gridSpan w:val="5"/>
            <w:shd w:val="clear" w:color="auto" w:fill="00B050"/>
            <w:vAlign w:val="center"/>
            <w:hideMark/>
          </w:tcPr>
          <w:p w14:paraId="4E654DCF" w14:textId="77777777" w:rsidR="000462BB" w:rsidRPr="00B06C7D" w:rsidRDefault="000C7B16" w:rsidP="0016412F">
            <w:pPr>
              <w:tabs>
                <w:tab w:val="left" w:leader="underscore" w:pos="9900"/>
              </w:tabs>
              <w:spacing w:before="60"/>
              <w:ind w:right="-108"/>
              <w:rPr>
                <w:rFonts w:ascii="SVN-Gilroy" w:hAnsi="SVN-Gilroy"/>
                <w:b/>
                <w:szCs w:val="24"/>
              </w:rPr>
            </w:pPr>
            <w:r w:rsidRPr="00B06C7D">
              <w:rPr>
                <w:rFonts w:ascii="SVN-Gilroy" w:hAnsi="SVN-Gilroy"/>
                <w:b/>
                <w:szCs w:val="24"/>
              </w:rPr>
              <w:t xml:space="preserve">B. PHẦN DÀNH CHO </w:t>
            </w:r>
            <w:r w:rsidR="00400646" w:rsidRPr="00B06C7D">
              <w:rPr>
                <w:rFonts w:ascii="SVN-Gilroy" w:hAnsi="SVN-Gilroy"/>
                <w:b/>
                <w:szCs w:val="24"/>
              </w:rPr>
              <w:t>VPBANK</w:t>
            </w:r>
          </w:p>
        </w:tc>
      </w:tr>
      <w:tr w:rsidR="000C7B16" w:rsidRPr="00B06C7D" w14:paraId="55962D62" w14:textId="77777777" w:rsidTr="007E2216">
        <w:trPr>
          <w:trHeight w:val="371"/>
        </w:trPr>
        <w:tc>
          <w:tcPr>
            <w:tcW w:w="10862" w:type="dxa"/>
            <w:gridSpan w:val="5"/>
            <w:shd w:val="clear" w:color="auto" w:fill="auto"/>
            <w:vAlign w:val="center"/>
          </w:tcPr>
          <w:p w14:paraId="45E29BAB" w14:textId="43BAA714" w:rsidR="00AE35D6" w:rsidRPr="00B06C7D" w:rsidRDefault="00AE35D6" w:rsidP="005C2C5C">
            <w:pPr>
              <w:tabs>
                <w:tab w:val="left" w:leader="underscore" w:pos="9900"/>
              </w:tabs>
              <w:spacing w:before="60"/>
              <w:ind w:left="-110" w:right="-108"/>
              <w:rPr>
                <w:rFonts w:ascii="SVN-Gilroy" w:hAnsi="SVN-Gilroy"/>
                <w:szCs w:val="24"/>
              </w:rPr>
            </w:pPr>
            <w:r w:rsidRPr="00B06C7D">
              <w:rPr>
                <w:rFonts w:ascii="SVN-Gilroy" w:hAnsi="SVN-Gilroy"/>
                <w:szCs w:val="24"/>
              </w:rPr>
              <w:t>Ngân hàng TMCP Vi</w:t>
            </w:r>
            <w:r w:rsidRPr="00B06C7D">
              <w:rPr>
                <w:rFonts w:ascii="SVN-Gilroy" w:hAnsi="SVN-Gilroy" w:cs="Cambria"/>
                <w:szCs w:val="24"/>
              </w:rPr>
              <w:t>ệ</w:t>
            </w:r>
            <w:r w:rsidRPr="00B06C7D">
              <w:rPr>
                <w:rFonts w:ascii="SVN-Gilroy" w:hAnsi="SVN-Gilroy"/>
                <w:szCs w:val="24"/>
              </w:rPr>
              <w:t>t Nam Th</w:t>
            </w:r>
            <w:r w:rsidRPr="00B06C7D">
              <w:rPr>
                <w:rFonts w:ascii="SVN-Gilroy" w:hAnsi="SVN-Gilroy" w:cs="Cambria"/>
                <w:szCs w:val="24"/>
              </w:rPr>
              <w:t>ị</w:t>
            </w:r>
            <w:r w:rsidRPr="00B06C7D">
              <w:rPr>
                <w:rFonts w:ascii="SVN-Gilroy" w:hAnsi="SVN-Gilroy"/>
                <w:szCs w:val="24"/>
              </w:rPr>
              <w:t>nh V</w:t>
            </w:r>
            <w:r w:rsidRPr="00B06C7D">
              <w:rPr>
                <w:rFonts w:ascii="SVN-Gilroy" w:hAnsi="SVN-Gilroy" w:cs="Cambria"/>
                <w:szCs w:val="24"/>
              </w:rPr>
              <w:t>ượ</w:t>
            </w:r>
            <w:r w:rsidRPr="00B06C7D">
              <w:rPr>
                <w:rFonts w:ascii="SVN-Gilroy" w:hAnsi="SVN-Gilroy"/>
                <w:szCs w:val="24"/>
              </w:rPr>
              <w:t xml:space="preserve">ng </w:t>
            </w:r>
            <w:r w:rsidRPr="00B06C7D">
              <w:rPr>
                <w:rFonts w:ascii="SVN-Gilroy" w:hAnsi="SVN-Gilroy" w:cs="VNI-Times"/>
                <w:szCs w:val="24"/>
              </w:rPr>
              <w:t>–</w:t>
            </w:r>
            <w:r w:rsidRPr="00B06C7D">
              <w:rPr>
                <w:rFonts w:ascii="SVN-Gilroy" w:hAnsi="SVN-Gilroy"/>
                <w:szCs w:val="24"/>
              </w:rPr>
              <w:t xml:space="preserve"> Chi nh</w:t>
            </w:r>
            <w:r w:rsidRPr="00B06C7D">
              <w:rPr>
                <w:rFonts w:ascii="SVN-Gilroy" w:hAnsi="SVN-Gilroy" w:cs="VNI-Times"/>
                <w:szCs w:val="24"/>
              </w:rPr>
              <w:t>á</w:t>
            </w:r>
            <w:r w:rsidRPr="00B06C7D">
              <w:rPr>
                <w:rFonts w:ascii="SVN-Gilroy" w:hAnsi="SVN-Gilroy"/>
                <w:szCs w:val="24"/>
              </w:rPr>
              <w:t>nh</w:t>
            </w:r>
            <w:r w:rsidR="002227CB" w:rsidRPr="00B06C7D">
              <w:rPr>
                <w:rFonts w:ascii="SVN-Gilroy" w:hAnsi="SVN-Gilroy"/>
                <w:szCs w:val="24"/>
              </w:rPr>
              <w:t xml:space="preserve"> </w:t>
            </w:r>
            <w:r w:rsidR="00B00EC1" w:rsidRPr="00B06C7D">
              <w:rPr>
                <w:rFonts w:ascii="SVN-Gilroy" w:hAnsi="SVN-Gilroy"/>
                <w:szCs w:val="24"/>
              </w:rPr>
              <w:t>………………</w:t>
            </w:r>
            <w:r w:rsidR="00F04D94" w:rsidRPr="00B06C7D">
              <w:rPr>
                <w:rFonts w:ascii="SVN-Gilroy" w:hAnsi="SVN-Gilroy"/>
                <w:szCs w:val="24"/>
              </w:rPr>
              <w:t>…</w:t>
            </w:r>
            <w:r w:rsidR="00851C2B" w:rsidRPr="00B06C7D">
              <w:rPr>
                <w:rFonts w:ascii="SVN-Gilroy" w:hAnsi="SVN-Gilroy"/>
                <w:szCs w:val="24"/>
              </w:rPr>
              <w:t>……</w:t>
            </w:r>
            <w:r w:rsidR="00F04D94" w:rsidRPr="00B06C7D">
              <w:rPr>
                <w:rFonts w:ascii="SVN-Gilroy" w:hAnsi="SVN-Gilroy"/>
                <w:szCs w:val="24"/>
              </w:rPr>
              <w:t>…………………</w:t>
            </w:r>
            <w:r w:rsidR="00BF1B9C" w:rsidRPr="00B06C7D">
              <w:rPr>
                <w:rFonts w:ascii="SVN-Gilroy" w:hAnsi="SVN-Gilroy"/>
                <w:szCs w:val="24"/>
              </w:rPr>
              <w:t>…</w:t>
            </w:r>
            <w:r w:rsidR="005C2C5C">
              <w:rPr>
                <w:rFonts w:ascii="SVN-Gilroy" w:hAnsi="SVN-Gilroy"/>
                <w:szCs w:val="24"/>
              </w:rPr>
              <w:t>…..…….</w:t>
            </w:r>
            <w:r w:rsidRPr="00B06C7D">
              <w:rPr>
                <w:rFonts w:ascii="SVN-Gilroy" w:hAnsi="SVN-Gilroy"/>
                <w:szCs w:val="24"/>
              </w:rPr>
              <w:t>(VPBank)</w:t>
            </w:r>
          </w:p>
          <w:p w14:paraId="217AD241" w14:textId="4088B90F" w:rsidR="00AE35D6" w:rsidRPr="00B06C7D" w:rsidRDefault="00AE35D6" w:rsidP="005C2C5C">
            <w:pPr>
              <w:tabs>
                <w:tab w:val="left" w:leader="underscore" w:pos="9900"/>
              </w:tabs>
              <w:spacing w:before="60"/>
              <w:ind w:left="-110" w:right="-108"/>
              <w:rPr>
                <w:rFonts w:ascii="SVN-Gilroy" w:hAnsi="SVN-Gilroy"/>
                <w:szCs w:val="24"/>
              </w:rPr>
            </w:pPr>
            <w:r w:rsidRPr="00B06C7D">
              <w:rPr>
                <w:rFonts w:ascii="SVN-Gilroy" w:hAnsi="SVN-Gilroy" w:cs="Cambria"/>
                <w:szCs w:val="24"/>
              </w:rPr>
              <w:t>Đị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w:t>
            </w:r>
            <w:r w:rsidR="00B00EC1" w:rsidRPr="00B06C7D">
              <w:rPr>
                <w:rFonts w:ascii="SVN-Gilroy" w:hAnsi="SVN-Gilroy"/>
                <w:szCs w:val="24"/>
              </w:rPr>
              <w:t>…………………………………………</w:t>
            </w:r>
            <w:r w:rsidRPr="00B06C7D">
              <w:rPr>
                <w:rFonts w:ascii="SVN-Gilroy" w:hAnsi="SVN-Gilroy"/>
                <w:szCs w:val="24"/>
              </w:rPr>
              <w:t>…………………………………………</w:t>
            </w:r>
            <w:r w:rsidR="004E2D23" w:rsidRPr="00B06C7D">
              <w:rPr>
                <w:rFonts w:ascii="SVN-Gilroy" w:hAnsi="SVN-Gilroy"/>
                <w:szCs w:val="24"/>
              </w:rPr>
              <w:t>……</w:t>
            </w:r>
            <w:r w:rsidR="00851C2B" w:rsidRPr="00B06C7D">
              <w:rPr>
                <w:rFonts w:ascii="SVN-Gilroy" w:hAnsi="SVN-Gilroy"/>
                <w:szCs w:val="24"/>
              </w:rPr>
              <w:t>……………………………………………..</w:t>
            </w:r>
            <w:r w:rsidR="00F04D94" w:rsidRPr="00B06C7D">
              <w:rPr>
                <w:rFonts w:ascii="SVN-Gilroy" w:hAnsi="SVN-Gilroy"/>
                <w:szCs w:val="24"/>
              </w:rPr>
              <w:t>……………</w:t>
            </w:r>
            <w:r w:rsidR="00BF1B9C" w:rsidRPr="00B06C7D">
              <w:rPr>
                <w:rFonts w:ascii="SVN-Gilroy" w:hAnsi="SVN-Gilroy"/>
                <w:szCs w:val="24"/>
              </w:rPr>
              <w:t>…</w:t>
            </w:r>
            <w:r w:rsidR="005C2C5C">
              <w:rPr>
                <w:rFonts w:ascii="SVN-Gilroy" w:hAnsi="SVN-Gilroy"/>
                <w:szCs w:val="24"/>
              </w:rPr>
              <w:t>…………………………</w:t>
            </w:r>
          </w:p>
          <w:p w14:paraId="7FE0C700" w14:textId="2DA0C0D2" w:rsidR="00B00EC1" w:rsidRPr="00B06C7D" w:rsidRDefault="00AE35D6" w:rsidP="005C2C5C">
            <w:pPr>
              <w:spacing w:before="60"/>
              <w:ind w:left="-110" w:right="-108"/>
              <w:rPr>
                <w:rFonts w:ascii="SVN-Gilroy" w:hAnsi="SVN-Gilroy"/>
                <w:szCs w:val="24"/>
              </w:rPr>
            </w:pP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 xml:space="preserve">i: </w:t>
            </w:r>
            <w:r w:rsidR="00F04D94" w:rsidRPr="00B06C7D">
              <w:rPr>
                <w:rFonts w:ascii="SVN-Gilroy" w:hAnsi="SVN-Gilroy"/>
                <w:szCs w:val="24"/>
              </w:rPr>
              <w:t>………………………</w:t>
            </w:r>
            <w:r w:rsidR="00851C2B" w:rsidRPr="00B06C7D">
              <w:rPr>
                <w:rFonts w:ascii="SVN-Gilroy" w:hAnsi="SVN-Gilroy"/>
                <w:szCs w:val="24"/>
              </w:rPr>
              <w:t>……………..</w:t>
            </w:r>
            <w:r w:rsidR="00F04D94" w:rsidRPr="00B06C7D">
              <w:rPr>
                <w:rFonts w:ascii="SVN-Gilroy" w:hAnsi="SVN-Gilroy"/>
                <w:szCs w:val="24"/>
              </w:rPr>
              <w:t>…………………</w:t>
            </w:r>
            <w:r w:rsidRPr="00B06C7D">
              <w:rPr>
                <w:rFonts w:ascii="SVN-Gilroy" w:hAnsi="SVN-Gilroy"/>
                <w:szCs w:val="24"/>
              </w:rPr>
              <w:t xml:space="preserve"> - Fax: </w:t>
            </w:r>
            <w:r w:rsidR="00F04D94" w:rsidRPr="00B06C7D">
              <w:rPr>
                <w:rFonts w:ascii="SVN-Gilroy" w:hAnsi="SVN-Gilroy"/>
                <w:szCs w:val="24"/>
              </w:rPr>
              <w:t>……………………</w:t>
            </w:r>
            <w:r w:rsidR="00851C2B" w:rsidRPr="00B06C7D">
              <w:rPr>
                <w:rFonts w:ascii="SVN-Gilroy" w:hAnsi="SVN-Gilroy"/>
                <w:szCs w:val="24"/>
              </w:rPr>
              <w:t>……………………..</w:t>
            </w:r>
            <w:r w:rsidR="00F04D94" w:rsidRPr="00B06C7D">
              <w:rPr>
                <w:rFonts w:ascii="SVN-Gilroy" w:hAnsi="SVN-Gilroy"/>
                <w:szCs w:val="24"/>
              </w:rPr>
              <w:t>…………………………</w:t>
            </w:r>
            <w:r w:rsidR="00BF1B9C" w:rsidRPr="00B06C7D">
              <w:rPr>
                <w:rFonts w:ascii="SVN-Gilroy" w:hAnsi="SVN-Gilroy"/>
                <w:szCs w:val="24"/>
              </w:rPr>
              <w:t>……</w:t>
            </w:r>
            <w:r w:rsidR="005C2C5C">
              <w:rPr>
                <w:rFonts w:ascii="SVN-Gilroy" w:hAnsi="SVN-Gilroy"/>
                <w:szCs w:val="24"/>
              </w:rPr>
              <w:t>………………………..</w:t>
            </w:r>
          </w:p>
          <w:p w14:paraId="6D3F3E76" w14:textId="77777777" w:rsidR="00B00EC1" w:rsidRPr="00B06C7D" w:rsidRDefault="00AE35D6" w:rsidP="005C2C5C">
            <w:pPr>
              <w:tabs>
                <w:tab w:val="left" w:leader="underscore" w:pos="9900"/>
              </w:tabs>
              <w:spacing w:before="60"/>
              <w:ind w:left="-110" w:right="110"/>
              <w:jc w:val="both"/>
              <w:rPr>
                <w:rFonts w:ascii="SVN-Gilroy" w:hAnsi="SVN-Gilroy"/>
                <w:szCs w:val="24"/>
              </w:rPr>
            </w:pPr>
            <w:r w:rsidRPr="00B06C7D">
              <w:rPr>
                <w:rFonts w:ascii="SVN-Gilroy" w:hAnsi="SVN-Gilroy"/>
                <w:szCs w:val="24"/>
              </w:rPr>
              <w:t>Ch</w:t>
            </w:r>
            <w:r w:rsidRPr="00B06C7D">
              <w:rPr>
                <w:rFonts w:ascii="SVN-Gilroy" w:hAnsi="SVN-Gilroy" w:cs="Cambria"/>
                <w:szCs w:val="24"/>
              </w:rPr>
              <w:t>ấ</w:t>
            </w:r>
            <w:r w:rsidRPr="00B06C7D">
              <w:rPr>
                <w:rFonts w:ascii="SVN-Gilroy" w:hAnsi="SVN-Gilroy"/>
                <w:szCs w:val="24"/>
              </w:rPr>
              <w:t>p thu</w:t>
            </w:r>
            <w:r w:rsidRPr="00B06C7D">
              <w:rPr>
                <w:rFonts w:ascii="SVN-Gilroy" w:hAnsi="SVN-Gilroy" w:cs="Cambria"/>
                <w:szCs w:val="24"/>
              </w:rPr>
              <w:t>ậ</w:t>
            </w:r>
            <w:r w:rsidRPr="00B06C7D">
              <w:rPr>
                <w:rFonts w:ascii="SVN-Gilroy" w:hAnsi="SVN-Gilroy"/>
                <w:szCs w:val="24"/>
              </w:rPr>
              <w:t>n c</w:t>
            </w:r>
            <w:r w:rsidRPr="00B06C7D">
              <w:rPr>
                <w:rFonts w:ascii="SVN-Gilroy" w:hAnsi="SVN-Gilroy" w:cs="VNI-Times"/>
                <w:szCs w:val="24"/>
              </w:rPr>
              <w:t>á</w:t>
            </w:r>
            <w:r w:rsidRPr="00B06C7D">
              <w:rPr>
                <w:rFonts w:ascii="SVN-Gilroy" w:hAnsi="SVN-Gilroy"/>
                <w:szCs w:val="24"/>
              </w:rPr>
              <w:t>c d</w:t>
            </w:r>
            <w:r w:rsidRPr="00B06C7D">
              <w:rPr>
                <w:rFonts w:ascii="SVN-Gilroy" w:hAnsi="SVN-Gilroy" w:cs="Cambria"/>
                <w:szCs w:val="24"/>
              </w:rPr>
              <w:t>ị</w:t>
            </w:r>
            <w:r w:rsidRPr="00B06C7D">
              <w:rPr>
                <w:rFonts w:ascii="SVN-Gilroy" w:hAnsi="SVN-Gilroy"/>
                <w:szCs w:val="24"/>
              </w:rPr>
              <w:t>ch v</w:t>
            </w:r>
            <w:r w:rsidRPr="00B06C7D">
              <w:rPr>
                <w:rFonts w:ascii="SVN-Gilroy" w:hAnsi="SVN-Gilroy" w:cs="Cambria"/>
                <w:szCs w:val="24"/>
              </w:rPr>
              <w:t>ụ</w:t>
            </w:r>
            <w:r w:rsidRPr="00B06C7D">
              <w:rPr>
                <w:rFonts w:ascii="SVN-Gilroy" w:hAnsi="SVN-Gilroy"/>
                <w:szCs w:val="24"/>
              </w:rPr>
              <w:t xml:space="preserve"> đ</w:t>
            </w:r>
            <w:r w:rsidRPr="00B06C7D">
              <w:rPr>
                <w:rFonts w:ascii="SVN-Gilroy" w:hAnsi="SVN-Gilroy" w:cs="Cambria"/>
                <w:szCs w:val="24"/>
              </w:rPr>
              <w:t>ă</w:t>
            </w:r>
            <w:r w:rsidRPr="00B06C7D">
              <w:rPr>
                <w:rFonts w:ascii="SVN-Gilroy" w:hAnsi="SVN-Gilroy"/>
                <w:szCs w:val="24"/>
              </w:rPr>
              <w:t>ng ký c</w:t>
            </w:r>
            <w:r w:rsidRPr="00B06C7D">
              <w:rPr>
                <w:rFonts w:ascii="SVN-Gilroy" w:hAnsi="SVN-Gilroy" w:cs="Cambria"/>
                <w:szCs w:val="24"/>
              </w:rPr>
              <w:t>ủ</w:t>
            </w:r>
            <w:r w:rsidRPr="00B06C7D">
              <w:rPr>
                <w:rFonts w:ascii="SVN-Gilroy" w:hAnsi="SVN-Gilroy"/>
                <w:szCs w:val="24"/>
              </w:rPr>
              <w:t>a Kh</w:t>
            </w:r>
            <w:r w:rsidRPr="00B06C7D">
              <w:rPr>
                <w:rFonts w:ascii="SVN-Gilroy" w:hAnsi="SVN-Gilroy" w:cs="VNI-Times"/>
                <w:szCs w:val="24"/>
              </w:rPr>
              <w:t>á</w:t>
            </w:r>
            <w:r w:rsidRPr="00B06C7D">
              <w:rPr>
                <w:rFonts w:ascii="SVN-Gilroy" w:hAnsi="SVN-Gilroy"/>
                <w:szCs w:val="24"/>
              </w:rPr>
              <w:t>ch h</w:t>
            </w:r>
            <w:r w:rsidRPr="00B06C7D">
              <w:rPr>
                <w:rFonts w:ascii="SVN-Gilroy" w:hAnsi="SVN-Gilroy" w:cs="VNI-Times"/>
                <w:szCs w:val="24"/>
              </w:rPr>
              <w:t>à</w:t>
            </w:r>
            <w:r w:rsidRPr="00B06C7D">
              <w:rPr>
                <w:rFonts w:ascii="SVN-Gilroy" w:hAnsi="SVN-Gilroy"/>
                <w:szCs w:val="24"/>
              </w:rPr>
              <w:t>ng n</w:t>
            </w:r>
            <w:r w:rsidRPr="00B06C7D">
              <w:rPr>
                <w:rFonts w:ascii="SVN-Gilroy" w:hAnsi="SVN-Gilroy" w:cs="VNI-Times"/>
                <w:szCs w:val="24"/>
              </w:rPr>
              <w:t>ê</w:t>
            </w:r>
            <w:r w:rsidRPr="00B06C7D">
              <w:rPr>
                <w:rFonts w:ascii="SVN-Gilroy" w:hAnsi="SVN-Gilroy"/>
                <w:szCs w:val="24"/>
              </w:rPr>
              <w:t xml:space="preserve">u </w:t>
            </w:r>
            <w:r w:rsidRPr="00B06C7D">
              <w:rPr>
                <w:rFonts w:ascii="SVN-Gilroy" w:hAnsi="SVN-Gilroy" w:cs="Cambria"/>
                <w:szCs w:val="24"/>
              </w:rPr>
              <w:t>ở</w:t>
            </w:r>
            <w:r w:rsidRPr="00B06C7D">
              <w:rPr>
                <w:rFonts w:ascii="SVN-Gilroy" w:hAnsi="SVN-Gilroy"/>
                <w:szCs w:val="24"/>
              </w:rPr>
              <w:t xml:space="preserve"> tr</w:t>
            </w:r>
            <w:r w:rsidRPr="00B06C7D">
              <w:rPr>
                <w:rFonts w:ascii="SVN-Gilroy" w:hAnsi="SVN-Gilroy" w:cs="VNI-Times"/>
                <w:szCs w:val="24"/>
              </w:rPr>
              <w:t>ê</w:t>
            </w:r>
            <w:r w:rsidRPr="00B06C7D">
              <w:rPr>
                <w:rFonts w:ascii="SVN-Gilroy" w:hAnsi="SVN-Gilroy"/>
                <w:szCs w:val="24"/>
              </w:rPr>
              <w:t>n. Chi ti</w:t>
            </w:r>
            <w:r w:rsidRPr="00B06C7D">
              <w:rPr>
                <w:rFonts w:ascii="SVN-Gilroy" w:hAnsi="SVN-Gilroy" w:cs="Cambria"/>
                <w:szCs w:val="24"/>
              </w:rPr>
              <w:t>ế</w:t>
            </w:r>
            <w:r w:rsidRPr="00B06C7D">
              <w:rPr>
                <w:rFonts w:ascii="SVN-Gilroy" w:hAnsi="SVN-Gilroy"/>
                <w:szCs w:val="24"/>
              </w:rPr>
              <w:t>t n</w:t>
            </w:r>
            <w:r w:rsidRPr="00B06C7D">
              <w:rPr>
                <w:rFonts w:ascii="SVN-Gilroy" w:hAnsi="SVN-Gilroy" w:cs="Cambria"/>
                <w:szCs w:val="24"/>
              </w:rPr>
              <w:t>ộ</w:t>
            </w:r>
            <w:r w:rsidRPr="00B06C7D">
              <w:rPr>
                <w:rFonts w:ascii="SVN-Gilroy" w:hAnsi="SVN-Gilroy"/>
                <w:szCs w:val="24"/>
              </w:rPr>
              <w:t>i dung x</w:t>
            </w:r>
            <w:r w:rsidRPr="00B06C7D">
              <w:rPr>
                <w:rFonts w:ascii="SVN-Gilroy" w:hAnsi="SVN-Gilroy" w:cs="VNI-Times"/>
                <w:szCs w:val="24"/>
              </w:rPr>
              <w:t>á</w:t>
            </w:r>
            <w:r w:rsidRPr="00B06C7D">
              <w:rPr>
                <w:rFonts w:ascii="SVN-Gilroy" w:hAnsi="SVN-Gilroy"/>
                <w:szCs w:val="24"/>
              </w:rPr>
              <w:t>c nh</w:t>
            </w:r>
            <w:r w:rsidRPr="00B06C7D">
              <w:rPr>
                <w:rFonts w:ascii="SVN-Gilroy" w:hAnsi="SVN-Gilroy" w:cs="Cambria"/>
                <w:szCs w:val="24"/>
              </w:rPr>
              <w:t>ậ</w:t>
            </w:r>
            <w:r w:rsidRPr="00B06C7D">
              <w:rPr>
                <w:rFonts w:ascii="SVN-Gilroy" w:hAnsi="SVN-Gilroy"/>
                <w:szCs w:val="24"/>
              </w:rPr>
              <w:t>n t</w:t>
            </w:r>
            <w:r w:rsidRPr="00B06C7D">
              <w:rPr>
                <w:rFonts w:ascii="SVN-Gilroy" w:hAnsi="SVN-Gilroy" w:cs="Cambria"/>
                <w:szCs w:val="24"/>
              </w:rPr>
              <w:t>ạ</w:t>
            </w:r>
            <w:r w:rsidRPr="00B06C7D">
              <w:rPr>
                <w:rFonts w:ascii="SVN-Gilroy" w:hAnsi="SVN-Gilroy"/>
                <w:szCs w:val="24"/>
              </w:rPr>
              <w:t>i Ph</w:t>
            </w:r>
            <w:r w:rsidRPr="00B06C7D">
              <w:rPr>
                <w:rFonts w:ascii="SVN-Gilroy" w:hAnsi="SVN-Gilroy" w:cs="Cambria"/>
                <w:szCs w:val="24"/>
              </w:rPr>
              <w:t>ầ</w:t>
            </w:r>
            <w:r w:rsidRPr="00B06C7D">
              <w:rPr>
                <w:rFonts w:ascii="SVN-Gilroy" w:hAnsi="SVN-Gilroy"/>
                <w:szCs w:val="24"/>
              </w:rPr>
              <w:t xml:space="preserve">n </w:t>
            </w:r>
            <w:r w:rsidR="00400646" w:rsidRPr="00B06C7D">
              <w:rPr>
                <w:rFonts w:ascii="SVN-Gilroy" w:hAnsi="SVN-Gilroy"/>
                <w:szCs w:val="24"/>
              </w:rPr>
              <w:t>d</w:t>
            </w:r>
            <w:r w:rsidR="00400646" w:rsidRPr="00B06C7D">
              <w:rPr>
                <w:rFonts w:ascii="SVN-Gilroy" w:hAnsi="SVN-Gilroy" w:cs="VNI-Times"/>
                <w:szCs w:val="24"/>
              </w:rPr>
              <w:t>à</w:t>
            </w:r>
            <w:r w:rsidR="00400646" w:rsidRPr="00B06C7D">
              <w:rPr>
                <w:rFonts w:ascii="SVN-Gilroy" w:hAnsi="SVN-Gilroy"/>
                <w:szCs w:val="24"/>
              </w:rPr>
              <w:t xml:space="preserve">nh </w:t>
            </w:r>
            <w:r w:rsidRPr="00B06C7D">
              <w:rPr>
                <w:rFonts w:ascii="SVN-Gilroy" w:hAnsi="SVN-Gilroy"/>
                <w:szCs w:val="24"/>
              </w:rPr>
              <w:t xml:space="preserve">cho </w:t>
            </w:r>
            <w:r w:rsidR="00400646" w:rsidRPr="00B06C7D">
              <w:rPr>
                <w:rFonts w:ascii="SVN-Gilroy" w:hAnsi="SVN-Gilroy"/>
                <w:szCs w:val="24"/>
              </w:rPr>
              <w:t>VPBank</w:t>
            </w:r>
            <w:r w:rsidRPr="00B06C7D">
              <w:rPr>
                <w:rFonts w:ascii="SVN-Gilroy" w:hAnsi="SVN-Gilroy"/>
                <w:szCs w:val="24"/>
              </w:rPr>
              <w:t xml:space="preserve"> theo Ph</w:t>
            </w:r>
            <w:r w:rsidRPr="00B06C7D">
              <w:rPr>
                <w:rFonts w:ascii="SVN-Gilroy" w:hAnsi="SVN-Gilroy" w:cs="Cambria"/>
                <w:szCs w:val="24"/>
              </w:rPr>
              <w:t>ụ</w:t>
            </w:r>
            <w:r w:rsidRPr="00B06C7D">
              <w:rPr>
                <w:rFonts w:ascii="SVN-Gilroy" w:hAnsi="SVN-Gilroy"/>
                <w:szCs w:val="24"/>
              </w:rPr>
              <w:t xml:space="preserve"> l</w:t>
            </w:r>
            <w:r w:rsidRPr="00B06C7D">
              <w:rPr>
                <w:rFonts w:ascii="SVN-Gilroy" w:hAnsi="SVN-Gilroy" w:cs="Cambria"/>
                <w:szCs w:val="24"/>
              </w:rPr>
              <w:t>ụ</w:t>
            </w:r>
            <w:r w:rsidRPr="00B06C7D">
              <w:rPr>
                <w:rFonts w:ascii="SVN-Gilroy" w:hAnsi="SVN-Gilroy"/>
                <w:szCs w:val="24"/>
              </w:rPr>
              <w:t>c đính kèm Gi</w:t>
            </w:r>
            <w:r w:rsidRPr="00B06C7D">
              <w:rPr>
                <w:rFonts w:ascii="SVN-Gilroy" w:hAnsi="SVN-Gilroy" w:cs="Cambria"/>
                <w:szCs w:val="24"/>
              </w:rPr>
              <w:t>ấ</w:t>
            </w:r>
            <w:r w:rsidRPr="00B06C7D">
              <w:rPr>
                <w:rFonts w:ascii="SVN-Gilroy" w:hAnsi="SVN-Gilroy"/>
                <w:szCs w:val="24"/>
              </w:rPr>
              <w:t>y đ</w:t>
            </w:r>
            <w:r w:rsidRPr="00B06C7D">
              <w:rPr>
                <w:rFonts w:ascii="SVN-Gilroy" w:hAnsi="SVN-Gilroy" w:cs="Cambria"/>
                <w:szCs w:val="24"/>
              </w:rPr>
              <w:t>ề</w:t>
            </w:r>
            <w:r w:rsidRPr="00B06C7D">
              <w:rPr>
                <w:rFonts w:ascii="SVN-Gilroy" w:hAnsi="SVN-Gilroy"/>
                <w:szCs w:val="24"/>
              </w:rPr>
              <w:t xml:space="preserve"> ngh</w:t>
            </w:r>
            <w:r w:rsidRPr="00B06C7D">
              <w:rPr>
                <w:rFonts w:ascii="SVN-Gilroy" w:hAnsi="SVN-Gilroy" w:cs="Cambria"/>
                <w:szCs w:val="24"/>
              </w:rPr>
              <w:t>ị</w:t>
            </w:r>
            <w:r w:rsidRPr="00B06C7D">
              <w:rPr>
                <w:rFonts w:ascii="SVN-Gilroy" w:hAnsi="SVN-Gilroy"/>
                <w:szCs w:val="24"/>
              </w:rPr>
              <w:t xml:space="preserve"> n</w:t>
            </w:r>
            <w:r w:rsidRPr="00B06C7D">
              <w:rPr>
                <w:rFonts w:ascii="SVN-Gilroy" w:hAnsi="SVN-Gilroy" w:cs="VNI-Times"/>
                <w:szCs w:val="24"/>
              </w:rPr>
              <w:t>à</w:t>
            </w:r>
            <w:r w:rsidRPr="00B06C7D">
              <w:rPr>
                <w:rFonts w:ascii="SVN-Gilroy" w:hAnsi="SVN-Gilroy"/>
                <w:szCs w:val="24"/>
              </w:rPr>
              <w:t>y.</w:t>
            </w:r>
          </w:p>
          <w:tbl>
            <w:tblPr>
              <w:tblW w:w="2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771"/>
              <w:gridCol w:w="4581"/>
              <w:gridCol w:w="1059"/>
              <w:gridCol w:w="5640"/>
              <w:gridCol w:w="5640"/>
            </w:tblGrid>
            <w:tr w:rsidR="009F272A" w:rsidRPr="00B06C7D" w14:paraId="645FB6F7" w14:textId="77777777" w:rsidTr="00B80490">
              <w:trPr>
                <w:trHeight w:val="2791"/>
              </w:trPr>
              <w:tc>
                <w:tcPr>
                  <w:tcW w:w="5274" w:type="dxa"/>
                  <w:gridSpan w:val="2"/>
                  <w:tcBorders>
                    <w:top w:val="nil"/>
                    <w:left w:val="nil"/>
                    <w:bottom w:val="nil"/>
                    <w:right w:val="nil"/>
                  </w:tcBorders>
                  <w:shd w:val="clear" w:color="auto" w:fill="auto"/>
                </w:tcPr>
                <w:p w14:paraId="2E4C31A0" w14:textId="77777777" w:rsidR="009F272A" w:rsidRPr="00B06C7D" w:rsidRDefault="009F272A" w:rsidP="009F272A">
                  <w:pPr>
                    <w:tabs>
                      <w:tab w:val="left" w:leader="underscore" w:pos="9900"/>
                    </w:tabs>
                    <w:ind w:right="-115"/>
                    <w:jc w:val="center"/>
                    <w:rPr>
                      <w:rFonts w:ascii="SVN-Gilroy" w:hAnsi="SVN-Gilroy"/>
                      <w:b/>
                      <w:szCs w:val="24"/>
                    </w:rPr>
                  </w:pPr>
                </w:p>
                <w:p w14:paraId="3C188B3C" w14:textId="77777777" w:rsidR="009F272A" w:rsidRPr="00B06C7D" w:rsidRDefault="009F272A" w:rsidP="009F272A">
                  <w:pPr>
                    <w:tabs>
                      <w:tab w:val="left" w:leader="underscore" w:pos="9900"/>
                    </w:tabs>
                    <w:ind w:right="-115"/>
                    <w:jc w:val="center"/>
                    <w:rPr>
                      <w:rFonts w:ascii="SVN-Gilroy" w:hAnsi="SVN-Gilroy"/>
                      <w:b/>
                      <w:szCs w:val="24"/>
                    </w:rPr>
                  </w:pPr>
                  <w:r w:rsidRPr="00B06C7D">
                    <w:rPr>
                      <w:rFonts w:ascii="SVN-Gilroy" w:hAnsi="SVN-Gilroy"/>
                      <w:b/>
                      <w:szCs w:val="24"/>
                    </w:rPr>
                    <w:t>Chuyên viên dịch vụ Khách hàng/CB QHKH</w:t>
                  </w:r>
                </w:p>
                <w:p w14:paraId="14A25AE9" w14:textId="77777777" w:rsidR="009F272A" w:rsidRPr="00B06C7D" w:rsidRDefault="009F272A" w:rsidP="009F272A">
                  <w:pPr>
                    <w:tabs>
                      <w:tab w:val="left" w:leader="underscore" w:pos="9900"/>
                    </w:tabs>
                    <w:ind w:right="-108"/>
                    <w:jc w:val="center"/>
                    <w:rPr>
                      <w:rFonts w:ascii="SVN-Gilroy" w:hAnsi="SVN-Gilroy"/>
                      <w:i/>
                      <w:szCs w:val="24"/>
                    </w:rPr>
                  </w:pPr>
                  <w:r w:rsidRPr="00B06C7D">
                    <w:rPr>
                      <w:rFonts w:ascii="SVN-Gilroy" w:hAnsi="SVN-Gilroy"/>
                      <w:i/>
                      <w:szCs w:val="24"/>
                    </w:rPr>
                    <w:t>(Ký và ghi rõ họ tên)</w:t>
                  </w:r>
                </w:p>
              </w:tc>
              <w:tc>
                <w:tcPr>
                  <w:tcW w:w="5640" w:type="dxa"/>
                  <w:gridSpan w:val="2"/>
                  <w:tcBorders>
                    <w:top w:val="nil"/>
                    <w:left w:val="nil"/>
                    <w:bottom w:val="nil"/>
                    <w:right w:val="nil"/>
                  </w:tcBorders>
                  <w:shd w:val="clear" w:color="auto" w:fill="auto"/>
                </w:tcPr>
                <w:p w14:paraId="33865584" w14:textId="77777777" w:rsidR="009F272A" w:rsidRPr="00B06C7D" w:rsidRDefault="009F272A" w:rsidP="009F272A">
                  <w:pPr>
                    <w:tabs>
                      <w:tab w:val="left" w:leader="underscore" w:pos="9900"/>
                    </w:tabs>
                    <w:ind w:right="-108"/>
                    <w:jc w:val="center"/>
                    <w:rPr>
                      <w:rFonts w:ascii="SVN-Gilroy" w:hAnsi="SVN-Gilroy"/>
                      <w:i/>
                      <w:szCs w:val="24"/>
                    </w:rPr>
                  </w:pPr>
                  <w:r w:rsidRPr="00B06C7D">
                    <w:rPr>
                      <w:rFonts w:ascii="SVN-Gilroy" w:hAnsi="SVN-Gilroy"/>
                      <w:i/>
                      <w:szCs w:val="24"/>
                    </w:rPr>
                    <w:t>…………, ngày ……… tháng ……… năm ………….</w:t>
                  </w:r>
                </w:p>
                <w:p w14:paraId="438B7D9F" w14:textId="77777777" w:rsidR="009F272A" w:rsidRPr="00B06C7D" w:rsidRDefault="009F272A" w:rsidP="009F272A">
                  <w:pPr>
                    <w:tabs>
                      <w:tab w:val="left" w:leader="underscore" w:pos="9900"/>
                    </w:tabs>
                    <w:ind w:right="-108"/>
                    <w:jc w:val="center"/>
                    <w:rPr>
                      <w:rFonts w:ascii="SVN-Gilroy" w:hAnsi="SVN-Gilroy"/>
                      <w:b/>
                      <w:szCs w:val="24"/>
                    </w:rPr>
                  </w:pPr>
                  <w:r w:rsidRPr="00B06C7D">
                    <w:rPr>
                      <w:rFonts w:ascii="SVN-Gilroy" w:hAnsi="SVN-Gilroy"/>
                      <w:b/>
                      <w:szCs w:val="24"/>
                    </w:rPr>
                    <w:t>Lãnh đạo DVKH/Lãnh đạo ĐVKD</w:t>
                  </w:r>
                </w:p>
                <w:p w14:paraId="595F2057" w14:textId="77777777" w:rsidR="009F272A" w:rsidRPr="00B06C7D" w:rsidRDefault="009F272A" w:rsidP="009F272A">
                  <w:pPr>
                    <w:tabs>
                      <w:tab w:val="left" w:leader="underscore" w:pos="9900"/>
                    </w:tabs>
                    <w:ind w:right="-108"/>
                    <w:jc w:val="center"/>
                    <w:rPr>
                      <w:rFonts w:ascii="SVN-Gilroy" w:hAnsi="SVN-Gilroy"/>
                      <w:szCs w:val="24"/>
                    </w:rPr>
                  </w:pPr>
                  <w:r w:rsidRPr="00B06C7D">
                    <w:rPr>
                      <w:rFonts w:ascii="SVN-Gilroy" w:hAnsi="SVN-Gilroy"/>
                      <w:i/>
                      <w:szCs w:val="24"/>
                    </w:rPr>
                    <w:t xml:space="preserve"> (Ký và ghi rõ họ tên)</w:t>
                  </w:r>
                </w:p>
              </w:tc>
              <w:tc>
                <w:tcPr>
                  <w:tcW w:w="5640" w:type="dxa"/>
                  <w:tcBorders>
                    <w:left w:val="nil"/>
                  </w:tcBorders>
                  <w:shd w:val="clear" w:color="auto" w:fill="auto"/>
                </w:tcPr>
                <w:p w14:paraId="316892CE" w14:textId="77777777" w:rsidR="009F272A" w:rsidRPr="00B06C7D" w:rsidRDefault="009F272A" w:rsidP="009F272A">
                  <w:pPr>
                    <w:tabs>
                      <w:tab w:val="left" w:leader="underscore" w:pos="9900"/>
                    </w:tabs>
                    <w:spacing w:before="60"/>
                    <w:ind w:right="-108"/>
                    <w:jc w:val="center"/>
                    <w:rPr>
                      <w:rFonts w:ascii="SVN-Gilroy" w:hAnsi="SVN-Gilroy"/>
                      <w:szCs w:val="24"/>
                    </w:rPr>
                  </w:pPr>
                </w:p>
              </w:tc>
              <w:tc>
                <w:tcPr>
                  <w:tcW w:w="5640" w:type="dxa"/>
                  <w:shd w:val="clear" w:color="auto" w:fill="auto"/>
                </w:tcPr>
                <w:p w14:paraId="13D4C394" w14:textId="77777777" w:rsidR="009F272A" w:rsidRPr="00B06C7D" w:rsidRDefault="009F272A" w:rsidP="009F272A">
                  <w:pPr>
                    <w:tabs>
                      <w:tab w:val="left" w:leader="underscore" w:pos="9900"/>
                    </w:tabs>
                    <w:spacing w:before="60"/>
                    <w:ind w:right="-108"/>
                    <w:jc w:val="center"/>
                    <w:rPr>
                      <w:rFonts w:ascii="SVN-Gilroy" w:hAnsi="SVN-Gilroy"/>
                      <w:szCs w:val="24"/>
                    </w:rPr>
                  </w:pPr>
                </w:p>
              </w:tc>
            </w:tr>
            <w:tr w:rsidR="00B80490" w:rsidRPr="00B06C7D" w14:paraId="1F04F15E" w14:textId="77777777" w:rsidTr="00B80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339" w:type="dxa"/>
              </w:trPr>
              <w:tc>
                <w:tcPr>
                  <w:tcW w:w="4503" w:type="dxa"/>
                  <w:shd w:val="clear" w:color="auto" w:fill="auto"/>
                </w:tcPr>
                <w:p w14:paraId="46FB1665" w14:textId="77777777" w:rsidR="00B80490" w:rsidRPr="00B06C7D" w:rsidRDefault="00B80490" w:rsidP="00B80490">
                  <w:pPr>
                    <w:rPr>
                      <w:rFonts w:ascii="SVN-Gilroy" w:hAnsi="SVN-Gilroy"/>
                      <w:b/>
                      <w:color w:val="22B34F"/>
                      <w:szCs w:val="24"/>
                      <w:lang w:val="x-none" w:eastAsia="x-none"/>
                    </w:rPr>
                  </w:pPr>
                </w:p>
              </w:tc>
              <w:tc>
                <w:tcPr>
                  <w:tcW w:w="5352" w:type="dxa"/>
                  <w:gridSpan w:val="2"/>
                  <w:shd w:val="clear" w:color="auto" w:fill="auto"/>
                </w:tcPr>
                <w:p w14:paraId="6EE2C6C9" w14:textId="4E567A30" w:rsidR="00B80490" w:rsidRPr="00B06C7D" w:rsidRDefault="00B80490" w:rsidP="00B80490">
                  <w:pPr>
                    <w:jc w:val="center"/>
                    <w:rPr>
                      <w:rFonts w:ascii="SVN-Gilroy" w:hAnsi="SVN-Gilroy"/>
                      <w:b/>
                      <w:color w:val="22B34F"/>
                      <w:szCs w:val="24"/>
                      <w:lang w:val="x-none" w:eastAsia="x-none"/>
                    </w:rPr>
                  </w:pPr>
                </w:p>
                <w:p w14:paraId="669A6D16" w14:textId="2E05CCBF" w:rsidR="004B6042" w:rsidRDefault="004B6042" w:rsidP="00B80490">
                  <w:pPr>
                    <w:jc w:val="center"/>
                    <w:rPr>
                      <w:rFonts w:ascii="SVN-Gilroy" w:hAnsi="SVN-Gilroy"/>
                      <w:b/>
                      <w:color w:val="22B34F"/>
                      <w:szCs w:val="24"/>
                      <w:lang w:val="x-none" w:eastAsia="x-none"/>
                    </w:rPr>
                  </w:pPr>
                </w:p>
                <w:p w14:paraId="2F8C96E0" w14:textId="59337FA0" w:rsidR="00D466A4" w:rsidRDefault="00D466A4" w:rsidP="00B80490">
                  <w:pPr>
                    <w:jc w:val="center"/>
                    <w:rPr>
                      <w:rFonts w:ascii="SVN-Gilroy" w:hAnsi="SVN-Gilroy"/>
                      <w:b/>
                      <w:color w:val="22B34F"/>
                      <w:szCs w:val="24"/>
                      <w:lang w:val="x-none" w:eastAsia="x-none"/>
                    </w:rPr>
                  </w:pPr>
                </w:p>
                <w:p w14:paraId="27B40D4B" w14:textId="77777777" w:rsidR="00D466A4" w:rsidRPr="00B06C7D" w:rsidRDefault="00D466A4" w:rsidP="00B80490">
                  <w:pPr>
                    <w:jc w:val="center"/>
                    <w:rPr>
                      <w:rFonts w:ascii="SVN-Gilroy" w:hAnsi="SVN-Gilroy"/>
                      <w:b/>
                      <w:color w:val="22B34F"/>
                      <w:szCs w:val="24"/>
                      <w:lang w:val="x-none" w:eastAsia="x-none"/>
                    </w:rPr>
                  </w:pPr>
                </w:p>
                <w:p w14:paraId="253B727E" w14:textId="77777777" w:rsidR="00D675B2" w:rsidRPr="00B06C7D" w:rsidRDefault="00D675B2" w:rsidP="00E72664">
                  <w:pPr>
                    <w:rPr>
                      <w:rFonts w:ascii="SVN-Gilroy" w:hAnsi="SVN-Gilroy"/>
                      <w:b/>
                      <w:color w:val="22B34F"/>
                      <w:szCs w:val="24"/>
                      <w:lang w:val="x-none" w:eastAsia="x-none"/>
                    </w:rPr>
                  </w:pPr>
                </w:p>
                <w:p w14:paraId="2996F36A" w14:textId="389AC9C6" w:rsidR="00D675B2" w:rsidRPr="00B06C7D" w:rsidRDefault="00D675B2" w:rsidP="00B80490">
                  <w:pPr>
                    <w:jc w:val="center"/>
                    <w:rPr>
                      <w:rFonts w:ascii="SVN-Gilroy" w:hAnsi="SVN-Gilroy"/>
                      <w:b/>
                      <w:color w:val="22B34F"/>
                      <w:szCs w:val="24"/>
                      <w:lang w:val="x-none" w:eastAsia="x-none"/>
                    </w:rPr>
                  </w:pPr>
                </w:p>
              </w:tc>
            </w:tr>
            <w:tr w:rsidR="00B80490" w:rsidRPr="00B06C7D" w14:paraId="0BD186DF" w14:textId="77777777" w:rsidTr="00B80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339" w:type="dxa"/>
              </w:trPr>
              <w:tc>
                <w:tcPr>
                  <w:tcW w:w="4503" w:type="dxa"/>
                  <w:shd w:val="clear" w:color="auto" w:fill="auto"/>
                </w:tcPr>
                <w:p w14:paraId="1BAC5E0B" w14:textId="216DBA5F" w:rsidR="00B80490" w:rsidRPr="00B06C7D" w:rsidRDefault="00B80490" w:rsidP="00B80490">
                  <w:pPr>
                    <w:rPr>
                      <w:rFonts w:ascii="SVN-Gilroy" w:hAnsi="SVN-Gilroy"/>
                      <w:b/>
                      <w:color w:val="22B34F"/>
                      <w:szCs w:val="24"/>
                      <w:lang w:val="x-none" w:eastAsia="x-none"/>
                    </w:rPr>
                  </w:pPr>
                  <w:r w:rsidRPr="00B06C7D">
                    <w:rPr>
                      <w:rFonts w:ascii="SVN-Gilroy" w:hAnsi="SVN-Gilroy"/>
                      <w:b/>
                      <w:noProof/>
                      <w:color w:val="22B34F"/>
                      <w:szCs w:val="24"/>
                    </w:rPr>
                    <w:lastRenderedPageBreak/>
                    <w:drawing>
                      <wp:inline distT="0" distB="0" distL="0" distR="0" wp14:anchorId="31FB041B" wp14:editId="05D95C6D">
                        <wp:extent cx="1285875" cy="371475"/>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352" w:type="dxa"/>
                  <w:gridSpan w:val="2"/>
                  <w:shd w:val="clear" w:color="auto" w:fill="auto"/>
                </w:tcPr>
                <w:p w14:paraId="3EA09CFE" w14:textId="77777777" w:rsidR="00B80490" w:rsidRPr="00B06C7D" w:rsidRDefault="00B80490" w:rsidP="00B80490">
                  <w:pPr>
                    <w:jc w:val="right"/>
                    <w:rPr>
                      <w:rFonts w:ascii="SVN-Gilroy" w:hAnsi="SVN-Gilroy"/>
                      <w:b/>
                      <w:sz w:val="22"/>
                      <w:szCs w:val="22"/>
                      <w:lang w:val="x-none" w:eastAsia="x-none"/>
                    </w:rPr>
                  </w:pPr>
                  <w:r w:rsidRPr="00B06C7D">
                    <w:rPr>
                      <w:rFonts w:ascii="SVN-Gilroy" w:hAnsi="SVN-Gilroy"/>
                      <w:b/>
                      <w:sz w:val="22"/>
                      <w:szCs w:val="22"/>
                      <w:lang w:val="x-none" w:eastAsia="x-none"/>
                    </w:rPr>
                    <w:t>Hội sở chính</w:t>
                  </w:r>
                </w:p>
                <w:p w14:paraId="32B3A3AD" w14:textId="77777777" w:rsidR="00B80490" w:rsidRPr="00B06C7D" w:rsidRDefault="00B80490" w:rsidP="00B80490">
                  <w:pPr>
                    <w:jc w:val="right"/>
                    <w:rPr>
                      <w:rFonts w:ascii="SVN-Gilroy" w:hAnsi="SVN-Gilroy"/>
                      <w:sz w:val="22"/>
                      <w:szCs w:val="22"/>
                      <w:lang w:val="x-none" w:eastAsia="x-none"/>
                    </w:rPr>
                  </w:pPr>
                  <w:r w:rsidRPr="00B06C7D">
                    <w:rPr>
                      <w:rFonts w:ascii="SVN-Gilroy" w:hAnsi="SVN-Gilroy"/>
                      <w:sz w:val="22"/>
                      <w:szCs w:val="22"/>
                      <w:lang w:val="x-none" w:eastAsia="x-none"/>
                    </w:rPr>
                    <w:t>Số 89 Láng Hạ, Đống Đa, Hà Nội</w:t>
                  </w:r>
                </w:p>
                <w:p w14:paraId="309AF0CD" w14:textId="77777777" w:rsidR="00B80490" w:rsidRPr="00B06C7D" w:rsidRDefault="00B80490" w:rsidP="00B80490">
                  <w:pPr>
                    <w:jc w:val="right"/>
                    <w:rPr>
                      <w:rFonts w:ascii="SVN-Gilroy" w:hAnsi="SVN-Gilroy"/>
                      <w:sz w:val="22"/>
                      <w:szCs w:val="22"/>
                      <w:lang w:val="x-none" w:eastAsia="x-none"/>
                    </w:rPr>
                  </w:pPr>
                  <w:r w:rsidRPr="00B06C7D">
                    <w:rPr>
                      <w:rFonts w:ascii="SVN-Gilroy" w:hAnsi="SVN-Gilroy"/>
                      <w:sz w:val="22"/>
                      <w:szCs w:val="22"/>
                      <w:lang w:val="x-none" w:eastAsia="x-none"/>
                    </w:rPr>
                    <w:t>ĐT: (84.4) 39288869      Fax: (84.4) 39288867</w:t>
                  </w:r>
                </w:p>
                <w:p w14:paraId="4314B0DB" w14:textId="77777777" w:rsidR="00B80490" w:rsidRPr="00B06C7D" w:rsidRDefault="00B80490" w:rsidP="00B80490">
                  <w:pPr>
                    <w:jc w:val="right"/>
                    <w:rPr>
                      <w:rFonts w:ascii="SVN-Gilroy" w:hAnsi="SVN-Gilroy"/>
                      <w:color w:val="22B34F"/>
                      <w:szCs w:val="24"/>
                      <w:lang w:val="x-none" w:eastAsia="x-none"/>
                    </w:rPr>
                  </w:pPr>
                  <w:r w:rsidRPr="00B06C7D">
                    <w:rPr>
                      <w:rFonts w:ascii="SVN-Gilroy" w:hAnsi="SVN-Gilroy"/>
                      <w:sz w:val="22"/>
                      <w:szCs w:val="22"/>
                      <w:lang w:val="x-none" w:eastAsia="x-none"/>
                    </w:rPr>
                    <w:t>Swift: VPBKVNVX      Website:www.vpbank.com.vn</w:t>
                  </w:r>
                </w:p>
              </w:tc>
            </w:tr>
          </w:tbl>
          <w:p w14:paraId="002FCD2B" w14:textId="77777777" w:rsidR="00B80490" w:rsidRPr="00B06C7D" w:rsidRDefault="00B80490" w:rsidP="00B80490">
            <w:pPr>
              <w:jc w:val="center"/>
              <w:rPr>
                <w:rFonts w:ascii="SVN-Gilroy" w:hAnsi="SVN-Gilroy"/>
                <w:b/>
                <w:color w:val="22B34F"/>
                <w:szCs w:val="24"/>
                <w:lang w:val="x-none" w:eastAsia="x-none"/>
              </w:rPr>
            </w:pPr>
          </w:p>
          <w:p w14:paraId="44DE87EB" w14:textId="77777777" w:rsidR="00B80490" w:rsidRPr="00B06C7D" w:rsidRDefault="00B80490" w:rsidP="00B80490">
            <w:pPr>
              <w:tabs>
                <w:tab w:val="left" w:pos="9923"/>
              </w:tabs>
              <w:ind w:right="851"/>
              <w:jc w:val="center"/>
              <w:rPr>
                <w:rFonts w:ascii="SVN-Gilroy" w:hAnsi="SVN-Gilroy"/>
                <w:b/>
                <w:color w:val="22B34F"/>
                <w:szCs w:val="24"/>
                <w:lang w:val="x-none" w:eastAsia="x-none"/>
              </w:rPr>
            </w:pPr>
            <w:r w:rsidRPr="00B06C7D">
              <w:rPr>
                <w:rFonts w:ascii="SVN-Gilroy" w:hAnsi="SVN-Gilroy"/>
                <w:b/>
                <w:color w:val="22B34F"/>
                <w:szCs w:val="24"/>
                <w:lang w:val="x-none" w:eastAsia="x-none"/>
              </w:rPr>
              <w:t xml:space="preserve">PHỤ LỤC </w:t>
            </w:r>
            <w:r w:rsidRPr="00B06C7D">
              <w:rPr>
                <w:rFonts w:ascii="SVN-Gilroy" w:hAnsi="SVN-Gilroy"/>
                <w:b/>
                <w:color w:val="22B34F"/>
                <w:szCs w:val="24"/>
                <w:lang w:eastAsia="x-none"/>
              </w:rPr>
              <w:t xml:space="preserve">ĐĂNG KÝ </w:t>
            </w:r>
            <w:r w:rsidRPr="00B06C7D">
              <w:rPr>
                <w:rFonts w:ascii="SVN-Gilroy" w:hAnsi="SVN-Gilroy"/>
                <w:b/>
                <w:color w:val="22B34F"/>
                <w:szCs w:val="24"/>
                <w:lang w:val="x-none" w:eastAsia="x-none"/>
              </w:rPr>
              <w:t>MỞ VÀ SỬ DỤNG TÀI KHOẢN THANH TOÁN</w:t>
            </w:r>
          </w:p>
          <w:p w14:paraId="28111D0A" w14:textId="77777777" w:rsidR="00B80490" w:rsidRPr="00B06C7D" w:rsidRDefault="00B80490" w:rsidP="00B80490">
            <w:pPr>
              <w:tabs>
                <w:tab w:val="left" w:pos="9923"/>
              </w:tabs>
              <w:ind w:right="851"/>
              <w:jc w:val="center"/>
              <w:rPr>
                <w:rFonts w:ascii="SVN-Gilroy" w:hAnsi="SVN-Gilroy"/>
                <w:b/>
                <w:i/>
                <w:szCs w:val="24"/>
              </w:rPr>
            </w:pPr>
            <w:r w:rsidRPr="00B06C7D">
              <w:rPr>
                <w:rFonts w:ascii="SVN-Gilroy" w:hAnsi="SVN-Gilroy"/>
                <w:b/>
                <w:i/>
                <w:szCs w:val="24"/>
              </w:rPr>
              <w:t>Đính kèm Giấy đề nghị đăng ký kiêm Hợp đồng sử dụng dịch vụ do Khách hàng ký ngày………./………./………(“Giấy đề nghị”)</w:t>
            </w:r>
          </w:p>
          <w:p w14:paraId="3393C241" w14:textId="77777777" w:rsidR="00B80490" w:rsidRPr="009E34A1" w:rsidRDefault="00B80490" w:rsidP="00236059">
            <w:pPr>
              <w:tabs>
                <w:tab w:val="left" w:pos="9498"/>
                <w:tab w:val="left" w:pos="9923"/>
              </w:tabs>
              <w:ind w:right="851"/>
              <w:jc w:val="center"/>
              <w:rPr>
                <w:rFonts w:ascii="SVN-Gilroy" w:hAnsi="SVN-Gilroy"/>
                <w:i/>
                <w:szCs w:val="24"/>
              </w:rPr>
            </w:pPr>
            <w:r w:rsidRPr="009E34A1">
              <w:rPr>
                <w:rFonts w:ascii="SVN-Gilroy" w:hAnsi="SVN-Gilroy"/>
                <w:i/>
                <w:szCs w:val="24"/>
              </w:rPr>
              <w:t>Phụ lục này cùng với Giấy đề nghị và Điều kiện giao dịch chung có thông tin nh</w:t>
            </w:r>
            <w:r w:rsidRPr="009E34A1">
              <w:rPr>
                <w:rFonts w:ascii="SVN-Gilroy" w:hAnsi="SVN-Gilroy" w:hint="eastAsia"/>
                <w:i/>
                <w:szCs w:val="24"/>
              </w:rPr>
              <w:t>ư</w:t>
            </w:r>
            <w:r w:rsidRPr="009E34A1">
              <w:rPr>
                <w:rFonts w:ascii="SVN-Gilroy" w:hAnsi="SVN-Gilroy"/>
                <w:i/>
                <w:szCs w:val="24"/>
              </w:rPr>
              <w:t xml:space="preserve"> nêu tại Phụ lục này tạo thành một bản Hợp đồng mở và sử dụng tài khoản thanh toán hoàn chỉnh giữa VPBank và Khách hàng</w:t>
            </w:r>
          </w:p>
          <w:p w14:paraId="4690053D" w14:textId="77777777" w:rsidR="00B80490" w:rsidRPr="00B06C7D" w:rsidRDefault="00B80490" w:rsidP="00B80490">
            <w:pPr>
              <w:tabs>
                <w:tab w:val="left" w:pos="9498"/>
                <w:tab w:val="left" w:pos="9923"/>
              </w:tabs>
              <w:ind w:left="-284" w:right="851"/>
              <w:jc w:val="center"/>
              <w:rPr>
                <w:rFonts w:ascii="SVN-Gilroy" w:hAnsi="SVN-Gilroy"/>
                <w:i/>
                <w:sz w:val="23"/>
                <w:szCs w:val="23"/>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80"/>
              <w:gridCol w:w="1800"/>
              <w:gridCol w:w="1710"/>
            </w:tblGrid>
            <w:tr w:rsidR="00B80490" w:rsidRPr="00B06C7D" w14:paraId="2C8B78C6" w14:textId="77777777" w:rsidTr="00E273D2">
              <w:trPr>
                <w:trHeight w:val="445"/>
              </w:trPr>
              <w:tc>
                <w:tcPr>
                  <w:tcW w:w="10690" w:type="dxa"/>
                  <w:gridSpan w:val="3"/>
                  <w:shd w:val="clear" w:color="auto" w:fill="00B050"/>
                  <w:vAlign w:val="center"/>
                  <w:hideMark/>
                </w:tcPr>
                <w:p w14:paraId="1E25D5E5" w14:textId="77777777" w:rsidR="00B80490" w:rsidRPr="00B06C7D" w:rsidRDefault="00B80490" w:rsidP="00B80490">
                  <w:pPr>
                    <w:tabs>
                      <w:tab w:val="left" w:leader="underscore" w:pos="9900"/>
                    </w:tabs>
                    <w:rPr>
                      <w:rFonts w:ascii="SVN-Gilroy" w:hAnsi="SVN-Gilroy"/>
                      <w:b/>
                      <w:i/>
                      <w:szCs w:val="24"/>
                    </w:rPr>
                  </w:pPr>
                  <w:r w:rsidRPr="00B06C7D">
                    <w:rPr>
                      <w:rFonts w:ascii="SVN-Gilroy" w:hAnsi="SVN-Gilroy"/>
                      <w:b/>
                      <w:szCs w:val="24"/>
                    </w:rPr>
                    <w:t>A. PHẦN DÀNH CHO KHÁCH HÀNG</w:t>
                  </w:r>
                  <w:r w:rsidRPr="00B06C7D">
                    <w:rPr>
                      <w:rStyle w:val="FootnoteReference"/>
                      <w:rFonts w:ascii="SVN-Gilroy" w:hAnsi="SVN-Gilroy"/>
                      <w:b/>
                      <w:szCs w:val="24"/>
                    </w:rPr>
                    <w:footnoteReference w:id="3"/>
                  </w:r>
                </w:p>
              </w:tc>
            </w:tr>
            <w:tr w:rsidR="00B80490" w:rsidRPr="00B06C7D" w14:paraId="3548B3A5" w14:textId="77777777" w:rsidTr="00E273D2">
              <w:trPr>
                <w:trHeight w:val="620"/>
              </w:trPr>
              <w:tc>
                <w:tcPr>
                  <w:tcW w:w="10690" w:type="dxa"/>
                  <w:gridSpan w:val="3"/>
                  <w:shd w:val="clear" w:color="auto" w:fill="D9D9D9"/>
                  <w:vAlign w:val="center"/>
                </w:tcPr>
                <w:p w14:paraId="7DA521D0" w14:textId="7BDD9054" w:rsidR="00B80490" w:rsidRPr="00B06C7D" w:rsidRDefault="00B80490" w:rsidP="00E34BF2">
                  <w:pPr>
                    <w:tabs>
                      <w:tab w:val="left" w:leader="underscore" w:pos="9900"/>
                    </w:tabs>
                    <w:jc w:val="both"/>
                    <w:rPr>
                      <w:rFonts w:ascii="SVN-Gilroy" w:hAnsi="SVN-Gilroy"/>
                      <w:i/>
                      <w:szCs w:val="24"/>
                    </w:rPr>
                  </w:pPr>
                  <w:r w:rsidRPr="00B06C7D">
                    <w:rPr>
                      <w:rFonts w:ascii="SVN-Gilroy" w:hAnsi="SVN-Gilroy"/>
                      <w:b/>
                      <w:szCs w:val="24"/>
                    </w:rPr>
                    <w:t>I.</w:t>
                  </w:r>
                  <w:r w:rsidRPr="00B06C7D">
                    <w:rPr>
                      <w:rFonts w:ascii="SVN-Gilroy" w:hAnsi="SVN-Gilroy"/>
                      <w:szCs w:val="24"/>
                    </w:rPr>
                    <w:t xml:space="preserve"> </w:t>
                  </w:r>
                  <w:r w:rsidRPr="00B06C7D">
                    <w:rPr>
                      <w:rFonts w:ascii="SVN-Gilroy" w:hAnsi="SVN-Gilroy"/>
                      <w:b/>
                      <w:szCs w:val="24"/>
                    </w:rPr>
                    <w:t xml:space="preserve">ĐĂNG KÝ THÔNG TIN, CHỮ KÝ SỬ DỤNG TÀI KHOẢN CỦA ĐẠI DIỆN THEO PHÁP LUẬT CỦA CHỦ TÀI KHOẢN (NHÓM CHỮ KÝ THỨ NHẤT)* </w:t>
                  </w:r>
                  <w:r w:rsidRPr="00B06C7D">
                    <w:rPr>
                      <w:rFonts w:ascii="SVN-Gilroy" w:hAnsi="SVN-Gilroy"/>
                      <w:i/>
                      <w:szCs w:val="24"/>
                    </w:rPr>
                    <w:t>(dấu (*) là thông tin bắt buộc)</w:t>
                  </w:r>
                </w:p>
                <w:p w14:paraId="430F1941" w14:textId="5853930D" w:rsidR="00B80490" w:rsidRPr="00B06C7D" w:rsidRDefault="00B80490" w:rsidP="00B80490">
                  <w:pPr>
                    <w:tabs>
                      <w:tab w:val="left" w:leader="underscore" w:pos="9900"/>
                    </w:tabs>
                    <w:rPr>
                      <w:rFonts w:ascii="SVN-Gilroy" w:hAnsi="SVN-Gilroy"/>
                      <w:i/>
                      <w:szCs w:val="24"/>
                    </w:rPr>
                  </w:pPr>
                  <w:r w:rsidRPr="00B06C7D">
                    <w:rPr>
                      <w:rFonts w:ascii="SVN-Gilroy" w:hAnsi="SVN-Gilroy"/>
                      <w:i/>
                      <w:szCs w:val="24"/>
                    </w:rPr>
                    <w:t>L</w:t>
                  </w:r>
                  <w:r w:rsidRPr="00B06C7D">
                    <w:rPr>
                      <w:rFonts w:ascii="SVN-Gilroy" w:hAnsi="SVN-Gilroy" w:hint="eastAsia"/>
                      <w:i/>
                      <w:szCs w:val="24"/>
                    </w:rPr>
                    <w:t>ư</w:t>
                  </w:r>
                  <w:r w:rsidRPr="00B06C7D">
                    <w:rPr>
                      <w:rFonts w:ascii="SVN-Gilroy" w:hAnsi="SVN-Gilroy"/>
                      <w:i/>
                      <w:szCs w:val="24"/>
                    </w:rPr>
                    <w:t>u ý: Mẫu biểu này không áp dụng với tr</w:t>
                  </w:r>
                  <w:r w:rsidRPr="00B06C7D">
                    <w:rPr>
                      <w:rFonts w:ascii="SVN-Gilroy" w:hAnsi="SVN-Gilroy" w:hint="eastAsia"/>
                      <w:i/>
                      <w:szCs w:val="24"/>
                    </w:rPr>
                    <w:t>ư</w:t>
                  </w:r>
                  <w:r w:rsidRPr="00B06C7D">
                    <w:rPr>
                      <w:rFonts w:ascii="SVN-Gilroy" w:hAnsi="SVN-Gilroy"/>
                      <w:i/>
                      <w:szCs w:val="24"/>
                    </w:rPr>
                    <w:t xml:space="preserve">ờng hợp </w:t>
                  </w:r>
                  <w:r w:rsidRPr="00B06C7D">
                    <w:rPr>
                      <w:rFonts w:ascii="SVN-Gilroy" w:hAnsi="SVN-Gilroy" w:hint="eastAsia"/>
                      <w:i/>
                      <w:szCs w:val="24"/>
                    </w:rPr>
                    <w:t>đă</w:t>
                  </w:r>
                  <w:r w:rsidRPr="00B06C7D">
                    <w:rPr>
                      <w:rFonts w:ascii="SVN-Gilroy" w:hAnsi="SVN-Gilroy"/>
                      <w:i/>
                      <w:szCs w:val="24"/>
                    </w:rPr>
                    <w:t xml:space="preserve">ng ký </w:t>
                  </w:r>
                  <w:r w:rsidRPr="00B06C7D">
                    <w:rPr>
                      <w:rFonts w:ascii="SVN-Gilroy" w:hAnsi="SVN-Gilroy" w:hint="eastAsia"/>
                      <w:i/>
                      <w:szCs w:val="24"/>
                    </w:rPr>
                    <w:t>đ</w:t>
                  </w:r>
                  <w:r w:rsidRPr="00B06C7D">
                    <w:rPr>
                      <w:rFonts w:ascii="SVN-Gilroy" w:hAnsi="SVN-Gilroy"/>
                      <w:i/>
                      <w:szCs w:val="24"/>
                    </w:rPr>
                    <w:t>ại diện theo ủy quyền</w:t>
                  </w:r>
                </w:p>
              </w:tc>
            </w:tr>
            <w:tr w:rsidR="00B80490" w:rsidRPr="00B06C7D" w14:paraId="6EBC60C0" w14:textId="77777777" w:rsidTr="00E273D2">
              <w:trPr>
                <w:trHeight w:val="509"/>
              </w:trPr>
              <w:tc>
                <w:tcPr>
                  <w:tcW w:w="7180" w:type="dxa"/>
                  <w:vMerge w:val="restart"/>
                  <w:shd w:val="clear" w:color="auto" w:fill="auto"/>
                  <w:vAlign w:val="center"/>
                </w:tcPr>
                <w:p w14:paraId="3B09CE2F" w14:textId="77777777" w:rsidR="00B64E53" w:rsidRPr="009E5D4D" w:rsidRDefault="00B64E53" w:rsidP="00B64E53">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0237BAEB" w14:textId="744A34E0" w:rsidR="00B64E53" w:rsidRDefault="00B64E53" w:rsidP="00B64E53">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735F6D">
                    <w:rPr>
                      <w:rFonts w:ascii="SVN-Gilroy" w:hAnsi="SVN-Gilroy"/>
                      <w:szCs w:val="24"/>
                    </w:rPr>
                    <w:t xml:space="preserve"> </w:t>
                  </w:r>
                  <w:r w:rsidRPr="009E5D4D">
                    <w:rPr>
                      <w:rFonts w:ascii="SVN-Gilroy" w:hAnsi="SVN-Gilroy"/>
                      <w:i/>
                      <w:szCs w:val="24"/>
                    </w:rPr>
                    <w:t>………………………………………..…….….…………</w:t>
                  </w:r>
                </w:p>
                <w:p w14:paraId="2F0A74AE" w14:textId="77777777" w:rsidR="00B64E53" w:rsidRPr="00F93E1C" w:rsidRDefault="00B64E53" w:rsidP="00B64E53">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7228C92C" w14:textId="4ABF211C" w:rsidR="00B64E53" w:rsidRPr="009E5D4D" w:rsidRDefault="00B64E53" w:rsidP="00B64E53">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21BA8609" w14:textId="77777777" w:rsidR="00B64E53" w:rsidRDefault="00B64E53" w:rsidP="00B64E53">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
                <w:p w14:paraId="0BB4D439" w14:textId="77777777" w:rsidR="00B64E53" w:rsidRDefault="00B64E53" w:rsidP="00B64E53">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333E5717" w14:textId="77777777" w:rsidR="00B64E53" w:rsidRDefault="00B64E53" w:rsidP="00B64E53">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4"/>
                  </w:r>
                  <w:r>
                    <w:rPr>
                      <w:rFonts w:ascii="SVN-Gilroy" w:hAnsi="SVN-Gilroy"/>
                      <w:szCs w:val="24"/>
                    </w:rPr>
                    <w:t>: ……………………………………………………………….</w:t>
                  </w:r>
                </w:p>
                <w:p w14:paraId="799FD2A9" w14:textId="77777777" w:rsidR="00B64E53" w:rsidRDefault="00B64E53" w:rsidP="00B64E53">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5"/>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E72664">
                    <w:rPr>
                      <w:rStyle w:val="FootnoteReference"/>
                      <w:rFonts w:ascii="SVN-Gilroy" w:hAnsi="SVN-Gilroy"/>
                      <w:szCs w:val="24"/>
                    </w:rPr>
                    <w:footnoteReference w:id="6"/>
                  </w:r>
                </w:p>
                <w:p w14:paraId="03619E46" w14:textId="77777777" w:rsidR="00B64E53" w:rsidRDefault="00B64E53" w:rsidP="00B64E53">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w:t>
                  </w:r>
                </w:p>
                <w:p w14:paraId="5301A717" w14:textId="77777777" w:rsidR="00B64E53" w:rsidRPr="00EC5283" w:rsidRDefault="00B64E53" w:rsidP="00B64E53">
                  <w:pPr>
                    <w:tabs>
                      <w:tab w:val="left" w:leader="underscore" w:pos="9900"/>
                    </w:tabs>
                    <w:spacing w:line="276" w:lineRule="auto"/>
                    <w:rPr>
                      <w:rFonts w:ascii="SVN-Gilroy" w:hAnsi="SVN-Gilroy"/>
                      <w:szCs w:val="24"/>
                    </w:rPr>
                  </w:pPr>
                  <w:r>
                    <w:rPr>
                      <w:rFonts w:ascii="SVN-Gilroy" w:hAnsi="SVN-Gilroy"/>
                      <w:szCs w:val="24"/>
                    </w:rPr>
                    <w:t>Có giá trị đến: ………………………………………………………………………………</w:t>
                  </w:r>
                </w:p>
                <w:p w14:paraId="6C2A0E77" w14:textId="654CD61C" w:rsidR="00B80490" w:rsidRPr="00B06C7D" w:rsidRDefault="00B64E53">
                  <w:pPr>
                    <w:tabs>
                      <w:tab w:val="left" w:leader="underscore" w:pos="9900"/>
                    </w:tabs>
                    <w:spacing w:line="276" w:lineRule="auto"/>
                    <w:rPr>
                      <w:rFonts w:ascii="SVN-Gilroy" w:hAnsi="SVN-Gilroy"/>
                      <w:i/>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1800" w:type="dxa"/>
                  <w:shd w:val="clear" w:color="auto" w:fill="auto"/>
                  <w:vAlign w:val="center"/>
                </w:tcPr>
                <w:p w14:paraId="2479EAC3" w14:textId="77777777" w:rsidR="00B80490" w:rsidRPr="00B06C7D" w:rsidRDefault="00B80490" w:rsidP="00B80490">
                  <w:pPr>
                    <w:tabs>
                      <w:tab w:val="left" w:leader="underscore" w:pos="9900"/>
                    </w:tabs>
                    <w:rPr>
                      <w:rFonts w:ascii="SVN-Gilroy" w:hAnsi="SVN-Gilroy"/>
                      <w:szCs w:val="24"/>
                    </w:rPr>
                  </w:pPr>
                  <w:r w:rsidRPr="00B06C7D">
                    <w:rPr>
                      <w:rFonts w:ascii="SVN-Gilroy" w:hAnsi="SVN-Gilroy"/>
                      <w:szCs w:val="24"/>
                    </w:rPr>
                    <w:t>Mẫu chữ ký 1</w:t>
                  </w:r>
                </w:p>
              </w:tc>
              <w:tc>
                <w:tcPr>
                  <w:tcW w:w="1710" w:type="dxa"/>
                  <w:shd w:val="clear" w:color="auto" w:fill="auto"/>
                  <w:vAlign w:val="center"/>
                </w:tcPr>
                <w:p w14:paraId="742FF44F" w14:textId="77777777" w:rsidR="00B80490" w:rsidRPr="00B06C7D" w:rsidRDefault="00B80490" w:rsidP="00B80490">
                  <w:pPr>
                    <w:tabs>
                      <w:tab w:val="left" w:leader="underscore" w:pos="9900"/>
                    </w:tabs>
                    <w:rPr>
                      <w:rFonts w:ascii="SVN-Gilroy" w:hAnsi="SVN-Gilroy"/>
                      <w:i/>
                      <w:szCs w:val="24"/>
                    </w:rPr>
                  </w:pPr>
                  <w:r w:rsidRPr="00B06C7D">
                    <w:rPr>
                      <w:rFonts w:ascii="SVN-Gilroy" w:hAnsi="SVN-Gilroy"/>
                      <w:szCs w:val="24"/>
                    </w:rPr>
                    <w:t>Mẫu chữ ký 2</w:t>
                  </w:r>
                </w:p>
              </w:tc>
            </w:tr>
            <w:tr w:rsidR="00B80490" w:rsidRPr="00B06C7D" w14:paraId="41A104CE" w14:textId="77777777" w:rsidTr="00E273D2">
              <w:trPr>
                <w:trHeight w:val="2606"/>
              </w:trPr>
              <w:tc>
                <w:tcPr>
                  <w:tcW w:w="7180" w:type="dxa"/>
                  <w:vMerge/>
                  <w:shd w:val="clear" w:color="auto" w:fill="auto"/>
                  <w:vAlign w:val="center"/>
                </w:tcPr>
                <w:p w14:paraId="4BD88EE0" w14:textId="77777777" w:rsidR="00B80490" w:rsidRPr="00B06C7D" w:rsidRDefault="00B80490" w:rsidP="00B80490">
                  <w:pPr>
                    <w:tabs>
                      <w:tab w:val="left" w:leader="underscore" w:pos="9900"/>
                    </w:tabs>
                    <w:spacing w:line="276" w:lineRule="auto"/>
                    <w:rPr>
                      <w:rFonts w:ascii="SVN-Gilroy" w:hAnsi="SVN-Gilroy"/>
                      <w:szCs w:val="24"/>
                    </w:rPr>
                  </w:pPr>
                </w:p>
              </w:tc>
              <w:tc>
                <w:tcPr>
                  <w:tcW w:w="1800" w:type="dxa"/>
                  <w:shd w:val="clear" w:color="auto" w:fill="auto"/>
                  <w:vAlign w:val="center"/>
                </w:tcPr>
                <w:p w14:paraId="4DEDFB38" w14:textId="77777777" w:rsidR="00B80490" w:rsidRPr="00B06C7D" w:rsidRDefault="00B80490" w:rsidP="00B80490">
                  <w:pPr>
                    <w:tabs>
                      <w:tab w:val="left" w:leader="underscore" w:pos="9900"/>
                    </w:tabs>
                    <w:rPr>
                      <w:rFonts w:ascii="SVN-Gilroy" w:hAnsi="SVN-Gilroy"/>
                      <w:szCs w:val="24"/>
                    </w:rPr>
                  </w:pPr>
                </w:p>
              </w:tc>
              <w:tc>
                <w:tcPr>
                  <w:tcW w:w="1710" w:type="dxa"/>
                  <w:shd w:val="clear" w:color="auto" w:fill="auto"/>
                  <w:vAlign w:val="center"/>
                </w:tcPr>
                <w:p w14:paraId="3DCB7700" w14:textId="77777777" w:rsidR="00B80490" w:rsidRPr="00B06C7D" w:rsidRDefault="00B80490" w:rsidP="00B80490">
                  <w:pPr>
                    <w:tabs>
                      <w:tab w:val="left" w:leader="underscore" w:pos="9900"/>
                    </w:tabs>
                    <w:rPr>
                      <w:rFonts w:ascii="SVN-Gilroy" w:hAnsi="SVN-Gilroy"/>
                      <w:i/>
                      <w:szCs w:val="24"/>
                    </w:rPr>
                  </w:pPr>
                </w:p>
              </w:tc>
            </w:tr>
            <w:tr w:rsidR="00B64E53" w:rsidRPr="00B06C7D" w14:paraId="26703625" w14:textId="77777777" w:rsidTr="00E273D2">
              <w:trPr>
                <w:trHeight w:val="1203"/>
              </w:trPr>
              <w:tc>
                <w:tcPr>
                  <w:tcW w:w="10690" w:type="dxa"/>
                  <w:gridSpan w:val="3"/>
                  <w:tcBorders>
                    <w:bottom w:val="dotted" w:sz="4" w:space="0" w:color="auto"/>
                  </w:tcBorders>
                  <w:shd w:val="clear" w:color="auto" w:fill="auto"/>
                  <w:vAlign w:val="center"/>
                </w:tcPr>
                <w:p w14:paraId="1F320A28" w14:textId="77777777" w:rsidR="00B64E53" w:rsidRPr="009E5D4D" w:rsidRDefault="00B64E53" w:rsidP="00B64E53">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5DBC5342" w14:textId="77777777" w:rsidR="00B64E53" w:rsidRDefault="00B64E53" w:rsidP="00B64E53">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CD2E3B2" w14:textId="77777777" w:rsidR="00B64E53" w:rsidRPr="005B73FE" w:rsidRDefault="00B64E53" w:rsidP="00B64E53">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p>
                <w:p w14:paraId="6175D989" w14:textId="77777777" w:rsidR="00B64E53" w:rsidRDefault="00B64E53" w:rsidP="00B64E53">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E72664">
                    <w:rPr>
                      <w:rStyle w:val="FootnoteReference"/>
                      <w:rFonts w:ascii="SVN-Gilroy" w:hAnsi="SVN-Gilroy"/>
                      <w:szCs w:val="24"/>
                    </w:rPr>
                    <w:footnoteReference w:id="7"/>
                  </w:r>
                </w:p>
                <w:p w14:paraId="01274D9E" w14:textId="4FBEE9EE" w:rsidR="00B64E53" w:rsidRDefault="00B64E53" w:rsidP="00B64E53">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 …………………………</w:t>
                  </w:r>
                  <w:r w:rsidR="006871D8">
                    <w:rPr>
                      <w:rFonts w:ascii="SVN-Gilroy" w:hAnsi="SVN-Gilroy"/>
                      <w:szCs w:val="24"/>
                    </w:rPr>
                    <w:t>…………………………………………………………………………………………….</w:t>
                  </w:r>
                </w:p>
                <w:p w14:paraId="5BD948A4" w14:textId="6A212FAB" w:rsidR="00B64E53" w:rsidRDefault="00B64E53" w:rsidP="00B64E53">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 ………………</w:t>
                  </w:r>
                  <w:r w:rsidR="006871D8">
                    <w:rPr>
                      <w:rFonts w:ascii="SVN-Gilroy" w:hAnsi="SVN-Gilroy"/>
                      <w:szCs w:val="24"/>
                    </w:rPr>
                    <w:t>……………………………………………………………………………………………………………</w:t>
                  </w:r>
                </w:p>
                <w:p w14:paraId="39C495CB" w14:textId="416F1049" w:rsidR="00B64E53" w:rsidRDefault="00B64E53" w:rsidP="00B64E53">
                  <w:pPr>
                    <w:tabs>
                      <w:tab w:val="left" w:leader="underscore" w:pos="9900"/>
                    </w:tabs>
                    <w:rPr>
                      <w:rFonts w:ascii="SVN-Gilroy" w:hAnsi="SVN-Gilroy"/>
                      <w:szCs w:val="24"/>
                    </w:rPr>
                  </w:pPr>
                  <w:r w:rsidRPr="005B73FE">
                    <w:rPr>
                      <w:rFonts w:ascii="SVN-Gilroy" w:hAnsi="SVN-Gilroy"/>
                      <w:b/>
                      <w:szCs w:val="24"/>
                    </w:rPr>
                    <w:lastRenderedPageBreak/>
                    <w:t>Đối với cá nhân mang hai quốc tịch,</w:t>
                  </w:r>
                  <w:r w:rsidR="002A7334">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w:t>
                  </w:r>
                  <w:r>
                    <w:rPr>
                      <w:rFonts w:ascii="SVN-Gilroy" w:hAnsi="SVN-Gilroy"/>
                      <w:szCs w:val="24"/>
                    </w:rPr>
                    <w:t>:</w:t>
                  </w:r>
                </w:p>
                <w:p w14:paraId="45B3665C" w14:textId="77777777" w:rsidR="00B64E53" w:rsidRDefault="00B64E53" w:rsidP="00B64E53">
                  <w:pPr>
                    <w:tabs>
                      <w:tab w:val="left" w:leader="underscore" w:pos="9900"/>
                    </w:tabs>
                    <w:rPr>
                      <w:rFonts w:ascii="SVN-Gilroy" w:hAnsi="SVN-Gilroy"/>
                      <w:szCs w:val="24"/>
                    </w:rPr>
                  </w:pPr>
                  <w:r>
                    <w:rPr>
                      <w:rFonts w:ascii="SVN-Gilroy" w:hAnsi="SVN-Gilroy"/>
                      <w:szCs w:val="24"/>
                    </w:rPr>
                    <w:t>Quốc tịch: ……..</w:t>
                  </w:r>
                </w:p>
                <w:p w14:paraId="0E6ABA8E" w14:textId="77777777" w:rsidR="00B64E53" w:rsidRPr="009E5D4D" w:rsidRDefault="00B64E53" w:rsidP="00B64E53">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2F8398FA" w14:textId="6C936892" w:rsidR="00B64E53" w:rsidRDefault="00B64E53" w:rsidP="00B64E53">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6871D8">
                    <w:rPr>
                      <w:rFonts w:ascii="SVN-Gilroy" w:hAnsi="SVN-Gilroy"/>
                      <w:szCs w:val="24"/>
                    </w:rPr>
                    <w:t xml:space="preserve"> </w:t>
                  </w:r>
                  <w:r w:rsidRPr="000B0F33">
                    <w:rPr>
                      <w:rFonts w:ascii="SVN-Gilroy" w:hAnsi="SVN-Gilroy"/>
                      <w:szCs w:val="24"/>
                    </w:rPr>
                    <w:t>…………………</w:t>
                  </w:r>
                  <w:r w:rsidR="0083654B">
                    <w:rPr>
                      <w:rFonts w:ascii="SVN-Gilroy" w:hAnsi="SVN-Gilroy"/>
                      <w:szCs w:val="24"/>
                    </w:rPr>
                    <w:t>…………….</w:t>
                  </w:r>
                </w:p>
                <w:p w14:paraId="2824CA43" w14:textId="2BF494D3" w:rsidR="006871D8" w:rsidRPr="009E34A1" w:rsidRDefault="00B64E53" w:rsidP="00B64E53">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6871D8">
                    <w:rPr>
                      <w:rFonts w:ascii="SVN-Gilroy" w:hAnsi="SVN-Gilroy"/>
                      <w:szCs w:val="24"/>
                    </w:rPr>
                    <w:t>…………………………………………………………………………..</w:t>
                  </w:r>
                </w:p>
              </w:tc>
            </w:tr>
          </w:tbl>
          <w:p w14:paraId="39DA000F" w14:textId="77777777" w:rsidR="00B80490" w:rsidRPr="00B06C7D" w:rsidRDefault="00B80490" w:rsidP="00B80490">
            <w:pPr>
              <w:rPr>
                <w:rFonts w:ascii="SVN-Gilroy" w:hAnsi="SVN-Gilroy"/>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31"/>
              <w:gridCol w:w="695"/>
              <w:gridCol w:w="1105"/>
              <w:gridCol w:w="1710"/>
            </w:tblGrid>
            <w:tr w:rsidR="00B80490" w:rsidRPr="00B06C7D" w14:paraId="0B517F1C" w14:textId="77777777" w:rsidTr="00E273D2">
              <w:trPr>
                <w:trHeight w:val="445"/>
              </w:trPr>
              <w:tc>
                <w:tcPr>
                  <w:tcW w:w="10690" w:type="dxa"/>
                  <w:gridSpan w:val="8"/>
                  <w:shd w:val="clear" w:color="auto" w:fill="D9D9D9"/>
                  <w:vAlign w:val="center"/>
                </w:tcPr>
                <w:p w14:paraId="7B411863" w14:textId="77777777" w:rsidR="00B80490" w:rsidRPr="00B06C7D" w:rsidRDefault="00B80490" w:rsidP="00B80490">
                  <w:pPr>
                    <w:tabs>
                      <w:tab w:val="left" w:leader="underscore" w:pos="9900"/>
                    </w:tabs>
                    <w:jc w:val="both"/>
                    <w:rPr>
                      <w:rFonts w:ascii="SVN-Gilroy" w:hAnsi="SVN-Gilroy"/>
                      <w:b/>
                      <w:szCs w:val="24"/>
                    </w:rPr>
                  </w:pPr>
                  <w:r w:rsidRPr="00B06C7D">
                    <w:rPr>
                      <w:rFonts w:ascii="SVN-Gilroy" w:hAnsi="SVN-Gilroy"/>
                      <w:b/>
                      <w:szCs w:val="24"/>
                    </w:rPr>
                    <w:t>II. ĐĂNG KÝ THÔNG TIN, CHỮ KÝ SỬ DỤNG TÀI KHOẢN THANH TOÁN CỦA KẾ TOÁN TR</w:t>
                  </w:r>
                  <w:r w:rsidRPr="00B06C7D">
                    <w:rPr>
                      <w:rFonts w:ascii="SVN-Gilroy" w:hAnsi="SVN-Gilroy" w:hint="eastAsia"/>
                      <w:b/>
                      <w:szCs w:val="24"/>
                    </w:rPr>
                    <w:t>Ư</w:t>
                  </w:r>
                  <w:r w:rsidRPr="00B06C7D">
                    <w:rPr>
                      <w:rFonts w:ascii="SVN-Gilroy" w:hAnsi="SVN-Gilroy"/>
                      <w:b/>
                      <w:szCs w:val="24"/>
                    </w:rPr>
                    <w:t>ỞNG/ PHỤ TRÁCH KẾ TOÁN (NHÓM CHỮ KÝ THỨ HAI)</w:t>
                  </w:r>
                  <w:r w:rsidRPr="00B06C7D" w:rsidDel="00E25EC3">
                    <w:rPr>
                      <w:rStyle w:val="FootnoteReference"/>
                      <w:rFonts w:ascii="SVN-Gilroy" w:hAnsi="SVN-Gilroy"/>
                      <w:b/>
                      <w:szCs w:val="24"/>
                    </w:rPr>
                    <w:t xml:space="preserve"> </w:t>
                  </w:r>
                  <w:r w:rsidRPr="00B06C7D">
                    <w:rPr>
                      <w:rFonts w:ascii="SVN-Gilroy" w:hAnsi="SVN-Gilroy"/>
                      <w:b/>
                      <w:szCs w:val="24"/>
                    </w:rPr>
                    <w:t>*</w:t>
                  </w:r>
                </w:p>
              </w:tc>
            </w:tr>
            <w:tr w:rsidR="00B80490" w:rsidRPr="00B06C7D" w14:paraId="1EAD5324" w14:textId="77777777" w:rsidTr="00E273D2">
              <w:trPr>
                <w:trHeight w:val="608"/>
              </w:trPr>
              <w:tc>
                <w:tcPr>
                  <w:tcW w:w="7180" w:type="dxa"/>
                  <w:gridSpan w:val="5"/>
                  <w:vMerge w:val="restart"/>
                  <w:shd w:val="clear" w:color="auto" w:fill="auto"/>
                  <w:vAlign w:val="center"/>
                </w:tcPr>
                <w:p w14:paraId="50861370" w14:textId="77777777" w:rsidR="00B80490" w:rsidRPr="00B06C7D" w:rsidRDefault="00B80490" w:rsidP="00B80490">
                  <w:pPr>
                    <w:tabs>
                      <w:tab w:val="left" w:leader="underscore" w:pos="9900"/>
                    </w:tabs>
                    <w:spacing w:line="276" w:lineRule="auto"/>
                    <w:rPr>
                      <w:rFonts w:ascii="SVN-Gilroy" w:hAnsi="SVN-Gilroy"/>
                      <w:szCs w:val="24"/>
                    </w:rPr>
                  </w:pPr>
                </w:p>
                <w:p w14:paraId="1BDD6F8D" w14:textId="77777777" w:rsidR="00B64E53" w:rsidRPr="009E5D4D" w:rsidRDefault="00B64E53" w:rsidP="00B64E53">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2976872A" w14:textId="142FFC0A" w:rsidR="00B64E53" w:rsidRPr="00F93E1C" w:rsidRDefault="00B64E53" w:rsidP="00B64E53">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tháng, năm sinh:</w:t>
                  </w:r>
                  <w:r w:rsidR="00735F6D">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10A8877B" w14:textId="0FE4D358" w:rsidR="00B64E53" w:rsidRPr="009E5D4D" w:rsidRDefault="00B64E53" w:rsidP="00B64E53">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736520">
                    <w:rPr>
                      <w:rFonts w:ascii="SVN-Gilroy" w:hAnsi="SVN-Gilroy"/>
                      <w:i/>
                      <w:szCs w:val="24"/>
                    </w:rPr>
                    <w:t>……………..</w:t>
                  </w:r>
                </w:p>
                <w:p w14:paraId="50B8698B" w14:textId="588C83ED" w:rsidR="00B64E53" w:rsidRDefault="00B64E53" w:rsidP="00B64E53">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4DB5E2EB" w14:textId="77777777" w:rsidR="00B64E53" w:rsidRDefault="00B64E53" w:rsidP="00B64E53">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8"/>
                  </w:r>
                  <w:r>
                    <w:rPr>
                      <w:rFonts w:ascii="SVN-Gilroy" w:hAnsi="SVN-Gilroy"/>
                      <w:szCs w:val="24"/>
                    </w:rPr>
                    <w:t>: ……………………………………………………………….</w:t>
                  </w:r>
                </w:p>
                <w:p w14:paraId="55CF4103" w14:textId="77777777" w:rsidR="00B64E53" w:rsidRDefault="00B64E53" w:rsidP="00B64E53">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9"/>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E72664">
                    <w:rPr>
                      <w:rStyle w:val="FootnoteReference"/>
                      <w:rFonts w:ascii="SVN-Gilroy" w:hAnsi="SVN-Gilroy"/>
                      <w:szCs w:val="24"/>
                    </w:rPr>
                    <w:footnoteReference w:id="10"/>
                  </w:r>
                </w:p>
                <w:p w14:paraId="0AFE02A9" w14:textId="77777777" w:rsidR="00B64E53" w:rsidRDefault="00B64E53" w:rsidP="00B64E53">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w:t>
                  </w:r>
                </w:p>
                <w:p w14:paraId="4DB8B674" w14:textId="77777777" w:rsidR="00B64E53" w:rsidRPr="00EC5283" w:rsidRDefault="00B64E53" w:rsidP="00B64E53">
                  <w:pPr>
                    <w:tabs>
                      <w:tab w:val="left" w:leader="underscore" w:pos="9900"/>
                    </w:tabs>
                    <w:spacing w:line="276" w:lineRule="auto"/>
                    <w:rPr>
                      <w:rFonts w:ascii="SVN-Gilroy" w:hAnsi="SVN-Gilroy"/>
                      <w:szCs w:val="24"/>
                    </w:rPr>
                  </w:pPr>
                  <w:r>
                    <w:rPr>
                      <w:rFonts w:ascii="SVN-Gilroy" w:hAnsi="SVN-Gilroy"/>
                      <w:szCs w:val="24"/>
                    </w:rPr>
                    <w:t>Có giá trị đến: ………………………………………………………………………………</w:t>
                  </w:r>
                </w:p>
                <w:p w14:paraId="56265BA4" w14:textId="7335E003" w:rsidR="00B80490" w:rsidRPr="00B06C7D" w:rsidRDefault="00B64E53">
                  <w:pPr>
                    <w:tabs>
                      <w:tab w:val="left" w:leader="underscore" w:pos="9900"/>
                    </w:tabs>
                    <w:spacing w:line="276" w:lineRule="auto"/>
                    <w:rPr>
                      <w:rFonts w:ascii="SVN-Gilroy" w:hAnsi="SVN-Gilroy"/>
                      <w:i/>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00736520">
                    <w:rPr>
                      <w:rFonts w:ascii="SVN-Gilroy" w:hAnsi="SVN-Gilroy"/>
                      <w:szCs w:val="24"/>
                    </w:rPr>
                    <w:t xml:space="preserve"> </w:t>
                  </w:r>
                  <w:r w:rsidRPr="009E5D4D">
                    <w:rPr>
                      <w:rFonts w:ascii="SVN-Gilroy" w:hAnsi="SVN-Gilroy"/>
                      <w:szCs w:val="24"/>
                    </w:rPr>
                    <w:t>Email:</w:t>
                  </w:r>
                  <w:r w:rsidRPr="009E5D4D">
                    <w:rPr>
                      <w:rFonts w:ascii="SVN-Gilroy" w:hAnsi="SVN-Gilroy"/>
                      <w:i/>
                      <w:szCs w:val="24"/>
                    </w:rPr>
                    <w:t xml:space="preserve"> ………………………………………………………</w:t>
                  </w:r>
                </w:p>
              </w:tc>
              <w:tc>
                <w:tcPr>
                  <w:tcW w:w="1800" w:type="dxa"/>
                  <w:gridSpan w:val="2"/>
                  <w:shd w:val="clear" w:color="auto" w:fill="auto"/>
                  <w:vAlign w:val="center"/>
                </w:tcPr>
                <w:p w14:paraId="1896826A" w14:textId="77777777" w:rsidR="00B80490" w:rsidRPr="00B06C7D" w:rsidRDefault="00B80490" w:rsidP="00B80490">
                  <w:pPr>
                    <w:tabs>
                      <w:tab w:val="left" w:leader="underscore" w:pos="9900"/>
                    </w:tabs>
                    <w:rPr>
                      <w:rFonts w:ascii="SVN-Gilroy" w:hAnsi="SVN-Gilroy"/>
                      <w:i/>
                      <w:szCs w:val="24"/>
                    </w:rPr>
                  </w:pPr>
                  <w:r w:rsidRPr="00B06C7D">
                    <w:rPr>
                      <w:rFonts w:ascii="SVN-Gilroy" w:hAnsi="SVN-Gilroy"/>
                      <w:szCs w:val="24"/>
                    </w:rPr>
                    <w:t>Mẫu chữ ký 1</w:t>
                  </w:r>
                </w:p>
              </w:tc>
              <w:tc>
                <w:tcPr>
                  <w:tcW w:w="1710" w:type="dxa"/>
                  <w:shd w:val="clear" w:color="auto" w:fill="auto"/>
                  <w:vAlign w:val="center"/>
                </w:tcPr>
                <w:p w14:paraId="6115DC32" w14:textId="77777777" w:rsidR="00B80490" w:rsidRPr="00B06C7D" w:rsidRDefault="00B80490" w:rsidP="00B80490">
                  <w:pPr>
                    <w:tabs>
                      <w:tab w:val="left" w:leader="underscore" w:pos="9900"/>
                    </w:tabs>
                    <w:rPr>
                      <w:rFonts w:ascii="SVN-Gilroy" w:hAnsi="SVN-Gilroy"/>
                      <w:i/>
                      <w:szCs w:val="24"/>
                    </w:rPr>
                  </w:pPr>
                  <w:r w:rsidRPr="00B06C7D">
                    <w:rPr>
                      <w:rFonts w:ascii="SVN-Gilroy" w:hAnsi="SVN-Gilroy"/>
                      <w:szCs w:val="24"/>
                    </w:rPr>
                    <w:t>Mẫu chữ ký 2</w:t>
                  </w:r>
                </w:p>
              </w:tc>
            </w:tr>
            <w:tr w:rsidR="00B80490" w:rsidRPr="00B06C7D" w14:paraId="35B20AEC" w14:textId="77777777" w:rsidTr="00E273D2">
              <w:trPr>
                <w:trHeight w:val="1455"/>
              </w:trPr>
              <w:tc>
                <w:tcPr>
                  <w:tcW w:w="7180" w:type="dxa"/>
                  <w:gridSpan w:val="5"/>
                  <w:vMerge/>
                  <w:shd w:val="clear" w:color="auto" w:fill="auto"/>
                  <w:vAlign w:val="center"/>
                </w:tcPr>
                <w:p w14:paraId="7A5B51E8" w14:textId="77777777" w:rsidR="00B80490" w:rsidRPr="00B06C7D" w:rsidRDefault="00B80490" w:rsidP="00B80490">
                  <w:pPr>
                    <w:tabs>
                      <w:tab w:val="left" w:leader="underscore" w:pos="9900"/>
                    </w:tabs>
                    <w:spacing w:line="276" w:lineRule="auto"/>
                    <w:rPr>
                      <w:rFonts w:ascii="SVN-Gilroy" w:hAnsi="SVN-Gilroy"/>
                      <w:szCs w:val="24"/>
                    </w:rPr>
                  </w:pPr>
                </w:p>
              </w:tc>
              <w:tc>
                <w:tcPr>
                  <w:tcW w:w="1800" w:type="dxa"/>
                  <w:gridSpan w:val="2"/>
                  <w:shd w:val="clear" w:color="auto" w:fill="auto"/>
                  <w:vAlign w:val="center"/>
                </w:tcPr>
                <w:p w14:paraId="1C623C93" w14:textId="77777777" w:rsidR="00B80490" w:rsidRPr="00B06C7D" w:rsidRDefault="00B80490" w:rsidP="00B80490">
                  <w:pPr>
                    <w:tabs>
                      <w:tab w:val="left" w:leader="underscore" w:pos="9900"/>
                    </w:tabs>
                    <w:rPr>
                      <w:rFonts w:ascii="SVN-Gilroy" w:hAnsi="SVN-Gilroy"/>
                      <w:i/>
                      <w:szCs w:val="24"/>
                    </w:rPr>
                  </w:pPr>
                </w:p>
              </w:tc>
              <w:tc>
                <w:tcPr>
                  <w:tcW w:w="1710" w:type="dxa"/>
                  <w:shd w:val="clear" w:color="auto" w:fill="auto"/>
                  <w:vAlign w:val="center"/>
                </w:tcPr>
                <w:p w14:paraId="7FBAA0A6" w14:textId="77777777" w:rsidR="00B80490" w:rsidRPr="00B06C7D" w:rsidRDefault="00B80490" w:rsidP="00B80490">
                  <w:pPr>
                    <w:tabs>
                      <w:tab w:val="left" w:leader="underscore" w:pos="9900"/>
                    </w:tabs>
                    <w:rPr>
                      <w:rFonts w:ascii="SVN-Gilroy" w:hAnsi="SVN-Gilroy"/>
                      <w:i/>
                      <w:szCs w:val="24"/>
                    </w:rPr>
                  </w:pPr>
                </w:p>
              </w:tc>
            </w:tr>
            <w:tr w:rsidR="00B64E53" w:rsidRPr="00B06C7D" w14:paraId="02A9E818" w14:textId="77777777" w:rsidTr="00E273D2">
              <w:trPr>
                <w:trHeight w:val="445"/>
              </w:trPr>
              <w:tc>
                <w:tcPr>
                  <w:tcW w:w="10690" w:type="dxa"/>
                  <w:gridSpan w:val="8"/>
                  <w:shd w:val="clear" w:color="auto" w:fill="auto"/>
                  <w:vAlign w:val="center"/>
                </w:tcPr>
                <w:p w14:paraId="593F11E1" w14:textId="77777777" w:rsidR="00B64E53" w:rsidRPr="009E5D4D" w:rsidRDefault="00B64E53" w:rsidP="00B64E53">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639DD341" w14:textId="77777777" w:rsidR="00B64E53" w:rsidRDefault="00B64E53" w:rsidP="00B64E53">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38BE61BF" w14:textId="77777777" w:rsidR="00B64E53" w:rsidRPr="005B73FE" w:rsidRDefault="00B64E53" w:rsidP="00B64E53">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p>
                <w:p w14:paraId="7AB89CE6" w14:textId="77777777" w:rsidR="00B64E53" w:rsidRDefault="00B64E53" w:rsidP="00B64E53">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1"/>
                  </w:r>
                </w:p>
                <w:p w14:paraId="17680C75" w14:textId="77777777" w:rsidR="00B64E53" w:rsidRDefault="00B64E53" w:rsidP="00B64E53">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 ………………………….</w:t>
                  </w:r>
                </w:p>
                <w:p w14:paraId="0DB2A35F" w14:textId="77777777" w:rsidR="00B64E53" w:rsidRDefault="00B64E53" w:rsidP="00B64E53">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 ………………..</w:t>
                  </w:r>
                </w:p>
                <w:p w14:paraId="19323633" w14:textId="77777777" w:rsidR="00B64E53" w:rsidRDefault="00B64E53" w:rsidP="00B64E53">
                  <w:pPr>
                    <w:tabs>
                      <w:tab w:val="left" w:leader="underscore" w:pos="9900"/>
                    </w:tabs>
                    <w:rPr>
                      <w:rFonts w:ascii="SVN-Gilroy" w:hAnsi="SVN-Gilroy"/>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36560F54" w14:textId="74DFD264" w:rsidR="00B64E53" w:rsidRDefault="00B64E53" w:rsidP="00B64E53">
                  <w:pPr>
                    <w:tabs>
                      <w:tab w:val="left" w:leader="underscore" w:pos="9900"/>
                    </w:tabs>
                    <w:rPr>
                      <w:rFonts w:ascii="SVN-Gilroy" w:hAnsi="SVN-Gilroy"/>
                      <w:szCs w:val="24"/>
                    </w:rPr>
                  </w:pPr>
                  <w:r>
                    <w:rPr>
                      <w:rFonts w:ascii="SVN-Gilroy" w:hAnsi="SVN-Gilroy"/>
                      <w:szCs w:val="24"/>
                    </w:rPr>
                    <w:t>Quốc tịch: ……</w:t>
                  </w:r>
                  <w:r w:rsidR="00736520">
                    <w:rPr>
                      <w:rFonts w:ascii="SVN-Gilroy" w:hAnsi="SVN-Gilroy"/>
                      <w:szCs w:val="24"/>
                    </w:rPr>
                    <w:t>………………………….</w:t>
                  </w:r>
                </w:p>
                <w:p w14:paraId="1E96EA53" w14:textId="77777777" w:rsidR="00B64E53" w:rsidRPr="009E5D4D" w:rsidRDefault="00B64E53" w:rsidP="00B64E53">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1EA83FB5" w14:textId="075194D0" w:rsidR="00B64E53" w:rsidRDefault="00B64E53" w:rsidP="00B64E53">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736520">
                    <w:rPr>
                      <w:rFonts w:ascii="SVN-Gilroy" w:hAnsi="SVN-Gilroy"/>
                      <w:szCs w:val="24"/>
                    </w:rPr>
                    <w:t xml:space="preserve"> </w:t>
                  </w:r>
                  <w:r w:rsidRPr="000B0F33">
                    <w:rPr>
                      <w:rFonts w:ascii="SVN-Gilroy" w:hAnsi="SVN-Gilroy"/>
                      <w:szCs w:val="24"/>
                    </w:rPr>
                    <w:t>…………………</w:t>
                  </w:r>
                  <w:r w:rsidR="0083654B">
                    <w:rPr>
                      <w:rFonts w:ascii="SVN-Gilroy" w:hAnsi="SVN-Gilroy"/>
                      <w:szCs w:val="24"/>
                    </w:rPr>
                    <w:t>…………….</w:t>
                  </w:r>
                </w:p>
                <w:p w14:paraId="36089787" w14:textId="6132F929" w:rsidR="00B64E53" w:rsidRPr="00B06C7D" w:rsidRDefault="00B64E53" w:rsidP="00B64E53">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83654B">
                    <w:rPr>
                      <w:rFonts w:ascii="SVN-Gilroy" w:hAnsi="SVN-Gilroy"/>
                      <w:szCs w:val="24"/>
                    </w:rPr>
                    <w:t>…………………………………………………………………………..</w:t>
                  </w:r>
                </w:p>
              </w:tc>
            </w:tr>
            <w:tr w:rsidR="00B64E53" w:rsidRPr="00B06C7D" w14:paraId="7A5EBAB0" w14:textId="77777777" w:rsidTr="00E273D2">
              <w:trPr>
                <w:trHeight w:val="445"/>
              </w:trPr>
              <w:tc>
                <w:tcPr>
                  <w:tcW w:w="10690" w:type="dxa"/>
                  <w:gridSpan w:val="8"/>
                  <w:shd w:val="clear" w:color="auto" w:fill="D9D9D9"/>
                  <w:vAlign w:val="center"/>
                </w:tcPr>
                <w:p w14:paraId="4B399039" w14:textId="77777777" w:rsidR="00B64E53" w:rsidRPr="00B06C7D" w:rsidRDefault="00B64E53" w:rsidP="00B64E53">
                  <w:pPr>
                    <w:tabs>
                      <w:tab w:val="left" w:leader="underscore" w:pos="9900"/>
                    </w:tabs>
                    <w:rPr>
                      <w:rFonts w:ascii="SVN-Gilroy" w:hAnsi="SVN-Gilroy"/>
                      <w:b/>
                      <w:szCs w:val="24"/>
                    </w:rPr>
                  </w:pPr>
                  <w:r w:rsidRPr="00B06C7D">
                    <w:rPr>
                      <w:rFonts w:ascii="SVN-Gilroy" w:hAnsi="SVN-Gilroy"/>
                      <w:b/>
                      <w:szCs w:val="24"/>
                    </w:rPr>
                    <w:t xml:space="preserve">III. ĐĂNG KÝ MẪU DẤU* </w:t>
                  </w:r>
                </w:p>
              </w:tc>
            </w:tr>
            <w:tr w:rsidR="00B64E53" w:rsidRPr="00B06C7D" w14:paraId="513F2B71" w14:textId="77777777" w:rsidTr="00E273D2">
              <w:trPr>
                <w:trHeight w:val="3371"/>
              </w:trPr>
              <w:tc>
                <w:tcPr>
                  <w:tcW w:w="10690"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B64E53" w:rsidRPr="00B06C7D" w14:paraId="635DAF44" w14:textId="77777777" w:rsidTr="00267691">
                    <w:trPr>
                      <w:jc w:val="center"/>
                    </w:trPr>
                    <w:tc>
                      <w:tcPr>
                        <w:tcW w:w="3842" w:type="dxa"/>
                        <w:shd w:val="clear" w:color="auto" w:fill="auto"/>
                      </w:tcPr>
                      <w:p w14:paraId="1F2CFCEF" w14:textId="77777777" w:rsidR="00B64E53" w:rsidRPr="00B06C7D" w:rsidRDefault="00B64E53" w:rsidP="00B64E53">
                        <w:pPr>
                          <w:tabs>
                            <w:tab w:val="left" w:leader="underscore" w:pos="9900"/>
                          </w:tabs>
                          <w:jc w:val="center"/>
                          <w:rPr>
                            <w:rFonts w:ascii="SVN-Gilroy" w:hAnsi="SVN-Gilroy"/>
                            <w:b/>
                            <w:szCs w:val="24"/>
                          </w:rPr>
                        </w:pPr>
                        <w:r w:rsidRPr="00B06C7D">
                          <w:rPr>
                            <w:rFonts w:ascii="SVN-Gilroy" w:hAnsi="SVN-Gilroy"/>
                            <w:b/>
                            <w:szCs w:val="24"/>
                          </w:rPr>
                          <w:lastRenderedPageBreak/>
                          <w:t>Đóng dấu lần 1</w:t>
                        </w:r>
                      </w:p>
                    </w:tc>
                    <w:tc>
                      <w:tcPr>
                        <w:tcW w:w="4125" w:type="dxa"/>
                        <w:shd w:val="clear" w:color="auto" w:fill="auto"/>
                      </w:tcPr>
                      <w:p w14:paraId="1BF00E34" w14:textId="77777777" w:rsidR="00B64E53" w:rsidRPr="00B06C7D" w:rsidRDefault="00B64E53" w:rsidP="00B64E53">
                        <w:pPr>
                          <w:tabs>
                            <w:tab w:val="left" w:leader="underscore" w:pos="9900"/>
                          </w:tabs>
                          <w:jc w:val="center"/>
                          <w:rPr>
                            <w:rFonts w:ascii="SVN-Gilroy" w:hAnsi="SVN-Gilroy"/>
                            <w:b/>
                            <w:szCs w:val="24"/>
                          </w:rPr>
                        </w:pPr>
                        <w:r w:rsidRPr="00B06C7D">
                          <w:rPr>
                            <w:rFonts w:ascii="SVN-Gilroy" w:hAnsi="SVN-Gilroy"/>
                            <w:b/>
                            <w:szCs w:val="24"/>
                          </w:rPr>
                          <w:t>Đóng dấu lần 2</w:t>
                        </w:r>
                      </w:p>
                    </w:tc>
                  </w:tr>
                  <w:tr w:rsidR="00B64E53" w:rsidRPr="00B06C7D" w14:paraId="34690A3B" w14:textId="77777777" w:rsidTr="00267691">
                    <w:trPr>
                      <w:trHeight w:val="2426"/>
                      <w:jc w:val="center"/>
                    </w:trPr>
                    <w:tc>
                      <w:tcPr>
                        <w:tcW w:w="3842" w:type="dxa"/>
                        <w:shd w:val="clear" w:color="auto" w:fill="auto"/>
                      </w:tcPr>
                      <w:p w14:paraId="1C199D65" w14:textId="77777777" w:rsidR="00B64E53" w:rsidRPr="00B06C7D" w:rsidRDefault="00B64E53" w:rsidP="00B64E53">
                        <w:pPr>
                          <w:tabs>
                            <w:tab w:val="left" w:leader="underscore" w:pos="9900"/>
                          </w:tabs>
                          <w:rPr>
                            <w:rFonts w:ascii="SVN-Gilroy" w:hAnsi="SVN-Gilroy"/>
                            <w:b/>
                            <w:szCs w:val="24"/>
                          </w:rPr>
                        </w:pPr>
                      </w:p>
                    </w:tc>
                    <w:tc>
                      <w:tcPr>
                        <w:tcW w:w="4125" w:type="dxa"/>
                        <w:shd w:val="clear" w:color="auto" w:fill="auto"/>
                      </w:tcPr>
                      <w:p w14:paraId="1DB7EF6E" w14:textId="77777777" w:rsidR="00B64E53" w:rsidRPr="00B06C7D" w:rsidRDefault="00B64E53" w:rsidP="00B64E53">
                        <w:pPr>
                          <w:tabs>
                            <w:tab w:val="left" w:leader="underscore" w:pos="9900"/>
                          </w:tabs>
                          <w:rPr>
                            <w:rFonts w:ascii="SVN-Gilroy" w:hAnsi="SVN-Gilroy"/>
                            <w:b/>
                            <w:szCs w:val="24"/>
                          </w:rPr>
                        </w:pPr>
                      </w:p>
                    </w:tc>
                  </w:tr>
                </w:tbl>
                <w:p w14:paraId="3CBA46E9" w14:textId="75B0635E" w:rsidR="00B64E53" w:rsidRPr="00B06C7D" w:rsidRDefault="00B64E53" w:rsidP="00B64E53">
                  <w:pPr>
                    <w:tabs>
                      <w:tab w:val="left" w:leader="underscore" w:pos="9900"/>
                    </w:tabs>
                    <w:rPr>
                      <w:rFonts w:ascii="SVN-Gilroy" w:hAnsi="SVN-Gilroy"/>
                      <w:b/>
                      <w:szCs w:val="24"/>
                    </w:rPr>
                  </w:pPr>
                  <w:r w:rsidRPr="00B06C7D">
                    <w:rPr>
                      <w:rFonts w:ascii="SVN-Gilroy" w:hAnsi="SVN-Gilroy"/>
                      <w:b/>
                    </w:rPr>
                    <w:t xml:space="preserve">Nguyên tắc sử dụng mẫu dấu, chữ ký: </w:t>
                  </w:r>
                  <w:r w:rsidRPr="00B06C7D">
                    <w:rPr>
                      <w:rFonts w:ascii="SVN-Gilroy" w:hAnsi="SVN-Gilroy"/>
                      <w:szCs w:val="24"/>
                    </w:rPr>
                    <w:t>Chứng từ giao dịch tài khoản của Chúng tôi chỉ có hiệu lực khi đ</w:t>
                  </w:r>
                  <w:r w:rsidRPr="00B06C7D">
                    <w:rPr>
                      <w:rFonts w:ascii="SVN-Gilroy" w:hAnsi="SVN-Gilroy" w:hint="eastAsia"/>
                      <w:szCs w:val="24"/>
                    </w:rPr>
                    <w:t>ư</w:t>
                  </w:r>
                  <w:r w:rsidRPr="00B06C7D">
                    <w:rPr>
                      <w:rFonts w:ascii="SVN-Gilroy" w:hAnsi="SVN-Gilroy"/>
                      <w:szCs w:val="24"/>
                    </w:rPr>
                    <w:t>ợc đóng dấu (theo đăng ký tại Mục này); và có ít nhất một chữ ký thuộc Nhóm chữ ký thứ nhất của Chủ tài khoản và một chữ ký thuộc Nhóm chữ ký thứ hai của Kế toán tr</w:t>
                  </w:r>
                  <w:r w:rsidRPr="00B06C7D">
                    <w:rPr>
                      <w:rFonts w:ascii="SVN-Gilroy" w:hAnsi="SVN-Gilroy" w:hint="eastAsia"/>
                      <w:szCs w:val="24"/>
                    </w:rPr>
                    <w:t>ư</w:t>
                  </w:r>
                  <w:r w:rsidRPr="00B06C7D">
                    <w:rPr>
                      <w:rFonts w:ascii="SVN-Gilroy" w:hAnsi="SVN-Gilroy"/>
                      <w:szCs w:val="24"/>
                    </w:rPr>
                    <w:t>ởng/Phụ trách kế toán</w:t>
                  </w:r>
                </w:p>
              </w:tc>
            </w:tr>
            <w:tr w:rsidR="00B64E53" w:rsidRPr="00B06C7D" w14:paraId="6161DA82" w14:textId="77777777" w:rsidTr="00E273D2">
              <w:trPr>
                <w:trHeight w:val="445"/>
              </w:trPr>
              <w:tc>
                <w:tcPr>
                  <w:tcW w:w="10690" w:type="dxa"/>
                  <w:gridSpan w:val="8"/>
                  <w:shd w:val="clear" w:color="auto" w:fill="D9D9D9"/>
                  <w:vAlign w:val="center"/>
                </w:tcPr>
                <w:p w14:paraId="7F725CDF" w14:textId="77777777" w:rsidR="00B64E53" w:rsidRPr="00B06C7D" w:rsidRDefault="00B64E53" w:rsidP="00B64E53">
                  <w:pPr>
                    <w:tabs>
                      <w:tab w:val="left" w:leader="underscore" w:pos="9900"/>
                    </w:tabs>
                    <w:rPr>
                      <w:rFonts w:ascii="SVN-Gilroy" w:hAnsi="SVN-Gilroy"/>
                      <w:b/>
                      <w:szCs w:val="24"/>
                    </w:rPr>
                  </w:pPr>
                  <w:r w:rsidRPr="00B06C7D">
                    <w:rPr>
                      <w:rFonts w:ascii="SVN-Gilroy" w:hAnsi="SVN-Gilroy"/>
                      <w:b/>
                      <w:szCs w:val="24"/>
                    </w:rPr>
                    <w:t>IV. ĐĂNG KÝ TÊN TÀI KHOẢN, LOẠI TÀI KHOẢN*:</w:t>
                  </w:r>
                </w:p>
              </w:tc>
            </w:tr>
            <w:tr w:rsidR="00B64E53" w:rsidRPr="00B06C7D" w14:paraId="1940F3E5" w14:textId="77777777" w:rsidTr="00E273D2">
              <w:trPr>
                <w:trHeight w:val="445"/>
              </w:trPr>
              <w:tc>
                <w:tcPr>
                  <w:tcW w:w="10690" w:type="dxa"/>
                  <w:gridSpan w:val="8"/>
                  <w:shd w:val="clear" w:color="auto" w:fill="auto"/>
                  <w:vAlign w:val="center"/>
                </w:tcPr>
                <w:p w14:paraId="0208A50A" w14:textId="77777777" w:rsidR="00B64E53" w:rsidRPr="00B06C7D" w:rsidRDefault="00B64E53" w:rsidP="00B64E53">
                  <w:pPr>
                    <w:tabs>
                      <w:tab w:val="left" w:leader="underscore" w:pos="9900"/>
                    </w:tabs>
                    <w:rPr>
                      <w:rFonts w:ascii="SVN-Gilroy" w:hAnsi="SVN-Gilroy"/>
                      <w:szCs w:val="24"/>
                    </w:rPr>
                  </w:pPr>
                  <w:r w:rsidRPr="00B06C7D">
                    <w:rPr>
                      <w:rFonts w:ascii="SVN-Gilroy" w:hAnsi="SVN-Gilroy"/>
                      <w:szCs w:val="24"/>
                    </w:rPr>
                    <w:t>- Tên tài khoản</w:t>
                  </w:r>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236"/>
                  </w:tblGrid>
                  <w:tr w:rsidR="00B64E53" w:rsidRPr="00B06C7D" w14:paraId="6AFF3444" w14:textId="77777777" w:rsidTr="00E273D2">
                    <w:tc>
                      <w:tcPr>
                        <w:tcW w:w="305" w:type="dxa"/>
                        <w:shd w:val="clear" w:color="auto" w:fill="auto"/>
                      </w:tcPr>
                      <w:p w14:paraId="20B0351F"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22F29A7E"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501D8F0B"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1905667A" w14:textId="77777777" w:rsidR="00B64E53" w:rsidRPr="00B06C7D" w:rsidRDefault="00B64E53" w:rsidP="00B64E53">
                        <w:pPr>
                          <w:tabs>
                            <w:tab w:val="left" w:leader="underscore" w:pos="9900"/>
                          </w:tabs>
                          <w:rPr>
                            <w:rFonts w:ascii="SVN-Gilroy" w:hAnsi="SVN-Gilroy"/>
                            <w:szCs w:val="24"/>
                          </w:rPr>
                        </w:pPr>
                      </w:p>
                    </w:tc>
                    <w:tc>
                      <w:tcPr>
                        <w:tcW w:w="306" w:type="dxa"/>
                        <w:shd w:val="clear" w:color="auto" w:fill="auto"/>
                      </w:tcPr>
                      <w:p w14:paraId="7F3902C0"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492B74F0"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2331F853"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4F105986" w14:textId="77777777" w:rsidR="00B64E53" w:rsidRPr="00B06C7D" w:rsidRDefault="00B64E53" w:rsidP="00B64E53">
                        <w:pPr>
                          <w:tabs>
                            <w:tab w:val="left" w:leader="underscore" w:pos="9900"/>
                          </w:tabs>
                          <w:rPr>
                            <w:rFonts w:ascii="SVN-Gilroy" w:hAnsi="SVN-Gilroy"/>
                            <w:szCs w:val="24"/>
                          </w:rPr>
                        </w:pPr>
                      </w:p>
                    </w:tc>
                    <w:tc>
                      <w:tcPr>
                        <w:tcW w:w="306" w:type="dxa"/>
                        <w:shd w:val="clear" w:color="auto" w:fill="auto"/>
                      </w:tcPr>
                      <w:p w14:paraId="41474D8F"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677745A8"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65B82EA6"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65E2705E"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3AFDACBA" w14:textId="77777777" w:rsidR="00B64E53" w:rsidRPr="00B06C7D" w:rsidRDefault="00B64E53" w:rsidP="00B64E53">
                        <w:pPr>
                          <w:tabs>
                            <w:tab w:val="left" w:leader="underscore" w:pos="9900"/>
                          </w:tabs>
                          <w:rPr>
                            <w:rFonts w:ascii="SVN-Gilroy" w:hAnsi="SVN-Gilroy"/>
                            <w:szCs w:val="24"/>
                          </w:rPr>
                        </w:pPr>
                      </w:p>
                    </w:tc>
                    <w:tc>
                      <w:tcPr>
                        <w:tcW w:w="306" w:type="dxa"/>
                        <w:shd w:val="clear" w:color="auto" w:fill="auto"/>
                      </w:tcPr>
                      <w:p w14:paraId="30D82899"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6F9A44EE"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0C534604"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71B1BC20" w14:textId="77777777" w:rsidR="00B64E53" w:rsidRPr="00B06C7D" w:rsidRDefault="00B64E53" w:rsidP="00B64E53">
                        <w:pPr>
                          <w:tabs>
                            <w:tab w:val="left" w:leader="underscore" w:pos="9900"/>
                          </w:tabs>
                          <w:rPr>
                            <w:rFonts w:ascii="SVN-Gilroy" w:hAnsi="SVN-Gilroy"/>
                            <w:szCs w:val="24"/>
                          </w:rPr>
                        </w:pPr>
                      </w:p>
                    </w:tc>
                    <w:tc>
                      <w:tcPr>
                        <w:tcW w:w="306" w:type="dxa"/>
                        <w:shd w:val="clear" w:color="auto" w:fill="auto"/>
                      </w:tcPr>
                      <w:p w14:paraId="4A8B0C10"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535AA624"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57A4953C"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5FFDF6B0" w14:textId="77777777" w:rsidR="00B64E53" w:rsidRPr="00B06C7D" w:rsidRDefault="00B64E53" w:rsidP="00B64E53">
                        <w:pPr>
                          <w:tabs>
                            <w:tab w:val="left" w:leader="underscore" w:pos="9900"/>
                          </w:tabs>
                          <w:rPr>
                            <w:rFonts w:ascii="SVN-Gilroy" w:hAnsi="SVN-Gilroy"/>
                            <w:szCs w:val="24"/>
                          </w:rPr>
                        </w:pPr>
                      </w:p>
                    </w:tc>
                    <w:tc>
                      <w:tcPr>
                        <w:tcW w:w="306" w:type="dxa"/>
                        <w:shd w:val="clear" w:color="auto" w:fill="auto"/>
                      </w:tcPr>
                      <w:p w14:paraId="2CED9A40"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32435AB3"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5CFB4983"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2F40012E"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457A0C57" w14:textId="77777777" w:rsidR="00B64E53" w:rsidRPr="00B06C7D" w:rsidRDefault="00B64E53" w:rsidP="00B64E53">
                        <w:pPr>
                          <w:tabs>
                            <w:tab w:val="left" w:leader="underscore" w:pos="9900"/>
                          </w:tabs>
                          <w:rPr>
                            <w:rFonts w:ascii="SVN-Gilroy" w:hAnsi="SVN-Gilroy"/>
                            <w:szCs w:val="24"/>
                          </w:rPr>
                        </w:pPr>
                      </w:p>
                    </w:tc>
                    <w:tc>
                      <w:tcPr>
                        <w:tcW w:w="306" w:type="dxa"/>
                        <w:shd w:val="clear" w:color="auto" w:fill="auto"/>
                      </w:tcPr>
                      <w:p w14:paraId="76383C25"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66684FC6"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4AC95458"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28B57FA6" w14:textId="77777777" w:rsidR="00B64E53" w:rsidRPr="00B06C7D" w:rsidRDefault="00B64E53" w:rsidP="00B64E53">
                        <w:pPr>
                          <w:tabs>
                            <w:tab w:val="left" w:leader="underscore" w:pos="9900"/>
                          </w:tabs>
                          <w:rPr>
                            <w:rFonts w:ascii="SVN-Gilroy" w:hAnsi="SVN-Gilroy"/>
                            <w:szCs w:val="24"/>
                          </w:rPr>
                        </w:pPr>
                      </w:p>
                    </w:tc>
                    <w:tc>
                      <w:tcPr>
                        <w:tcW w:w="306" w:type="dxa"/>
                        <w:shd w:val="clear" w:color="auto" w:fill="auto"/>
                      </w:tcPr>
                      <w:p w14:paraId="55EEC850"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44878A11"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1EC88253" w14:textId="77777777" w:rsidR="00B64E53" w:rsidRPr="00B06C7D" w:rsidRDefault="00B64E53" w:rsidP="00B64E53">
                        <w:pPr>
                          <w:tabs>
                            <w:tab w:val="left" w:leader="underscore" w:pos="9900"/>
                          </w:tabs>
                          <w:rPr>
                            <w:rFonts w:ascii="SVN-Gilroy" w:hAnsi="SVN-Gilroy"/>
                            <w:szCs w:val="24"/>
                          </w:rPr>
                        </w:pPr>
                      </w:p>
                    </w:tc>
                    <w:tc>
                      <w:tcPr>
                        <w:tcW w:w="305" w:type="dxa"/>
                        <w:shd w:val="clear" w:color="auto" w:fill="auto"/>
                      </w:tcPr>
                      <w:p w14:paraId="0D3C5CF5" w14:textId="77777777" w:rsidR="00B64E53" w:rsidRPr="00B06C7D" w:rsidRDefault="00B64E53" w:rsidP="00B64E53">
                        <w:pPr>
                          <w:tabs>
                            <w:tab w:val="left" w:leader="underscore" w:pos="9900"/>
                          </w:tabs>
                          <w:rPr>
                            <w:rFonts w:ascii="SVN-Gilroy" w:hAnsi="SVN-Gilroy"/>
                            <w:szCs w:val="24"/>
                          </w:rPr>
                        </w:pPr>
                      </w:p>
                    </w:tc>
                    <w:tc>
                      <w:tcPr>
                        <w:tcW w:w="236" w:type="dxa"/>
                        <w:shd w:val="clear" w:color="auto" w:fill="auto"/>
                      </w:tcPr>
                      <w:p w14:paraId="5FC6DC53" w14:textId="77777777" w:rsidR="00B64E53" w:rsidRPr="00B06C7D" w:rsidRDefault="00B64E53" w:rsidP="00B64E53">
                        <w:pPr>
                          <w:tabs>
                            <w:tab w:val="left" w:leader="underscore" w:pos="9900"/>
                          </w:tabs>
                          <w:rPr>
                            <w:rFonts w:ascii="SVN-Gilroy" w:hAnsi="SVN-Gilroy"/>
                            <w:szCs w:val="24"/>
                          </w:rPr>
                        </w:pPr>
                      </w:p>
                    </w:tc>
                  </w:tr>
                </w:tbl>
                <w:p w14:paraId="5B8505EB" w14:textId="77777777" w:rsidR="00B64E53" w:rsidRPr="00B06C7D" w:rsidRDefault="00B64E53" w:rsidP="00B64E53">
                  <w:pPr>
                    <w:tabs>
                      <w:tab w:val="left" w:leader="underscore" w:pos="9900"/>
                    </w:tabs>
                    <w:rPr>
                      <w:rFonts w:ascii="SVN-Gilroy" w:hAnsi="SVN-Gilroy"/>
                      <w:b/>
                      <w:szCs w:val="24"/>
                    </w:rPr>
                  </w:pPr>
                </w:p>
              </w:tc>
            </w:tr>
            <w:tr w:rsidR="00B64E53" w:rsidRPr="00B06C7D" w14:paraId="7B86B393" w14:textId="77777777" w:rsidTr="00E273D2">
              <w:trPr>
                <w:trHeight w:val="856"/>
              </w:trPr>
              <w:tc>
                <w:tcPr>
                  <w:tcW w:w="3119" w:type="dxa"/>
                  <w:shd w:val="clear" w:color="auto" w:fill="auto"/>
                  <w:vAlign w:val="center"/>
                </w:tcPr>
                <w:p w14:paraId="6BD964C4" w14:textId="77777777" w:rsidR="00B64E53" w:rsidRPr="00B06C7D" w:rsidRDefault="00B64E53" w:rsidP="00B64E53">
                  <w:pPr>
                    <w:tabs>
                      <w:tab w:val="left" w:leader="underscore" w:pos="9900"/>
                    </w:tabs>
                    <w:rPr>
                      <w:rFonts w:ascii="SVN-Gilroy" w:hAnsi="SVN-Gilroy"/>
                      <w:szCs w:val="24"/>
                    </w:rPr>
                  </w:pPr>
                  <w:r w:rsidRPr="00B06C7D">
                    <w:rPr>
                      <w:rFonts w:ascii="SVN-Gilroy" w:hAnsi="SVN-Gilroy"/>
                      <w:szCs w:val="24"/>
                    </w:rPr>
                    <w:t>- Loại tài khoản yêu cầu:</w:t>
                  </w:r>
                </w:p>
              </w:tc>
              <w:tc>
                <w:tcPr>
                  <w:tcW w:w="851" w:type="dxa"/>
                  <w:shd w:val="clear" w:color="auto" w:fill="auto"/>
                  <w:vAlign w:val="center"/>
                </w:tcPr>
                <w:p w14:paraId="0DFBA579" w14:textId="77777777" w:rsidR="00B64E53" w:rsidRPr="00B06C7D" w:rsidRDefault="00B64E53" w:rsidP="00B64E53">
                  <w:pPr>
                    <w:tabs>
                      <w:tab w:val="left" w:leader="underscore" w:pos="9900"/>
                    </w:tabs>
                    <w:jc w:val="center"/>
                    <w:rPr>
                      <w:rFonts w:ascii="SVN-Gilroy" w:hAnsi="SVN-Gilroy"/>
                      <w:szCs w:val="24"/>
                    </w:rPr>
                  </w:pPr>
                  <w:r w:rsidRPr="00B06C7D">
                    <w:rPr>
                      <w:rFonts w:ascii="SVN-Gilroy" w:hAnsi="SVN-Gilroy" w:cs="Segoe UI Symbol"/>
                      <w:szCs w:val="24"/>
                    </w:rPr>
                    <w:t>VND</w:t>
                  </w:r>
                </w:p>
              </w:tc>
              <w:tc>
                <w:tcPr>
                  <w:tcW w:w="850" w:type="dxa"/>
                  <w:shd w:val="clear" w:color="auto" w:fill="auto"/>
                  <w:vAlign w:val="center"/>
                </w:tcPr>
                <w:p w14:paraId="0A07C696" w14:textId="77777777" w:rsidR="00B64E53" w:rsidRPr="00B06C7D" w:rsidRDefault="00B64E53" w:rsidP="00B64E53">
                  <w:pPr>
                    <w:tabs>
                      <w:tab w:val="left" w:leader="underscore" w:pos="9900"/>
                    </w:tabs>
                    <w:jc w:val="center"/>
                    <w:rPr>
                      <w:rFonts w:ascii="SVN-Gilroy" w:hAnsi="SVN-Gilroy"/>
                      <w:szCs w:val="24"/>
                    </w:rPr>
                  </w:pPr>
                  <w:r w:rsidRPr="00B06C7D">
                    <w:rPr>
                      <w:rFonts w:ascii="SVN-Gilroy" w:hAnsi="SVN-Gilroy" w:cs="Segoe UI Symbol"/>
                      <w:szCs w:val="24"/>
                    </w:rPr>
                    <w:t>USD</w:t>
                  </w:r>
                </w:p>
              </w:tc>
              <w:tc>
                <w:tcPr>
                  <w:tcW w:w="929" w:type="dxa"/>
                  <w:shd w:val="clear" w:color="auto" w:fill="auto"/>
                  <w:vAlign w:val="center"/>
                </w:tcPr>
                <w:p w14:paraId="675A21BC" w14:textId="77777777" w:rsidR="00B64E53" w:rsidRPr="00B06C7D" w:rsidRDefault="00B64E53" w:rsidP="00B64E53">
                  <w:pPr>
                    <w:tabs>
                      <w:tab w:val="left" w:leader="underscore" w:pos="9900"/>
                    </w:tabs>
                    <w:jc w:val="center"/>
                    <w:rPr>
                      <w:rFonts w:ascii="SVN-Gilroy" w:hAnsi="SVN-Gilroy"/>
                      <w:szCs w:val="24"/>
                    </w:rPr>
                  </w:pPr>
                  <w:r w:rsidRPr="00B06C7D">
                    <w:rPr>
                      <w:rFonts w:ascii="SVN-Gilroy" w:hAnsi="SVN-Gilroy" w:cs="Segoe UI Symbol"/>
                      <w:szCs w:val="24"/>
                    </w:rPr>
                    <w:t>EURO</w:t>
                  </w:r>
                </w:p>
              </w:tc>
              <w:tc>
                <w:tcPr>
                  <w:tcW w:w="2126" w:type="dxa"/>
                  <w:gridSpan w:val="2"/>
                  <w:shd w:val="clear" w:color="auto" w:fill="auto"/>
                  <w:vAlign w:val="center"/>
                </w:tcPr>
                <w:p w14:paraId="07CD20D0" w14:textId="77777777" w:rsidR="00B64E53" w:rsidRPr="00B06C7D" w:rsidRDefault="00B64E53" w:rsidP="00B64E53">
                  <w:pPr>
                    <w:tabs>
                      <w:tab w:val="left" w:leader="underscore" w:pos="9900"/>
                    </w:tabs>
                    <w:jc w:val="center"/>
                    <w:rPr>
                      <w:rFonts w:ascii="SVN-Gilroy" w:hAnsi="SVN-Gilroy"/>
                      <w:szCs w:val="24"/>
                    </w:rPr>
                  </w:pPr>
                  <w:r w:rsidRPr="00B06C7D">
                    <w:rPr>
                      <w:rFonts w:ascii="SVN-Gilroy" w:hAnsi="SVN-Gilroy" w:cs="Segoe UI Symbol"/>
                      <w:szCs w:val="24"/>
                    </w:rPr>
                    <w:t>Khác</w:t>
                  </w:r>
                </w:p>
              </w:tc>
              <w:tc>
                <w:tcPr>
                  <w:tcW w:w="2815" w:type="dxa"/>
                  <w:gridSpan w:val="2"/>
                  <w:vAlign w:val="center"/>
                </w:tcPr>
                <w:p w14:paraId="6370742C" w14:textId="77777777" w:rsidR="00B64E53" w:rsidRPr="00B06C7D" w:rsidRDefault="00B64E53" w:rsidP="00B64E53">
                  <w:pPr>
                    <w:tabs>
                      <w:tab w:val="left" w:leader="underscore" w:pos="9900"/>
                    </w:tabs>
                    <w:jc w:val="center"/>
                    <w:rPr>
                      <w:rFonts w:ascii="SVN-Gilroy" w:hAnsi="SVN-Gilroy"/>
                      <w:szCs w:val="24"/>
                    </w:rPr>
                  </w:pPr>
                  <w:r w:rsidRPr="00B06C7D">
                    <w:rPr>
                      <w:rFonts w:ascii="SVN-Gilroy" w:hAnsi="SVN-Gilroy"/>
                      <w:szCs w:val="24"/>
                    </w:rPr>
                    <w:t>Tài khoản số đẹp</w:t>
                  </w:r>
                </w:p>
                <w:p w14:paraId="6C25A70E" w14:textId="77777777" w:rsidR="00B64E53" w:rsidRPr="00B06C7D" w:rsidRDefault="00B64E53" w:rsidP="00B64E53">
                  <w:pPr>
                    <w:tabs>
                      <w:tab w:val="left" w:leader="underscore" w:pos="9900"/>
                    </w:tabs>
                    <w:rPr>
                      <w:rFonts w:ascii="SVN-Gilroy" w:hAnsi="SVN-Gilroy" w:cs="Segoe UI Symbol"/>
                      <w:i/>
                      <w:sz w:val="22"/>
                      <w:szCs w:val="22"/>
                    </w:rPr>
                  </w:pPr>
                  <w:r w:rsidRPr="00B06C7D">
                    <w:rPr>
                      <w:rFonts w:ascii="SVN-Gilroy" w:hAnsi="SVN-Gilroy"/>
                      <w:i/>
                      <w:sz w:val="22"/>
                      <w:szCs w:val="22"/>
                    </w:rPr>
                    <w:t>(Phí mở TKTT số đẹp theo biểu phí của VPBank từng thời kỳ.)</w:t>
                  </w:r>
                </w:p>
              </w:tc>
            </w:tr>
            <w:tr w:rsidR="00B64E53" w:rsidRPr="00B06C7D" w14:paraId="7DF375C4" w14:textId="77777777" w:rsidTr="00E273D2">
              <w:trPr>
                <w:trHeight w:val="150"/>
              </w:trPr>
              <w:tc>
                <w:tcPr>
                  <w:tcW w:w="3119" w:type="dxa"/>
                  <w:shd w:val="clear" w:color="auto" w:fill="auto"/>
                </w:tcPr>
                <w:p w14:paraId="79A41964" w14:textId="77777777" w:rsidR="00B64E53" w:rsidRPr="00B06C7D" w:rsidRDefault="00B64E53" w:rsidP="00B64E53">
                  <w:pPr>
                    <w:tabs>
                      <w:tab w:val="left" w:leader="underscore" w:pos="9900"/>
                    </w:tabs>
                    <w:jc w:val="both"/>
                    <w:rPr>
                      <w:rFonts w:ascii="SVN-Gilroy" w:hAnsi="SVN-Gilroy"/>
                      <w:szCs w:val="24"/>
                    </w:rPr>
                  </w:pPr>
                  <w:r w:rsidRPr="00B06C7D">
                    <w:rPr>
                      <w:rFonts w:ascii="SVN-Gilroy" w:hAnsi="SVN-Gilroy"/>
                      <w:szCs w:val="24"/>
                    </w:rPr>
                    <w:t>+ Tài khoản thanh toán</w:t>
                  </w:r>
                </w:p>
              </w:tc>
              <w:tc>
                <w:tcPr>
                  <w:tcW w:w="851" w:type="dxa"/>
                  <w:shd w:val="clear" w:color="auto" w:fill="auto"/>
                  <w:vAlign w:val="center"/>
                </w:tcPr>
                <w:p w14:paraId="276F0F6F" w14:textId="77777777"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p>
              </w:tc>
              <w:tc>
                <w:tcPr>
                  <w:tcW w:w="850" w:type="dxa"/>
                  <w:shd w:val="clear" w:color="auto" w:fill="auto"/>
                  <w:vAlign w:val="center"/>
                </w:tcPr>
                <w:p w14:paraId="6AAFE3C6" w14:textId="77777777"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p>
              </w:tc>
              <w:tc>
                <w:tcPr>
                  <w:tcW w:w="929" w:type="dxa"/>
                  <w:shd w:val="clear" w:color="auto" w:fill="auto"/>
                  <w:vAlign w:val="center"/>
                </w:tcPr>
                <w:p w14:paraId="78C20396" w14:textId="77777777"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p>
              </w:tc>
              <w:tc>
                <w:tcPr>
                  <w:tcW w:w="2126" w:type="dxa"/>
                  <w:gridSpan w:val="2"/>
                  <w:shd w:val="clear" w:color="auto" w:fill="auto"/>
                  <w:vAlign w:val="center"/>
                </w:tcPr>
                <w:p w14:paraId="46107778" w14:textId="5283D971"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Courier New"/>
                      <w:b/>
                      <w:iCs/>
                      <w:szCs w:val="24"/>
                    </w:rPr>
                    <w:t xml:space="preserve"> </w:t>
                  </w:r>
                  <w:r w:rsidRPr="00B06C7D">
                    <w:rPr>
                      <w:rFonts w:ascii="SVN-Gilroy" w:hAnsi="SVN-Gilroy"/>
                      <w:i/>
                      <w:szCs w:val="24"/>
                    </w:rPr>
                    <w:t>…………..…</w:t>
                  </w:r>
                  <w:r w:rsidR="0083654B">
                    <w:rPr>
                      <w:rFonts w:ascii="SVN-Gilroy" w:hAnsi="SVN-Gilroy"/>
                      <w:i/>
                      <w:szCs w:val="24"/>
                    </w:rPr>
                    <w:t>…..</w:t>
                  </w:r>
                </w:p>
              </w:tc>
              <w:tc>
                <w:tcPr>
                  <w:tcW w:w="2815" w:type="dxa"/>
                  <w:gridSpan w:val="2"/>
                </w:tcPr>
                <w:p w14:paraId="00C418AE" w14:textId="393A3919" w:rsidR="00B64E53" w:rsidRPr="00B06C7D" w:rsidRDefault="00B64E53" w:rsidP="00B64E53">
                  <w:pPr>
                    <w:tabs>
                      <w:tab w:val="left" w:leader="underscore" w:pos="9900"/>
                    </w:tabs>
                    <w:jc w:val="center"/>
                    <w:rPr>
                      <w:rFonts w:ascii="SVN-Gilroy" w:hAnsi="SVN-Gilroy" w:cs="Segoe UI Symbol"/>
                      <w:szCs w:val="24"/>
                    </w:rPr>
                  </w:pPr>
                  <w:r w:rsidRPr="00B06C7D">
                    <w:rPr>
                      <w:rFonts w:ascii="SVN-Gilroy" w:hAnsi="SVN-Gilroy"/>
                      <w:i/>
                      <w:szCs w:val="24"/>
                    </w:rPr>
                    <w:t>…………………..………………..……</w:t>
                  </w:r>
                  <w:r w:rsidR="0083654B">
                    <w:rPr>
                      <w:rFonts w:ascii="SVN-Gilroy" w:hAnsi="SVN-Gilroy"/>
                      <w:i/>
                      <w:szCs w:val="24"/>
                    </w:rPr>
                    <w:t>…</w:t>
                  </w:r>
                </w:p>
              </w:tc>
            </w:tr>
            <w:tr w:rsidR="00B64E53" w:rsidRPr="00B06C7D" w14:paraId="5343D9DC" w14:textId="77777777" w:rsidTr="00E273D2">
              <w:trPr>
                <w:trHeight w:val="1313"/>
              </w:trPr>
              <w:tc>
                <w:tcPr>
                  <w:tcW w:w="3119" w:type="dxa"/>
                  <w:shd w:val="clear" w:color="auto" w:fill="auto"/>
                </w:tcPr>
                <w:p w14:paraId="7FF9E6FF" w14:textId="7B74B2EE" w:rsidR="00B64E53" w:rsidRPr="00B06C7D" w:rsidRDefault="00B64E53" w:rsidP="00B64E53">
                  <w:pPr>
                    <w:tabs>
                      <w:tab w:val="left" w:leader="underscore" w:pos="9900"/>
                    </w:tabs>
                    <w:jc w:val="both"/>
                    <w:rPr>
                      <w:rFonts w:ascii="SVN-Gilroy" w:hAnsi="SVN-Gilroy"/>
                      <w:i/>
                      <w:szCs w:val="24"/>
                    </w:rPr>
                  </w:pPr>
                  <w:r w:rsidRPr="00B06C7D">
                    <w:rPr>
                      <w:rFonts w:ascii="SVN-Gilroy" w:hAnsi="SVN-Gilroy"/>
                      <w:szCs w:val="24"/>
                    </w:rPr>
                    <w:t xml:space="preserve">+ Tài khoản thanh toán đặc biệt </w:t>
                  </w:r>
                  <w:r w:rsidRPr="00B06C7D">
                    <w:rPr>
                      <w:rFonts w:ascii="SVN-Gilroy" w:hAnsi="SVN-Gilroy"/>
                      <w:sz w:val="22"/>
                      <w:szCs w:val="22"/>
                    </w:rPr>
                    <w:t>(</w:t>
                  </w:r>
                  <w:r w:rsidRPr="00B06C7D">
                    <w:rPr>
                      <w:rFonts w:ascii="SVN-Gilroy" w:hAnsi="SVN-Gilroy"/>
                      <w:i/>
                      <w:sz w:val="22"/>
                      <w:szCs w:val="22"/>
                    </w:rPr>
                    <w:t>Nêu rõ loại tài khoản VD: Tài khoản vốn vay và trả nợ n</w:t>
                  </w:r>
                  <w:r w:rsidRPr="00B06C7D">
                    <w:rPr>
                      <w:rFonts w:ascii="SVN-Gilroy" w:hAnsi="SVN-Gilroy" w:hint="eastAsia"/>
                      <w:i/>
                      <w:sz w:val="22"/>
                      <w:szCs w:val="22"/>
                    </w:rPr>
                    <w:t>ư</w:t>
                  </w:r>
                  <w:r w:rsidRPr="00B06C7D">
                    <w:rPr>
                      <w:rFonts w:ascii="SVN-Gilroy" w:hAnsi="SVN-Gilroy"/>
                      <w:i/>
                      <w:sz w:val="22"/>
                      <w:szCs w:val="22"/>
                    </w:rPr>
                    <w:t>ớc ngoài</w:t>
                  </w:r>
                  <w:r w:rsidRPr="00B06C7D">
                    <w:rPr>
                      <w:rFonts w:ascii="SVN-Gilroy" w:hAnsi="SVN-Gilroy"/>
                      <w:sz w:val="22"/>
                      <w:szCs w:val="22"/>
                    </w:rPr>
                    <w:t>)</w:t>
                  </w:r>
                  <w:r w:rsidRPr="00B06C7D">
                    <w:rPr>
                      <w:rFonts w:ascii="SVN-Gilroy" w:hAnsi="SVN-Gilroy"/>
                      <w:szCs w:val="24"/>
                    </w:rPr>
                    <w:t xml:space="preserve"> </w:t>
                  </w:r>
                  <w:r w:rsidRPr="00B06C7D">
                    <w:rPr>
                      <w:rFonts w:ascii="SVN-Gilroy" w:hAnsi="SVN-Gilroy"/>
                      <w:i/>
                      <w:szCs w:val="24"/>
                    </w:rPr>
                    <w:t>….…….…….…………………………………</w:t>
                  </w:r>
                </w:p>
              </w:tc>
              <w:tc>
                <w:tcPr>
                  <w:tcW w:w="851" w:type="dxa"/>
                  <w:shd w:val="clear" w:color="auto" w:fill="auto"/>
                  <w:vAlign w:val="center"/>
                </w:tcPr>
                <w:p w14:paraId="311FC7B0" w14:textId="77777777"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p>
              </w:tc>
              <w:tc>
                <w:tcPr>
                  <w:tcW w:w="850" w:type="dxa"/>
                  <w:shd w:val="clear" w:color="auto" w:fill="auto"/>
                  <w:vAlign w:val="center"/>
                </w:tcPr>
                <w:p w14:paraId="2B3C78F0" w14:textId="77777777"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p>
              </w:tc>
              <w:tc>
                <w:tcPr>
                  <w:tcW w:w="929" w:type="dxa"/>
                  <w:shd w:val="clear" w:color="auto" w:fill="auto"/>
                  <w:vAlign w:val="center"/>
                </w:tcPr>
                <w:p w14:paraId="49F86C66" w14:textId="77777777"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p>
              </w:tc>
              <w:tc>
                <w:tcPr>
                  <w:tcW w:w="2126" w:type="dxa"/>
                  <w:gridSpan w:val="2"/>
                  <w:shd w:val="clear" w:color="auto" w:fill="auto"/>
                  <w:vAlign w:val="center"/>
                </w:tcPr>
                <w:p w14:paraId="5A635D65" w14:textId="166BED6F" w:rsidR="00B64E53" w:rsidRPr="00B06C7D" w:rsidRDefault="00B64E53" w:rsidP="00B64E53">
                  <w:pPr>
                    <w:tabs>
                      <w:tab w:val="left" w:leader="underscore" w:pos="9900"/>
                    </w:tabs>
                    <w:jc w:val="center"/>
                    <w:rPr>
                      <w:rFonts w:ascii="SVN-Gilroy" w:hAnsi="SVN-Gilroy"/>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Courier New"/>
                      <w:b/>
                      <w:iCs/>
                      <w:szCs w:val="24"/>
                    </w:rPr>
                    <w:t xml:space="preserve"> </w:t>
                  </w:r>
                  <w:r w:rsidRPr="00B06C7D">
                    <w:rPr>
                      <w:rFonts w:ascii="SVN-Gilroy" w:hAnsi="SVN-Gilroy"/>
                      <w:i/>
                      <w:szCs w:val="24"/>
                    </w:rPr>
                    <w:t>…………..…</w:t>
                  </w:r>
                  <w:r w:rsidR="0083654B">
                    <w:rPr>
                      <w:rFonts w:ascii="SVN-Gilroy" w:hAnsi="SVN-Gilroy"/>
                      <w:i/>
                      <w:szCs w:val="24"/>
                    </w:rPr>
                    <w:t>…..</w:t>
                  </w:r>
                </w:p>
              </w:tc>
              <w:tc>
                <w:tcPr>
                  <w:tcW w:w="2815" w:type="dxa"/>
                  <w:gridSpan w:val="2"/>
                  <w:vAlign w:val="center"/>
                </w:tcPr>
                <w:p w14:paraId="3102CB73" w14:textId="6A31B8E9" w:rsidR="00B64E53" w:rsidRPr="00B06C7D" w:rsidRDefault="00B64E53" w:rsidP="00B64E53">
                  <w:pPr>
                    <w:tabs>
                      <w:tab w:val="left" w:leader="underscore" w:pos="9900"/>
                    </w:tabs>
                    <w:jc w:val="center"/>
                    <w:rPr>
                      <w:rFonts w:ascii="SVN-Gilroy" w:hAnsi="SVN-Gilroy" w:cs="Segoe UI Symbol"/>
                      <w:szCs w:val="24"/>
                    </w:rPr>
                  </w:pPr>
                  <w:r w:rsidRPr="00B06C7D">
                    <w:rPr>
                      <w:rFonts w:ascii="SVN-Gilroy" w:hAnsi="SVN-Gilroy"/>
                      <w:i/>
                      <w:szCs w:val="24"/>
                    </w:rPr>
                    <w:t>…………………..………………..……</w:t>
                  </w:r>
                  <w:r w:rsidR="0083654B">
                    <w:rPr>
                      <w:rFonts w:ascii="SVN-Gilroy" w:hAnsi="SVN-Gilroy"/>
                      <w:i/>
                      <w:szCs w:val="24"/>
                    </w:rPr>
                    <w:t>…</w:t>
                  </w:r>
                </w:p>
              </w:tc>
            </w:tr>
            <w:tr w:rsidR="00B64E53" w:rsidRPr="00B06C7D" w14:paraId="29321747" w14:textId="77777777" w:rsidTr="00E273D2">
              <w:trPr>
                <w:trHeight w:val="445"/>
              </w:trPr>
              <w:tc>
                <w:tcPr>
                  <w:tcW w:w="10690" w:type="dxa"/>
                  <w:gridSpan w:val="8"/>
                  <w:shd w:val="clear" w:color="auto" w:fill="D9D9D9"/>
                  <w:vAlign w:val="center"/>
                </w:tcPr>
                <w:p w14:paraId="6D09BA04" w14:textId="77777777" w:rsidR="00B64E53" w:rsidRPr="00B06C7D" w:rsidRDefault="00B64E53" w:rsidP="00B64E53">
                  <w:pPr>
                    <w:tabs>
                      <w:tab w:val="left" w:leader="underscore" w:pos="9900"/>
                    </w:tabs>
                    <w:rPr>
                      <w:rFonts w:ascii="SVN-Gilroy" w:hAnsi="SVN-Gilroy"/>
                      <w:b/>
                      <w:szCs w:val="24"/>
                    </w:rPr>
                  </w:pPr>
                  <w:r w:rsidRPr="00B06C7D">
                    <w:rPr>
                      <w:rFonts w:ascii="SVN-Gilroy" w:hAnsi="SVN-Gilroy"/>
                      <w:b/>
                      <w:szCs w:val="24"/>
                    </w:rPr>
                    <w:t>V. ĐĂNG KÝ DỊCH VỤ TÀI KHOẢN</w:t>
                  </w:r>
                </w:p>
              </w:tc>
            </w:tr>
            <w:tr w:rsidR="00B64E53" w:rsidRPr="00B06C7D" w14:paraId="045EFD77" w14:textId="77777777" w:rsidTr="00E273D2">
              <w:trPr>
                <w:trHeight w:val="70"/>
              </w:trPr>
              <w:tc>
                <w:tcPr>
                  <w:tcW w:w="10690" w:type="dxa"/>
                  <w:gridSpan w:val="8"/>
                  <w:shd w:val="clear" w:color="auto" w:fill="auto"/>
                  <w:vAlign w:val="center"/>
                </w:tcPr>
                <w:p w14:paraId="01B3C0F5" w14:textId="77777777" w:rsidR="00B64E53" w:rsidRPr="00B06C7D" w:rsidRDefault="00B64E53" w:rsidP="00B64E53">
                  <w:pPr>
                    <w:tabs>
                      <w:tab w:val="left" w:leader="underscore" w:pos="9900"/>
                    </w:tabs>
                    <w:jc w:val="both"/>
                    <w:rPr>
                      <w:rFonts w:ascii="SVN-Gilroy" w:hAnsi="SVN-Gilroy"/>
                      <w:b/>
                      <w:szCs w:val="24"/>
                    </w:rPr>
                  </w:pPr>
                  <w:r w:rsidRPr="00B06C7D">
                    <w:rPr>
                      <w:rFonts w:ascii="SVN-Gilroy" w:hAnsi="SVN-Gilroy"/>
                      <w:b/>
                      <w:szCs w:val="24"/>
                    </w:rPr>
                    <w:t>1. Đăng ký Dịch vụ nhận Sổ phụ tài khoản và Hóa đ</w:t>
                  </w:r>
                  <w:r w:rsidRPr="00B06C7D">
                    <w:rPr>
                      <w:rFonts w:ascii="SVN-Gilroy" w:hAnsi="SVN-Gilroy" w:hint="eastAsia"/>
                      <w:b/>
                      <w:szCs w:val="24"/>
                    </w:rPr>
                    <w:t>ơ</w:t>
                  </w:r>
                  <w:r w:rsidRPr="00B06C7D">
                    <w:rPr>
                      <w:rFonts w:ascii="SVN-Gilroy" w:hAnsi="SVN-Gilroy"/>
                      <w:b/>
                      <w:szCs w:val="24"/>
                    </w:rPr>
                    <w:t xml:space="preserve">n:  </w:t>
                  </w:r>
                </w:p>
                <w:p w14:paraId="67FE3963" w14:textId="1C017176" w:rsidR="00B64E53" w:rsidRPr="00B06C7D" w:rsidRDefault="00B64E53" w:rsidP="00B64E53">
                  <w:pPr>
                    <w:tabs>
                      <w:tab w:val="left" w:leader="underscore" w:pos="9900"/>
                    </w:tabs>
                    <w:spacing w:line="192" w:lineRule="auto"/>
                    <w:jc w:val="both"/>
                    <w:rPr>
                      <w:rFonts w:ascii="SVN-Gilroy" w:hAnsi="SVN-Gilroy"/>
                      <w:szCs w:val="24"/>
                    </w:rPr>
                  </w:pPr>
                  <w:r w:rsidRPr="00B06C7D">
                    <w:rPr>
                      <w:rFonts w:ascii="SVN-Gilroy" w:hAnsi="SVN-Gilroy"/>
                      <w:szCs w:val="24"/>
                    </w:rPr>
                    <w:t>- Mặc định hàng tháng VPBank sẽ gửi sổ phụ tài khoản/hóa đ</w:t>
                  </w:r>
                  <w:r w:rsidRPr="00B06C7D">
                    <w:rPr>
                      <w:rFonts w:ascii="SVN-Gilroy" w:hAnsi="SVN-Gilroy" w:hint="eastAsia"/>
                      <w:szCs w:val="24"/>
                    </w:rPr>
                    <w:t>ơ</w:t>
                  </w:r>
                  <w:r w:rsidRPr="00B06C7D">
                    <w:rPr>
                      <w:rFonts w:ascii="SVN-Gilroy" w:hAnsi="SVN-Gilroy"/>
                      <w:szCs w:val="24"/>
                    </w:rPr>
                    <w:t xml:space="preserve">n qua email </w:t>
                  </w:r>
                  <w:r w:rsidRPr="00B06C7D">
                    <w:rPr>
                      <w:rFonts w:ascii="SVN-Gilroy" w:hAnsi="SVN-Gilroy" w:hint="eastAsia"/>
                      <w:szCs w:val="24"/>
                    </w:rPr>
                    <w:t>đã</w:t>
                  </w:r>
                  <w:r w:rsidRPr="00B06C7D">
                    <w:rPr>
                      <w:rFonts w:ascii="SVN-Gilroy" w:hAnsi="SVN-Gilroy"/>
                      <w:szCs w:val="24"/>
                    </w:rPr>
                    <w:t xml:space="preserve"> </w:t>
                  </w:r>
                  <w:r w:rsidRPr="00B06C7D">
                    <w:rPr>
                      <w:rFonts w:ascii="SVN-Gilroy" w:hAnsi="SVN-Gilroy" w:hint="eastAsia"/>
                      <w:szCs w:val="24"/>
                    </w:rPr>
                    <w:t>đă</w:t>
                  </w:r>
                  <w:r w:rsidRPr="00B06C7D">
                    <w:rPr>
                      <w:rFonts w:ascii="SVN-Gilroy" w:hAnsi="SVN-Gilroy"/>
                      <w:szCs w:val="24"/>
                    </w:rPr>
                    <w:t>ng ký nhận thông tin tại Khoản 1 Mục I Phần A nêu tại Giấy đề nghị mà Phụ lục này đính kèm theo.</w:t>
                  </w:r>
                </w:p>
                <w:p w14:paraId="1EEC88A0" w14:textId="77777777" w:rsidR="00B64E53" w:rsidRPr="00B06C7D" w:rsidRDefault="00B64E53" w:rsidP="00B64E53">
                  <w:pPr>
                    <w:tabs>
                      <w:tab w:val="left" w:leader="underscore" w:pos="9900"/>
                    </w:tabs>
                    <w:jc w:val="both"/>
                    <w:rPr>
                      <w:rFonts w:ascii="SVN-Gilroy" w:hAnsi="SVN-Gilroy"/>
                      <w:szCs w:val="24"/>
                    </w:rPr>
                  </w:pPr>
                  <w:r w:rsidRPr="00B06C7D">
                    <w:rPr>
                      <w:rFonts w:ascii="SVN-Gilroy" w:hAnsi="SVN-Gilroy"/>
                      <w:szCs w:val="24"/>
                    </w:rPr>
                    <w:t>- Tr</w:t>
                  </w:r>
                  <w:r w:rsidRPr="00B06C7D">
                    <w:rPr>
                      <w:rFonts w:ascii="SVN-Gilroy" w:hAnsi="SVN-Gilroy" w:hint="eastAsia"/>
                      <w:szCs w:val="24"/>
                    </w:rPr>
                    <w:t>ư</w:t>
                  </w:r>
                  <w:r w:rsidRPr="00B06C7D">
                    <w:rPr>
                      <w:rFonts w:ascii="SVN-Gilroy" w:hAnsi="SVN-Gilroy"/>
                      <w:szCs w:val="24"/>
                    </w:rPr>
                    <w:t>ờng hợp Khách hàng có nhu cầu khác, vui lòng tích chọn:</w:t>
                  </w:r>
                </w:p>
                <w:p w14:paraId="73421DB1" w14:textId="77777777" w:rsidR="00B64E53" w:rsidRPr="00B06C7D" w:rsidRDefault="00B64E53" w:rsidP="00B64E53">
                  <w:pPr>
                    <w:tabs>
                      <w:tab w:val="left" w:leader="underscore" w:pos="9900"/>
                    </w:tabs>
                    <w:jc w:val="both"/>
                    <w:rPr>
                      <w:rFonts w:ascii="SVN-Gilroy" w:hAnsi="SVN-Gilroy"/>
                      <w:szCs w:val="24"/>
                    </w:rPr>
                  </w:pPr>
                  <w:r w:rsidRPr="00B06C7D">
                    <w:rPr>
                      <w:rFonts w:ascii="SVN-Gilroy" w:hAnsi="SVN-Gilroy"/>
                      <w:szCs w:val="24"/>
                    </w:rPr>
                    <w:t xml:space="preserve">  + Tần suất nhận sổ phụ tài khoản/hóa đ</w:t>
                  </w:r>
                  <w:r w:rsidRPr="00B06C7D">
                    <w:rPr>
                      <w:rFonts w:ascii="SVN-Gilroy" w:hAnsi="SVN-Gilroy" w:hint="eastAsia"/>
                      <w:szCs w:val="24"/>
                    </w:rPr>
                    <w:t>ơ</w:t>
                  </w:r>
                  <w:r w:rsidRPr="00B06C7D">
                    <w:rPr>
                      <w:rFonts w:ascii="SVN-Gilroy" w:hAnsi="SVN-Gilroy"/>
                      <w:szCs w:val="24"/>
                    </w:rPr>
                    <w:t xml:space="preserve">n: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Segoe UI Symbol"/>
                      <w:szCs w:val="24"/>
                    </w:rPr>
                    <w:t xml:space="preserve"> </w:t>
                  </w:r>
                  <w:r w:rsidRPr="00B06C7D">
                    <w:rPr>
                      <w:rFonts w:ascii="SVN-Gilroy" w:hAnsi="SVN-Gilroy"/>
                      <w:szCs w:val="24"/>
                    </w:rPr>
                    <w:t xml:space="preserve">Hàng ngày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Segoe UI Symbol"/>
                      <w:szCs w:val="24"/>
                    </w:rPr>
                    <w:t xml:space="preserve"> </w:t>
                  </w:r>
                  <w:r w:rsidRPr="00B06C7D">
                    <w:rPr>
                      <w:rFonts w:ascii="SVN-Gilroy" w:hAnsi="SVN-Gilroy"/>
                      <w:szCs w:val="24"/>
                    </w:rPr>
                    <w:t>Hàng tuần</w:t>
                  </w:r>
                </w:p>
                <w:p w14:paraId="4A79F8A6" w14:textId="77777777" w:rsidR="00B64E53" w:rsidRPr="00B06C7D" w:rsidRDefault="00B64E53" w:rsidP="00B64E53">
                  <w:pPr>
                    <w:tabs>
                      <w:tab w:val="left" w:leader="underscore" w:pos="9900"/>
                    </w:tabs>
                    <w:jc w:val="both"/>
                    <w:rPr>
                      <w:rFonts w:ascii="SVN-Gilroy" w:hAnsi="SVN-Gilroy"/>
                      <w:szCs w:val="24"/>
                    </w:rPr>
                  </w:pPr>
                  <w:r w:rsidRPr="00B06C7D">
                    <w:rPr>
                      <w:rFonts w:ascii="SVN-Gilroy" w:hAnsi="SVN-Gilroy"/>
                      <w:szCs w:val="24"/>
                    </w:rPr>
                    <w:t xml:space="preserve">  + Hình thức nhận sổ phụ tài khoản/hóa đ</w:t>
                  </w:r>
                  <w:r w:rsidRPr="00B06C7D">
                    <w:rPr>
                      <w:rFonts w:ascii="SVN-Gilroy" w:hAnsi="SVN-Gilroy" w:hint="eastAsia"/>
                      <w:szCs w:val="24"/>
                    </w:rPr>
                    <w:t>ơ</w:t>
                  </w:r>
                  <w:r w:rsidRPr="00B06C7D">
                    <w:rPr>
                      <w:rFonts w:ascii="SVN-Gilroy" w:hAnsi="SVN-Gilroy"/>
                      <w:szCs w:val="24"/>
                    </w:rPr>
                    <w:t>n:</w:t>
                  </w:r>
                </w:p>
                <w:p w14:paraId="4444E121" w14:textId="69521114" w:rsidR="00B64E53" w:rsidRPr="00B06C7D" w:rsidRDefault="00B64E53" w:rsidP="00B64E53">
                  <w:pPr>
                    <w:tabs>
                      <w:tab w:val="left" w:leader="underscore" w:pos="9900"/>
                    </w:tabs>
                    <w:jc w:val="both"/>
                    <w:rPr>
                      <w:rFonts w:ascii="SVN-Gilroy" w:hAnsi="SVN-Gilroy"/>
                      <w:i/>
                      <w:szCs w:val="24"/>
                    </w:rPr>
                  </w:pPr>
                  <w:r w:rsidRPr="00B06C7D">
                    <w:rPr>
                      <w:rFonts w:ascii="SVN-Gilroy" w:hAnsi="SVN-Gilroy"/>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szCs w:val="24"/>
                    </w:rPr>
                    <w:t xml:space="preserve"> Trực tiếp tại VPBank</w:t>
                  </w:r>
                  <w:r w:rsidRPr="00B06C7D">
                    <w:rPr>
                      <w:rStyle w:val="FootnoteReference"/>
                      <w:rFonts w:ascii="SVN-Gilroy" w:hAnsi="SVN-Gilroy"/>
                      <w:szCs w:val="24"/>
                    </w:rPr>
                    <w:footnoteReference w:id="12"/>
                  </w:r>
                  <w:r w:rsidRPr="00B06C7D">
                    <w:rPr>
                      <w:rFonts w:ascii="SVN-Gilroy" w:hAnsi="SVN-Gilroy"/>
                      <w:szCs w:val="24"/>
                    </w:rPr>
                    <w:t xml:space="preserve">: </w:t>
                  </w:r>
                  <w:r w:rsidRPr="00B06C7D">
                    <w:rPr>
                      <w:rFonts w:ascii="SVN-Gilroy" w:hAnsi="SVN-Gilroy"/>
                      <w:i/>
                      <w:szCs w:val="24"/>
                    </w:rPr>
                    <w:t>……………………………………………………………………....……………………………………….….…………</w:t>
                  </w:r>
                  <w:r w:rsidR="0083654B">
                    <w:rPr>
                      <w:rFonts w:ascii="SVN-Gilroy" w:hAnsi="SVN-Gilroy"/>
                      <w:i/>
                      <w:szCs w:val="24"/>
                    </w:rPr>
                    <w:t>……</w:t>
                  </w:r>
                  <w:r w:rsidRPr="00B06C7D">
                    <w:rPr>
                      <w:rFonts w:ascii="SVN-Gilroy" w:hAnsi="SVN-Gilroy"/>
                      <w:i/>
                      <w:szCs w:val="24"/>
                    </w:rPr>
                    <w:t>.</w:t>
                  </w:r>
                  <w:r w:rsidR="0083654B">
                    <w:rPr>
                      <w:rFonts w:ascii="SVN-Gilroy" w:hAnsi="SVN-Gilroy"/>
                      <w:i/>
                      <w:szCs w:val="24"/>
                    </w:rPr>
                    <w:t>.</w:t>
                  </w:r>
                </w:p>
                <w:p w14:paraId="217D8D40" w14:textId="55E5D9B5" w:rsidR="00B64E53" w:rsidRPr="00B06C7D" w:rsidRDefault="00B64E53" w:rsidP="00B64E53">
                  <w:pPr>
                    <w:tabs>
                      <w:tab w:val="left" w:leader="underscore" w:pos="9900"/>
                    </w:tabs>
                    <w:jc w:val="both"/>
                    <w:rPr>
                      <w:rFonts w:ascii="SVN-Gilroy" w:hAnsi="SVN-Gilroy" w:cs="Segoe UI Symbol"/>
                      <w:szCs w:val="24"/>
                    </w:rPr>
                  </w:pPr>
                  <w:r w:rsidRPr="00B06C7D">
                    <w:rPr>
                      <w:rFonts w:ascii="SVN-Gilroy" w:hAnsi="SVN-Gilroy"/>
                      <w:i/>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szCs w:val="24"/>
                    </w:rPr>
                    <w:t xml:space="preserve"> Qua bưu điện, địa chỉ nhận:</w:t>
                  </w:r>
                  <w:r w:rsidRPr="00B06C7D">
                    <w:rPr>
                      <w:rFonts w:ascii="SVN-Gilroy" w:hAnsi="SVN-Gilroy"/>
                      <w:i/>
                      <w:szCs w:val="24"/>
                    </w:rPr>
                    <w:t xml:space="preserve"> ………………………………………………………………………………………………..….………………</w:t>
                  </w:r>
                  <w:r w:rsidR="0083654B">
                    <w:rPr>
                      <w:rFonts w:ascii="SVN-Gilroy" w:hAnsi="SVN-Gilroy"/>
                      <w:i/>
                      <w:szCs w:val="24"/>
                    </w:rPr>
                    <w:t>……..</w:t>
                  </w:r>
                </w:p>
                <w:p w14:paraId="68A0970E" w14:textId="064D9600" w:rsidR="00B64E53" w:rsidRPr="00B06C7D" w:rsidRDefault="00B64E53" w:rsidP="00B64E53">
                  <w:pPr>
                    <w:tabs>
                      <w:tab w:val="left" w:leader="underscore" w:pos="9900"/>
                    </w:tabs>
                    <w:jc w:val="both"/>
                    <w:rPr>
                      <w:rFonts w:ascii="SVN-Gilroy" w:hAnsi="SVN-Gilroy" w:cs="Segoe UI Symbol"/>
                      <w:szCs w:val="24"/>
                    </w:rPr>
                  </w:pPr>
                  <w:r w:rsidRPr="00B06C7D">
                    <w:rPr>
                      <w:rFonts w:ascii="SVN-Gilroy" w:hAnsi="SVN-Gilroy" w:cs="Segoe UI Symbol"/>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szCs w:val="24"/>
                    </w:rPr>
                    <w:t xml:space="preserve"> Qua thư điện tử, địa chỉ email:</w:t>
                  </w:r>
                  <w:r w:rsidRPr="00B06C7D">
                    <w:rPr>
                      <w:rFonts w:ascii="SVN-Gilroy" w:hAnsi="SVN-Gilroy"/>
                      <w:i/>
                      <w:szCs w:val="24"/>
                    </w:rPr>
                    <w:t xml:space="preserve"> ………………………………………………………..………………………………….…………………</w:t>
                  </w:r>
                  <w:r w:rsidR="0083654B">
                    <w:rPr>
                      <w:rFonts w:ascii="SVN-Gilroy" w:hAnsi="SVN-Gilroy"/>
                      <w:i/>
                      <w:szCs w:val="24"/>
                    </w:rPr>
                    <w:t>……..</w:t>
                  </w:r>
                </w:p>
                <w:p w14:paraId="73CFE6E0" w14:textId="18E56DE8" w:rsidR="00B64E53" w:rsidRPr="00B06C7D" w:rsidRDefault="00B64E53" w:rsidP="00B64E53">
                  <w:pPr>
                    <w:tabs>
                      <w:tab w:val="left" w:pos="601"/>
                      <w:tab w:val="left" w:leader="underscore" w:pos="9900"/>
                    </w:tabs>
                    <w:jc w:val="both"/>
                    <w:rPr>
                      <w:rFonts w:ascii="SVN-Gilroy" w:hAnsi="SVN-Gilroy"/>
                      <w:i/>
                      <w:szCs w:val="24"/>
                    </w:rPr>
                  </w:pPr>
                  <w:r w:rsidRPr="00B06C7D">
                    <w:rPr>
                      <w:rFonts w:ascii="SVN-Gilroy" w:hAnsi="SVN-Gilroy" w:cs="Segoe UI Symbol"/>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iCs/>
                      <w:szCs w:val="24"/>
                    </w:rPr>
                    <w:t xml:space="preserve"> </w:t>
                  </w:r>
                  <w:r w:rsidRPr="00B06C7D">
                    <w:rPr>
                      <w:rFonts w:ascii="SVN-Gilroy" w:hAnsi="SVN-Gilroy"/>
                      <w:szCs w:val="24"/>
                    </w:rPr>
                    <w:t xml:space="preserve">Qua fax, số fax: </w:t>
                  </w:r>
                  <w:r w:rsidRPr="00B06C7D">
                    <w:rPr>
                      <w:rFonts w:ascii="SVN-Gilroy" w:hAnsi="SVN-Gilroy"/>
                      <w:i/>
                      <w:szCs w:val="24"/>
                    </w:rPr>
                    <w:t>………………………………………………………………………………………………………………...……..…………………</w:t>
                  </w:r>
                  <w:r w:rsidR="0083654B">
                    <w:rPr>
                      <w:rFonts w:ascii="SVN-Gilroy" w:hAnsi="SVN-Gilroy"/>
                      <w:i/>
                      <w:szCs w:val="24"/>
                    </w:rPr>
                    <w:t>…….</w:t>
                  </w:r>
                </w:p>
                <w:p w14:paraId="09D903B5" w14:textId="77777777" w:rsidR="00B64E53" w:rsidRPr="00B06C7D" w:rsidRDefault="00B64E53" w:rsidP="00B64E53">
                  <w:pPr>
                    <w:tabs>
                      <w:tab w:val="left" w:pos="601"/>
                      <w:tab w:val="left" w:leader="underscore" w:pos="9900"/>
                    </w:tabs>
                    <w:jc w:val="both"/>
                    <w:rPr>
                      <w:rFonts w:ascii="SVN-Gilroy" w:hAnsi="SVN-Gilroy"/>
                      <w:szCs w:val="24"/>
                    </w:rPr>
                  </w:pPr>
                  <w:r w:rsidRPr="00B06C7D">
                    <w:rPr>
                      <w:rFonts w:ascii="SVN-Gilroy" w:hAnsi="SVN-Gilroy" w:cs="Segoe UI Symbol"/>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szCs w:val="24"/>
                    </w:rPr>
                    <w:t xml:space="preserve"> Nhận điện MT940/MT950: </w:t>
                  </w:r>
                </w:p>
                <w:p w14:paraId="656FF29F" w14:textId="616532BE" w:rsidR="00B64E53" w:rsidRPr="00B06C7D" w:rsidRDefault="00B64E53" w:rsidP="00B64E53">
                  <w:pPr>
                    <w:tabs>
                      <w:tab w:val="left" w:pos="601"/>
                      <w:tab w:val="left" w:leader="underscore" w:pos="9900"/>
                    </w:tabs>
                    <w:jc w:val="both"/>
                    <w:rPr>
                      <w:rFonts w:ascii="SVN-Gilroy" w:hAnsi="SVN-Gilroy"/>
                      <w:i/>
                      <w:szCs w:val="24"/>
                    </w:rPr>
                  </w:pPr>
                  <w:r w:rsidRPr="00B06C7D">
                    <w:rPr>
                      <w:rFonts w:ascii="SVN-Gilroy" w:hAnsi="SVN-Gilroy"/>
                      <w:szCs w:val="24"/>
                    </w:rPr>
                    <w:t xml:space="preserve">       - Qua Email: </w:t>
                  </w:r>
                  <w:r w:rsidRPr="00B06C7D">
                    <w:rPr>
                      <w:rFonts w:ascii="SVN-Gilroy" w:hAnsi="SVN-Gilroy"/>
                      <w:i/>
                      <w:szCs w:val="24"/>
                    </w:rPr>
                    <w:t>………………………………………………………………………………………………………………..…….….………..………………</w:t>
                  </w:r>
                  <w:r w:rsidR="0083654B">
                    <w:rPr>
                      <w:rFonts w:ascii="SVN-Gilroy" w:hAnsi="SVN-Gilroy"/>
                      <w:i/>
                      <w:szCs w:val="24"/>
                    </w:rPr>
                    <w:t>……..</w:t>
                  </w:r>
                </w:p>
                <w:p w14:paraId="12BB9CA0" w14:textId="63BBF11A" w:rsidR="00B64E53" w:rsidRPr="00B06C7D" w:rsidRDefault="00B64E53" w:rsidP="00B64E53">
                  <w:pPr>
                    <w:tabs>
                      <w:tab w:val="left" w:pos="601"/>
                      <w:tab w:val="left" w:leader="underscore" w:pos="9900"/>
                    </w:tabs>
                    <w:jc w:val="both"/>
                    <w:rPr>
                      <w:rFonts w:ascii="SVN-Gilroy" w:hAnsi="SVN-Gilroy"/>
                      <w:i/>
                      <w:szCs w:val="24"/>
                    </w:rPr>
                  </w:pPr>
                  <w:r w:rsidRPr="00B06C7D">
                    <w:rPr>
                      <w:rFonts w:ascii="SVN-Gilroy" w:hAnsi="SVN-Gilroy"/>
                      <w:i/>
                      <w:szCs w:val="24"/>
                    </w:rPr>
                    <w:t xml:space="preserve">       - Qua Swiftcode (nhập Swift code và tên của tổ chức nhận điện): ………….……………….………………</w:t>
                  </w:r>
                  <w:r w:rsidR="0083654B">
                    <w:rPr>
                      <w:rFonts w:ascii="SVN-Gilroy" w:hAnsi="SVN-Gilroy"/>
                      <w:i/>
                      <w:szCs w:val="24"/>
                    </w:rPr>
                    <w:t>……..</w:t>
                  </w:r>
                </w:p>
                <w:p w14:paraId="427457F4" w14:textId="7E8C9B02" w:rsidR="00B64E53" w:rsidRPr="00B06C7D" w:rsidRDefault="00B64E53" w:rsidP="00B64E53">
                  <w:pPr>
                    <w:tabs>
                      <w:tab w:val="left" w:pos="601"/>
                      <w:tab w:val="left" w:leader="underscore" w:pos="9900"/>
                    </w:tabs>
                    <w:ind w:left="601"/>
                    <w:jc w:val="both"/>
                    <w:rPr>
                      <w:rFonts w:ascii="SVN-Gilroy" w:hAnsi="SVN-Gilroy" w:cs="Segoe UI Symbol"/>
                      <w:szCs w:val="24"/>
                    </w:rPr>
                  </w:pPr>
                  <w:r w:rsidRPr="00B06C7D">
                    <w:rPr>
                      <w:rFonts w:ascii="SVN-Gilroy" w:hAnsi="SVN-Gilroy"/>
                      <w:i/>
                      <w:szCs w:val="24"/>
                    </w:rPr>
                    <w:t>……………………………………………………………………………………………………………………………………………………………………………</w:t>
                  </w:r>
                  <w:r w:rsidR="0083654B">
                    <w:rPr>
                      <w:rFonts w:ascii="SVN-Gilroy" w:hAnsi="SVN-Gilroy"/>
                      <w:i/>
                      <w:szCs w:val="24"/>
                    </w:rPr>
                    <w:t>…….</w:t>
                  </w:r>
                </w:p>
              </w:tc>
            </w:tr>
            <w:tr w:rsidR="00B64E53" w:rsidRPr="00B06C7D" w14:paraId="633664E2" w14:textId="77777777" w:rsidTr="00E273D2">
              <w:trPr>
                <w:trHeight w:val="445"/>
              </w:trPr>
              <w:tc>
                <w:tcPr>
                  <w:tcW w:w="10690" w:type="dxa"/>
                  <w:gridSpan w:val="8"/>
                  <w:shd w:val="clear" w:color="auto" w:fill="auto"/>
                  <w:vAlign w:val="center"/>
                </w:tcPr>
                <w:p w14:paraId="4B2E7F31" w14:textId="77777777" w:rsidR="00B64E53" w:rsidRPr="00B06C7D" w:rsidRDefault="00B64E53" w:rsidP="00B64E53">
                  <w:pPr>
                    <w:tabs>
                      <w:tab w:val="left" w:leader="underscore" w:pos="9900"/>
                    </w:tabs>
                    <w:rPr>
                      <w:rFonts w:ascii="SVN-Gilroy" w:hAnsi="SVN-Gilroy"/>
                      <w:b/>
                      <w:szCs w:val="24"/>
                    </w:rPr>
                  </w:pPr>
                  <w:r w:rsidRPr="00B06C7D">
                    <w:rPr>
                      <w:rFonts w:ascii="SVN-Gilroy" w:hAnsi="SVN-Gilroy"/>
                      <w:b/>
                      <w:szCs w:val="24"/>
                    </w:rPr>
                    <w:t>2. Đăng ký Dịch vụ SMS Banking:</w:t>
                  </w:r>
                </w:p>
                <w:p w14:paraId="51D26725" w14:textId="77777777" w:rsidR="00B64E53" w:rsidRPr="00B06C7D" w:rsidRDefault="00B64E53" w:rsidP="004F5568">
                  <w:pPr>
                    <w:pStyle w:val="ListParagraph"/>
                    <w:widowControl w:val="0"/>
                    <w:numPr>
                      <w:ilvl w:val="0"/>
                      <w:numId w:val="3"/>
                    </w:numPr>
                    <w:spacing w:line="216" w:lineRule="auto"/>
                    <w:ind w:left="0" w:hanging="241"/>
                    <w:contextualSpacing w:val="0"/>
                    <w:jc w:val="both"/>
                    <w:rPr>
                      <w:rFonts w:ascii="SVN-Gilroy" w:hAnsi="SVN-Gilroy"/>
                      <w:szCs w:val="24"/>
                    </w:rPr>
                  </w:pPr>
                  <w:r w:rsidRPr="00B06C7D">
                    <w:rPr>
                      <w:rFonts w:ascii="SVN-Gilroy" w:hAnsi="SVN-Gilroy"/>
                      <w:szCs w:val="24"/>
                    </w:rPr>
                    <w:t>Số điện thoại di động đăng ký:</w:t>
                  </w:r>
                </w:p>
                <w:p w14:paraId="0FCBE94F" w14:textId="1058C163" w:rsidR="00B64E53" w:rsidRPr="00B06C7D" w:rsidRDefault="00B64E53" w:rsidP="00B64E53">
                  <w:pPr>
                    <w:widowControl w:val="0"/>
                    <w:spacing w:line="216" w:lineRule="auto"/>
                    <w:jc w:val="both"/>
                    <w:rPr>
                      <w:rFonts w:ascii="SVN-Gilroy" w:hAnsi="SVN-Gilroy"/>
                      <w:szCs w:val="24"/>
                    </w:rPr>
                  </w:pPr>
                  <w:r w:rsidRPr="00B06C7D">
                    <w:rPr>
                      <w:rFonts w:ascii="SVN-Gilroy" w:hAnsi="SVN-Gilroy"/>
                      <w:szCs w:val="24"/>
                    </w:rPr>
                    <w:t xml:space="preserve">ĐTDĐ 1: </w:t>
                  </w:r>
                  <w:r w:rsidRPr="00B06C7D">
                    <w:rPr>
                      <w:rFonts w:ascii="SVN-Gilroy" w:hAnsi="SVN-Gilroy"/>
                      <w:i/>
                      <w:szCs w:val="24"/>
                    </w:rPr>
                    <w:t xml:space="preserve">……………………………………….… </w:t>
                  </w:r>
                  <w:r w:rsidRPr="00B06C7D">
                    <w:rPr>
                      <w:rFonts w:ascii="SVN-Gilroy" w:hAnsi="SVN-Gilroy"/>
                      <w:szCs w:val="24"/>
                    </w:rPr>
                    <w:t xml:space="preserve">ĐTDĐ 2: </w:t>
                  </w:r>
                  <w:r w:rsidRPr="00B06C7D">
                    <w:rPr>
                      <w:rFonts w:ascii="SVN-Gilroy" w:hAnsi="SVN-Gilroy"/>
                      <w:i/>
                      <w:szCs w:val="24"/>
                    </w:rPr>
                    <w:t xml:space="preserve">……………………………………...  </w:t>
                  </w:r>
                  <w:r w:rsidRPr="00B06C7D">
                    <w:rPr>
                      <w:rFonts w:ascii="SVN-Gilroy" w:hAnsi="SVN-Gilroy"/>
                      <w:szCs w:val="24"/>
                    </w:rPr>
                    <w:t xml:space="preserve">ĐTDĐ 3: </w:t>
                  </w:r>
                  <w:r w:rsidRPr="00B06C7D">
                    <w:rPr>
                      <w:rFonts w:ascii="SVN-Gilroy" w:hAnsi="SVN-Gilroy"/>
                      <w:i/>
                      <w:szCs w:val="24"/>
                    </w:rPr>
                    <w:t>……………………………..……………</w:t>
                  </w:r>
                  <w:r w:rsidR="0083654B">
                    <w:rPr>
                      <w:rFonts w:ascii="SVN-Gilroy" w:hAnsi="SVN-Gilroy"/>
                      <w:i/>
                      <w:szCs w:val="24"/>
                    </w:rPr>
                    <w:t>……….</w:t>
                  </w:r>
                </w:p>
                <w:p w14:paraId="5FEEED34" w14:textId="77777777" w:rsidR="00B64E53" w:rsidRPr="00B06C7D" w:rsidRDefault="00B64E53" w:rsidP="004F5568">
                  <w:pPr>
                    <w:pStyle w:val="ListParagraph"/>
                    <w:widowControl w:val="0"/>
                    <w:numPr>
                      <w:ilvl w:val="0"/>
                      <w:numId w:val="3"/>
                    </w:numPr>
                    <w:tabs>
                      <w:tab w:val="left" w:pos="-31"/>
                    </w:tabs>
                    <w:spacing w:line="216" w:lineRule="auto"/>
                    <w:ind w:left="0" w:hanging="568"/>
                    <w:contextualSpacing w:val="0"/>
                    <w:jc w:val="both"/>
                    <w:rPr>
                      <w:rFonts w:ascii="SVN-Gilroy" w:hAnsi="SVN-Gilroy"/>
                      <w:szCs w:val="24"/>
                    </w:rPr>
                  </w:pPr>
                  <w:r w:rsidRPr="00B06C7D">
                    <w:rPr>
                      <w:rFonts w:ascii="SVN-Gilroy" w:hAnsi="SVN-Gilroy"/>
                      <w:szCs w:val="24"/>
                    </w:rPr>
                    <w:t>Tài khoản thu phí: Mặc định là tài khoản thanh toán đ</w:t>
                  </w:r>
                  <w:r w:rsidRPr="00B06C7D">
                    <w:rPr>
                      <w:rFonts w:ascii="SVN-Gilroy" w:hAnsi="SVN-Gilroy" w:hint="eastAsia"/>
                      <w:szCs w:val="24"/>
                    </w:rPr>
                    <w:t>ư</w:t>
                  </w:r>
                  <w:r w:rsidRPr="00B06C7D">
                    <w:rPr>
                      <w:rFonts w:ascii="SVN-Gilroy" w:hAnsi="SVN-Gilroy"/>
                      <w:szCs w:val="24"/>
                    </w:rPr>
                    <w:t xml:space="preserve">ợc mở theo Giấy </w:t>
                  </w:r>
                  <w:r w:rsidRPr="00B06C7D">
                    <w:rPr>
                      <w:rFonts w:ascii="SVN-Gilroy" w:hAnsi="SVN-Gilroy" w:hint="eastAsia"/>
                      <w:szCs w:val="24"/>
                    </w:rPr>
                    <w:t>đ</w:t>
                  </w:r>
                  <w:r w:rsidRPr="00B06C7D">
                    <w:rPr>
                      <w:rFonts w:ascii="SVN-Gilroy" w:hAnsi="SVN-Gilroy"/>
                      <w:szCs w:val="24"/>
                    </w:rPr>
                    <w:t>ề nghị và Phụ lục này</w:t>
                  </w:r>
                </w:p>
                <w:p w14:paraId="6654FF99" w14:textId="77777777" w:rsidR="00B64E53" w:rsidRPr="00B06C7D" w:rsidRDefault="00B64E53" w:rsidP="00B64E53">
                  <w:pPr>
                    <w:widowControl w:val="0"/>
                    <w:tabs>
                      <w:tab w:val="left" w:pos="-31"/>
                    </w:tabs>
                    <w:spacing w:line="216" w:lineRule="auto"/>
                    <w:jc w:val="both"/>
                    <w:rPr>
                      <w:rFonts w:ascii="SVN-Gilroy" w:hAnsi="SVN-Gilroy"/>
                      <w:b/>
                      <w:szCs w:val="24"/>
                    </w:rPr>
                  </w:pPr>
                </w:p>
                <w:p w14:paraId="2A6EF37A" w14:textId="36F9928E" w:rsidR="00B64E53" w:rsidRPr="00B06C7D" w:rsidRDefault="00B64E53" w:rsidP="00B64E53">
                  <w:pPr>
                    <w:widowControl w:val="0"/>
                    <w:tabs>
                      <w:tab w:val="left" w:pos="-31"/>
                    </w:tabs>
                    <w:spacing w:line="216" w:lineRule="auto"/>
                    <w:jc w:val="both"/>
                    <w:rPr>
                      <w:rFonts w:ascii="SVN-Gilroy" w:hAnsi="SVN-Gilroy"/>
                      <w:b/>
                      <w:szCs w:val="24"/>
                    </w:rPr>
                  </w:pPr>
                  <w:r w:rsidRPr="00B06C7D">
                    <w:rPr>
                      <w:rFonts w:ascii="SVN-Gilroy" w:hAnsi="SVN-Gilroy"/>
                      <w:noProof/>
                      <w:szCs w:val="24"/>
                    </w:rPr>
                    <w:lastRenderedPageBreak/>
                    <mc:AlternateContent>
                      <mc:Choice Requires="wps">
                        <w:drawing>
                          <wp:anchor distT="45720" distB="45720" distL="114300" distR="114300" simplePos="0" relativeHeight="251661312" behindDoc="0" locked="0" layoutInCell="1" allowOverlap="1" wp14:anchorId="3E1368B0" wp14:editId="06D13449">
                            <wp:simplePos x="0" y="0"/>
                            <wp:positionH relativeFrom="column">
                              <wp:posOffset>4822825</wp:posOffset>
                            </wp:positionH>
                            <wp:positionV relativeFrom="paragraph">
                              <wp:posOffset>48260</wp:posOffset>
                            </wp:positionV>
                            <wp:extent cx="142875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743075"/>
                                    </a:xfrm>
                                    <a:prstGeom prst="rect">
                                      <a:avLst/>
                                    </a:prstGeom>
                                    <a:solidFill>
                                      <a:srgbClr val="FFFFFF"/>
                                    </a:solidFill>
                                    <a:ln w="9525">
                                      <a:solidFill>
                                        <a:srgbClr val="000000"/>
                                      </a:solidFill>
                                      <a:miter lim="800000"/>
                                      <a:headEnd/>
                                      <a:tailEnd/>
                                    </a:ln>
                                  </wps:spPr>
                                  <wps:txbx>
                                    <w:txbxContent>
                                      <w:p w14:paraId="6B72187F" w14:textId="77777777" w:rsidR="00CE08AF" w:rsidRDefault="00CE08AF">
                                        <w:pPr>
                                          <w:rPr>
                                            <w:rFonts w:ascii="SVN-Gilroy" w:hAnsi="SVN-Gilroy"/>
                                            <w:szCs w:val="24"/>
                                          </w:rPr>
                                        </w:pPr>
                                        <w:r w:rsidRPr="00B30986">
                                          <w:rPr>
                                            <w:rFonts w:ascii="SVN-Gilroy" w:hAnsi="SVN-Gilroy"/>
                                            <w:noProof/>
                                            <w:szCs w:val="24"/>
                                          </w:rPr>
                                          <w:drawing>
                                            <wp:inline distT="0" distB="0" distL="0" distR="0" wp14:anchorId="50CA388B" wp14:editId="78E8055C">
                                              <wp:extent cx="1171575" cy="1171575"/>
                                              <wp:effectExtent l="0" t="0" r="9525" b="9525"/>
                                              <wp:docPr id="16" name="Picture 16" descr="C:\Users\huonglt12\Desktop\Link QL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lt12\Desktop\Link QLD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BC6C82B" w14:textId="0497D832" w:rsidR="00CE08AF" w:rsidRPr="00185717" w:rsidRDefault="00CE08AF" w:rsidP="00FA5DC4">
                                        <w:pPr>
                                          <w:jc w:val="center"/>
                                          <w:rPr>
                                            <w:sz w:val="22"/>
                                            <w:szCs w:val="22"/>
                                          </w:rPr>
                                        </w:pPr>
                                        <w:r w:rsidRPr="00185717">
                                          <w:rPr>
                                            <w:rFonts w:ascii="SVN-Gilroy" w:hAnsi="SVN-Gilroy"/>
                                            <w:sz w:val="22"/>
                                            <w:szCs w:val="22"/>
                                          </w:rPr>
                                          <w:t>Quét mã QR để xem chi tiết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368B0" id="_x0000_t202" coordsize="21600,21600" o:spt="202" path="m,l,21600r21600,l21600,xe">
                            <v:stroke joinstyle="miter"/>
                            <v:path gradientshapeok="t" o:connecttype="rect"/>
                          </v:shapetype>
                          <v:shape id="Text Box 2" o:spid="_x0000_s1026" type="#_x0000_t202" style="position:absolute;left:0;text-align:left;margin-left:379.75pt;margin-top:3.8pt;width:112.5pt;height:13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">
                            <v:textbox>
                              <w:txbxContent>
                                <w:p w14:paraId="6B72187F" w14:textId="77777777" w:rsidR="00CE08AF" w:rsidRDefault="00CE08AF">
                                  <w:pPr>
                                    <w:rPr>
                                      <w:rFonts w:ascii="SVN-Gilroy" w:hAnsi="SVN-Gilroy"/>
                                      <w:szCs w:val="24"/>
                                    </w:rPr>
                                  </w:pPr>
                                  <w:r w:rsidRPr="00B30986">
                                    <w:rPr>
                                      <w:rFonts w:ascii="SVN-Gilroy" w:hAnsi="SVN-Gilroy"/>
                                      <w:noProof/>
                                      <w:szCs w:val="24"/>
                                    </w:rPr>
                                    <w:drawing>
                                      <wp:inline distT="0" distB="0" distL="0" distR="0" wp14:anchorId="50CA388B" wp14:editId="78E8055C">
                                        <wp:extent cx="1171575" cy="1171575"/>
                                        <wp:effectExtent l="0" t="0" r="9525" b="9525"/>
                                        <wp:docPr id="16" name="Picture 16" descr="C:\Users\huonglt12\Desktop\Link QL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lt12\Desktop\Link QLD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BC6C82B" w14:textId="0497D832" w:rsidR="00CE08AF" w:rsidRPr="00185717" w:rsidRDefault="00CE08AF" w:rsidP="00FA5DC4">
                                  <w:pPr>
                                    <w:jc w:val="center"/>
                                    <w:rPr>
                                      <w:sz w:val="22"/>
                                      <w:szCs w:val="22"/>
                                    </w:rPr>
                                  </w:pPr>
                                  <w:r w:rsidRPr="00185717">
                                    <w:rPr>
                                      <w:rFonts w:ascii="SVN-Gilroy" w:hAnsi="SVN-Gilroy"/>
                                      <w:sz w:val="22"/>
                                      <w:szCs w:val="22"/>
                                    </w:rPr>
                                    <w:t>Quét mã QR để xem chi tiết</w:t>
                                  </w:r>
                                </w:p>
                              </w:txbxContent>
                            </v:textbox>
                            <w10:wrap type="square"/>
                          </v:shape>
                        </w:pict>
                      </mc:Fallback>
                    </mc:AlternateContent>
                  </w:r>
                  <w:r w:rsidRPr="00B06C7D">
                    <w:rPr>
                      <w:rFonts w:ascii="SVN-Gilroy" w:hAnsi="SVN-Gilroy"/>
                      <w:b/>
                      <w:szCs w:val="24"/>
                    </w:rPr>
                    <w:t>3. Đăng ký gói ưu đãi phí tài khoản và phí giao dịch trực tuyến:</w:t>
                  </w:r>
                </w:p>
                <w:p w14:paraId="39208521" w14:textId="69ADDF4C" w:rsidR="00B64E53" w:rsidRPr="00B06C7D" w:rsidRDefault="00B64E53" w:rsidP="00B64E53">
                  <w:pPr>
                    <w:pStyle w:val="ListParagraph"/>
                    <w:widowControl w:val="0"/>
                    <w:tabs>
                      <w:tab w:val="left" w:pos="-31"/>
                    </w:tabs>
                    <w:ind w:left="1260"/>
                    <w:contextualSpacing w:val="0"/>
                    <w:jc w:val="both"/>
                    <w:rPr>
                      <w:rFonts w:ascii="SVN-Gilroy" w:hAnsi="SVN-Gilroy"/>
                      <w:szCs w:val="24"/>
                    </w:rPr>
                  </w:pPr>
                </w:p>
                <w:p w14:paraId="0560384B" w14:textId="60F7C2DB" w:rsidR="00B64E53" w:rsidRPr="00B06C7D" w:rsidRDefault="00B64E53" w:rsidP="00B64E53">
                  <w:pPr>
                    <w:widowControl w:val="0"/>
                    <w:tabs>
                      <w:tab w:val="left" w:pos="-31"/>
                    </w:tabs>
                    <w:jc w:val="both"/>
                    <w:rPr>
                      <w:rFonts w:ascii="SVN-Gilroy" w:hAnsi="SVN-Gilroy" w:cs="Courier New"/>
                      <w:iCs/>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Courier New"/>
                      <w:iCs/>
                      <w:szCs w:val="24"/>
                    </w:rPr>
                    <w:t xml:space="preserve"> Gói VP Basic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Courier New"/>
                      <w:iCs/>
                      <w:szCs w:val="24"/>
                    </w:rPr>
                    <w:t xml:space="preserve"> Gói VP Flexible</w:t>
                  </w:r>
                </w:p>
                <w:p w14:paraId="74B49AF5" w14:textId="1AD30B8B" w:rsidR="00B64E53" w:rsidRPr="00B06C7D" w:rsidRDefault="00B64E53" w:rsidP="00B64E53">
                  <w:pPr>
                    <w:widowControl w:val="0"/>
                    <w:tabs>
                      <w:tab w:val="left" w:pos="-31"/>
                    </w:tabs>
                    <w:spacing w:line="216" w:lineRule="auto"/>
                    <w:jc w:val="both"/>
                    <w:rPr>
                      <w:rFonts w:ascii="SVN-Gilroy" w:hAnsi="SVN-Gilroy" w:cs="Courier New"/>
                      <w:iCs/>
                      <w:szCs w:val="24"/>
                    </w:rPr>
                  </w:pPr>
                </w:p>
                <w:p w14:paraId="0D4C255D" w14:textId="4D1A83AB" w:rsidR="00B64E53" w:rsidRPr="00B06C7D" w:rsidRDefault="00B64E53" w:rsidP="00B64E53">
                  <w:pPr>
                    <w:widowControl w:val="0"/>
                    <w:tabs>
                      <w:tab w:val="left" w:pos="-31"/>
                    </w:tabs>
                    <w:jc w:val="both"/>
                    <w:rPr>
                      <w:rFonts w:ascii="SVN-Gilroy" w:hAnsi="SVN-Gilroy" w:cs="Courier New"/>
                      <w:iCs/>
                      <w:szCs w:val="24"/>
                    </w:rPr>
                  </w:pP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Courier New"/>
                      <w:iCs/>
                      <w:szCs w:val="24"/>
                    </w:rPr>
                    <w:t xml:space="preserve"> Gói VP Smartpay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cs="Courier New"/>
                      <w:iCs/>
                      <w:szCs w:val="24"/>
                    </w:rPr>
                    <w:t xml:space="preserve"> Gói Deluxe</w:t>
                  </w:r>
                </w:p>
                <w:p w14:paraId="1CC240A3" w14:textId="7BF63F67" w:rsidR="00B64E53" w:rsidRPr="00B06C7D" w:rsidRDefault="00B64E53" w:rsidP="00B64E53">
                  <w:pPr>
                    <w:widowControl w:val="0"/>
                    <w:tabs>
                      <w:tab w:val="left" w:pos="-31"/>
                    </w:tabs>
                    <w:spacing w:line="216" w:lineRule="auto"/>
                    <w:jc w:val="both"/>
                    <w:rPr>
                      <w:rFonts w:ascii="SVN-Gilroy" w:hAnsi="SVN-Gilroy"/>
                      <w:szCs w:val="24"/>
                    </w:rPr>
                  </w:pPr>
                </w:p>
              </w:tc>
            </w:tr>
            <w:tr w:rsidR="00B64E53" w:rsidRPr="00B06C7D" w14:paraId="195F4EBA" w14:textId="77777777" w:rsidTr="00E273D2">
              <w:trPr>
                <w:trHeight w:val="445"/>
              </w:trPr>
              <w:tc>
                <w:tcPr>
                  <w:tcW w:w="10690" w:type="dxa"/>
                  <w:gridSpan w:val="8"/>
                  <w:shd w:val="clear" w:color="auto" w:fill="D9D9D9"/>
                  <w:vAlign w:val="center"/>
                </w:tcPr>
                <w:p w14:paraId="38C930BB" w14:textId="5712B40D" w:rsidR="00B64E53" w:rsidRPr="00B06C7D" w:rsidRDefault="00B64E53" w:rsidP="00B64E53">
                  <w:pPr>
                    <w:tabs>
                      <w:tab w:val="left" w:leader="underscore" w:pos="9900"/>
                    </w:tabs>
                    <w:rPr>
                      <w:rFonts w:ascii="SVN-Gilroy" w:hAnsi="SVN-Gilroy"/>
                      <w:b/>
                      <w:szCs w:val="24"/>
                    </w:rPr>
                  </w:pPr>
                  <w:r w:rsidRPr="00B06C7D">
                    <w:rPr>
                      <w:rFonts w:ascii="SVN-Gilroy" w:hAnsi="SVN-Gilroy"/>
                      <w:b/>
                      <w:szCs w:val="24"/>
                    </w:rPr>
                    <w:lastRenderedPageBreak/>
                    <w:t>VI. ĐĂNG KÝ NG</w:t>
                  </w:r>
                  <w:r w:rsidRPr="00B06C7D">
                    <w:rPr>
                      <w:rFonts w:ascii="SVN-Gilroy" w:hAnsi="SVN-Gilroy" w:hint="eastAsia"/>
                      <w:b/>
                      <w:szCs w:val="24"/>
                    </w:rPr>
                    <w:t>Ư</w:t>
                  </w:r>
                  <w:r w:rsidRPr="00B06C7D">
                    <w:rPr>
                      <w:rFonts w:ascii="SVN-Gilroy" w:hAnsi="SVN-Gilroy"/>
                      <w:b/>
                      <w:szCs w:val="24"/>
                    </w:rPr>
                    <w:t xml:space="preserve">ỜI GIAO NHẬN HỢP </w:t>
                  </w:r>
                  <w:r w:rsidRPr="00B06C7D">
                    <w:rPr>
                      <w:rFonts w:ascii="SVN-Gilroy" w:hAnsi="SVN-Gilroy" w:hint="eastAsia"/>
                      <w:b/>
                      <w:szCs w:val="24"/>
                    </w:rPr>
                    <w:t>Đ</w:t>
                  </w:r>
                  <w:r w:rsidRPr="00B06C7D">
                    <w:rPr>
                      <w:rFonts w:ascii="SVN-Gilroy" w:hAnsi="SVN-Gilroy"/>
                      <w:b/>
                      <w:szCs w:val="24"/>
                    </w:rPr>
                    <w:t>ỒNG, VĂN BẢN, CHỨNG TỪ</w:t>
                  </w:r>
                </w:p>
              </w:tc>
            </w:tr>
            <w:tr w:rsidR="00B64E53" w:rsidRPr="00B06C7D" w14:paraId="7A6F92DD" w14:textId="77777777" w:rsidTr="00E273D2">
              <w:trPr>
                <w:trHeight w:val="445"/>
              </w:trPr>
              <w:tc>
                <w:tcPr>
                  <w:tcW w:w="10690" w:type="dxa"/>
                  <w:gridSpan w:val="8"/>
                  <w:shd w:val="clear" w:color="auto" w:fill="auto"/>
                  <w:vAlign w:val="center"/>
                </w:tcPr>
                <w:p w14:paraId="785BF269" w14:textId="77777777" w:rsidR="00B64E53" w:rsidRPr="00B06C7D" w:rsidRDefault="00B64E53" w:rsidP="00B64E53">
                  <w:pPr>
                    <w:tabs>
                      <w:tab w:val="left" w:leader="underscore" w:pos="9900"/>
                    </w:tabs>
                    <w:jc w:val="both"/>
                    <w:rPr>
                      <w:rFonts w:ascii="SVN-Gilroy" w:hAnsi="SVN-Gilroy"/>
                      <w:b/>
                      <w:szCs w:val="24"/>
                    </w:rPr>
                  </w:pPr>
                  <w:r w:rsidRPr="00B06C7D">
                    <w:rPr>
                      <w:rFonts w:ascii="SVN-Gilroy" w:hAnsi="SVN-Gilroy"/>
                      <w:b/>
                      <w:szCs w:val="24"/>
                    </w:rPr>
                    <w:t>Ng</w:t>
                  </w:r>
                  <w:r w:rsidRPr="00B06C7D">
                    <w:rPr>
                      <w:rFonts w:ascii="SVN-Gilroy" w:hAnsi="SVN-Gilroy" w:hint="eastAsia"/>
                      <w:b/>
                      <w:szCs w:val="24"/>
                    </w:rPr>
                    <w:t>ư</w:t>
                  </w:r>
                  <w:r w:rsidRPr="00B06C7D">
                    <w:rPr>
                      <w:rFonts w:ascii="SVN-Gilroy" w:hAnsi="SVN-Gilroy"/>
                      <w:b/>
                      <w:szCs w:val="24"/>
                    </w:rPr>
                    <w:t xml:space="preserve">ời giao nhận Hợp </w:t>
                  </w:r>
                  <w:r w:rsidRPr="00B06C7D">
                    <w:rPr>
                      <w:rFonts w:ascii="SVN-Gilroy" w:hAnsi="SVN-Gilroy" w:hint="eastAsia"/>
                      <w:b/>
                      <w:szCs w:val="24"/>
                    </w:rPr>
                    <w:t>đ</w:t>
                  </w:r>
                  <w:r w:rsidRPr="00B06C7D">
                    <w:rPr>
                      <w:rFonts w:ascii="SVN-Gilroy" w:hAnsi="SVN-Gilroy"/>
                      <w:b/>
                      <w:szCs w:val="24"/>
                    </w:rPr>
                    <w:t xml:space="preserve">ồng, văn bản, chứng từ của Khách hàng giao dịch tài khoản với VPBank là cán bộ </w:t>
                  </w:r>
                  <w:r w:rsidRPr="00B06C7D">
                    <w:rPr>
                      <w:rFonts w:ascii="SVN-Gilroy" w:hAnsi="SVN-Gilroy" w:hint="eastAsia"/>
                      <w:b/>
                      <w:szCs w:val="24"/>
                    </w:rPr>
                    <w:t>đư</w:t>
                  </w:r>
                  <w:r w:rsidRPr="00B06C7D">
                    <w:rPr>
                      <w:rFonts w:ascii="SVN-Gilroy" w:hAnsi="SVN-Gilroy"/>
                      <w:b/>
                      <w:szCs w:val="24"/>
                    </w:rPr>
                    <w:t xml:space="preserve">ợc chỉ </w:t>
                  </w:r>
                  <w:r w:rsidRPr="00B06C7D">
                    <w:rPr>
                      <w:rFonts w:ascii="SVN-Gilroy" w:hAnsi="SVN-Gilroy" w:hint="eastAsia"/>
                      <w:b/>
                      <w:szCs w:val="24"/>
                    </w:rPr>
                    <w:t>đ</w:t>
                  </w:r>
                  <w:r w:rsidRPr="00B06C7D">
                    <w:rPr>
                      <w:rFonts w:ascii="SVN-Gilroy" w:hAnsi="SVN-Gilroy"/>
                      <w:b/>
                      <w:szCs w:val="24"/>
                    </w:rPr>
                    <w:t xml:space="preserve">ịnh (i) theo các văn bản (Giấy giới thiệu/Thông báo/Văn bản ủy quyền…); và (ii) cán bộ </w:t>
                  </w:r>
                  <w:r w:rsidRPr="00B06C7D">
                    <w:rPr>
                      <w:rFonts w:ascii="SVN-Gilroy" w:hAnsi="SVN-Gilroy" w:hint="eastAsia"/>
                      <w:b/>
                      <w:szCs w:val="24"/>
                    </w:rPr>
                    <w:t>đư</w:t>
                  </w:r>
                  <w:r w:rsidRPr="00B06C7D">
                    <w:rPr>
                      <w:rFonts w:ascii="SVN-Gilroy" w:hAnsi="SVN-Gilroy"/>
                      <w:b/>
                      <w:szCs w:val="24"/>
                    </w:rPr>
                    <w:t xml:space="preserve">ợc </w:t>
                  </w:r>
                  <w:r w:rsidRPr="00B06C7D">
                    <w:rPr>
                      <w:rFonts w:ascii="SVN-Gilroy" w:hAnsi="SVN-Gilroy" w:hint="eastAsia"/>
                      <w:b/>
                      <w:szCs w:val="24"/>
                    </w:rPr>
                    <w:t>đă</w:t>
                  </w:r>
                  <w:r w:rsidRPr="00B06C7D">
                    <w:rPr>
                      <w:rFonts w:ascii="SVN-Gilroy" w:hAnsi="SVN-Gilroy"/>
                      <w:b/>
                      <w:szCs w:val="24"/>
                    </w:rPr>
                    <w:t>ng ký nh</w:t>
                  </w:r>
                  <w:r w:rsidRPr="00B06C7D">
                    <w:rPr>
                      <w:rFonts w:ascii="SVN-Gilroy" w:hAnsi="SVN-Gilroy" w:hint="eastAsia"/>
                      <w:b/>
                      <w:szCs w:val="24"/>
                    </w:rPr>
                    <w:t>ư</w:t>
                  </w:r>
                  <w:r w:rsidRPr="00B06C7D">
                    <w:rPr>
                      <w:rFonts w:ascii="SVN-Gilroy" w:hAnsi="SVN-Gilroy"/>
                      <w:b/>
                      <w:szCs w:val="24"/>
                    </w:rPr>
                    <w:t xml:space="preserve"> d</w:t>
                  </w:r>
                  <w:r w:rsidRPr="00B06C7D">
                    <w:rPr>
                      <w:rFonts w:ascii="SVN-Gilroy" w:hAnsi="SVN-Gilroy" w:hint="eastAsia"/>
                      <w:b/>
                      <w:szCs w:val="24"/>
                    </w:rPr>
                    <w:t>ư</w:t>
                  </w:r>
                  <w:r w:rsidRPr="00B06C7D">
                    <w:rPr>
                      <w:rFonts w:ascii="SVN-Gilroy" w:hAnsi="SVN-Gilroy"/>
                      <w:b/>
                      <w:szCs w:val="24"/>
                    </w:rPr>
                    <w:t xml:space="preserve">ới </w:t>
                  </w:r>
                  <w:r w:rsidRPr="00B06C7D">
                    <w:rPr>
                      <w:rFonts w:ascii="SVN-Gilroy" w:hAnsi="SVN-Gilroy" w:hint="eastAsia"/>
                      <w:b/>
                      <w:szCs w:val="24"/>
                    </w:rPr>
                    <w:t>đâ</w:t>
                  </w:r>
                  <w:r w:rsidRPr="00B06C7D">
                    <w:rPr>
                      <w:rFonts w:ascii="SVN-Gilroy" w:hAnsi="SVN-Gilroy"/>
                      <w:b/>
                      <w:szCs w:val="24"/>
                    </w:rPr>
                    <w:t>y:</w:t>
                  </w:r>
                </w:p>
              </w:tc>
            </w:tr>
            <w:tr w:rsidR="00B64E53" w:rsidRPr="00B06C7D" w14:paraId="0740EA84" w14:textId="77777777" w:rsidTr="00E273D2">
              <w:trPr>
                <w:trHeight w:val="445"/>
              </w:trPr>
              <w:tc>
                <w:tcPr>
                  <w:tcW w:w="10690" w:type="dxa"/>
                  <w:gridSpan w:val="8"/>
                  <w:shd w:val="clear" w:color="auto" w:fill="auto"/>
                  <w:vAlign w:val="center"/>
                </w:tcPr>
                <w:p w14:paraId="256217B5" w14:textId="6725DDCC" w:rsidR="00B64E53" w:rsidRPr="00B06C7D" w:rsidRDefault="00B64E53" w:rsidP="00B64E53">
                  <w:pPr>
                    <w:rPr>
                      <w:rFonts w:ascii="SVN-Gilroy" w:hAnsi="SVN-Gilroy"/>
                      <w:i/>
                      <w:szCs w:val="24"/>
                    </w:rPr>
                  </w:pPr>
                  <w:r w:rsidRPr="00B06C7D">
                    <w:rPr>
                      <w:rFonts w:ascii="SVN-Gilroy" w:hAnsi="SVN-Gilroy"/>
                      <w:szCs w:val="24"/>
                    </w:rPr>
                    <w:t xml:space="preserve">1. Họ và tên: </w:t>
                  </w:r>
                  <w:r w:rsidRPr="00B06C7D">
                    <w:rPr>
                      <w:rFonts w:ascii="SVN-Gilroy" w:hAnsi="SVN-Gilroy"/>
                      <w:i/>
                      <w:szCs w:val="24"/>
                    </w:rPr>
                    <w:t>……………………………………………………………………………………………..………………………..…….……………</w:t>
                  </w:r>
                  <w:r w:rsidR="0083654B">
                    <w:rPr>
                      <w:rFonts w:ascii="SVN-Gilroy" w:hAnsi="SVN-Gilroy"/>
                      <w:i/>
                      <w:szCs w:val="24"/>
                    </w:rPr>
                    <w:t>………………………</w:t>
                  </w:r>
                </w:p>
                <w:p w14:paraId="3F343220" w14:textId="15FD8497" w:rsidR="00B64E53" w:rsidRPr="00B06C7D" w:rsidRDefault="0083654B" w:rsidP="00B64E53">
                  <w:pPr>
                    <w:tabs>
                      <w:tab w:val="left" w:leader="underscore" w:pos="9900"/>
                    </w:tabs>
                    <w:rPr>
                      <w:rFonts w:ascii="SVN-Gilroy" w:hAnsi="SVN-Gilroy"/>
                      <w:i/>
                      <w:szCs w:val="24"/>
                    </w:rPr>
                  </w:pPr>
                  <w:r>
                    <w:rPr>
                      <w:rFonts w:ascii="SVN-Gilroy" w:hAnsi="SVN-Gilroy"/>
                      <w:i/>
                      <w:szCs w:val="24"/>
                    </w:rPr>
                    <w:t xml:space="preserve">   </w:t>
                  </w:r>
                  <w:r w:rsidR="00B64E53" w:rsidRPr="00B06C7D">
                    <w:rPr>
                      <w:rFonts w:ascii="SVN-Gilroy" w:hAnsi="SVN-Gilroy"/>
                      <w:i/>
                      <w:szCs w:val="24"/>
                    </w:rPr>
                    <w:t>Điện thoại: …………………………………………………..……… Email: ……………………………………….………………………</w:t>
                  </w:r>
                  <w:r>
                    <w:rPr>
                      <w:rFonts w:ascii="SVN-Gilroy" w:hAnsi="SVN-Gilroy"/>
                      <w:i/>
                      <w:szCs w:val="24"/>
                    </w:rPr>
                    <w:t>……………………….</w:t>
                  </w:r>
                </w:p>
                <w:p w14:paraId="5084BF6C" w14:textId="04A9BF72" w:rsidR="0083654B" w:rsidRDefault="0083654B" w:rsidP="00B64E53">
                  <w:pPr>
                    <w:tabs>
                      <w:tab w:val="left" w:leader="underscore" w:pos="9900"/>
                    </w:tabs>
                    <w:rPr>
                      <w:rFonts w:ascii="SVN-Gilroy" w:hAnsi="SVN-Gilroy"/>
                      <w:i/>
                      <w:szCs w:val="24"/>
                    </w:rPr>
                  </w:pPr>
                  <w:r>
                    <w:rPr>
                      <w:rFonts w:ascii="SVN-Gilroy" w:hAnsi="SVN-Gilroy"/>
                      <w:i/>
                      <w:szCs w:val="24"/>
                    </w:rPr>
                    <w:t xml:space="preserve">  </w:t>
                  </w:r>
                  <w:r w:rsidR="00B64E53" w:rsidRPr="00B06C7D">
                    <w:rPr>
                      <w:rFonts w:ascii="SVN-Gilroy" w:hAnsi="SVN-Gilroy"/>
                      <w:i/>
                      <w:szCs w:val="24"/>
                    </w:rPr>
                    <w:t>Số CMND/Hộ chiếu/CCCD</w:t>
                  </w:r>
                  <w:r w:rsidR="00C74792">
                    <w:rPr>
                      <w:rFonts w:ascii="SVN-Gilroy" w:hAnsi="SVN-Gilroy"/>
                      <w:i/>
                      <w:szCs w:val="24"/>
                    </w:rPr>
                    <w:t>/ Thẻ CC</w:t>
                  </w:r>
                  <w:r w:rsidR="00B64E53" w:rsidRPr="00B06C7D">
                    <w:rPr>
                      <w:rFonts w:ascii="SVN-Gilroy" w:hAnsi="SVN-Gilroy"/>
                      <w:i/>
                      <w:szCs w:val="24"/>
                    </w:rPr>
                    <w:t>: ………………….……… Ngày cấp: ………..……… N</w:t>
                  </w:r>
                  <w:r w:rsidR="00B64E53" w:rsidRPr="00B06C7D">
                    <w:rPr>
                      <w:rFonts w:ascii="SVN-Gilroy" w:hAnsi="SVN-Gilroy" w:hint="eastAsia"/>
                      <w:i/>
                      <w:szCs w:val="24"/>
                    </w:rPr>
                    <w:t>ơ</w:t>
                  </w:r>
                  <w:r>
                    <w:rPr>
                      <w:rFonts w:ascii="SVN-Gilroy" w:hAnsi="SVN-Gilroy"/>
                      <w:i/>
                      <w:szCs w:val="24"/>
                    </w:rPr>
                    <w:t>i cấp …………………………</w:t>
                  </w:r>
                </w:p>
                <w:p w14:paraId="5073D861" w14:textId="6941A5D8" w:rsidR="00B64E53" w:rsidRPr="00B06C7D" w:rsidRDefault="00C74792" w:rsidP="00B64E53">
                  <w:pPr>
                    <w:tabs>
                      <w:tab w:val="left" w:leader="underscore" w:pos="9900"/>
                    </w:tabs>
                    <w:rPr>
                      <w:rFonts w:ascii="SVN-Gilroy" w:hAnsi="SVN-Gilroy"/>
                      <w:b/>
                      <w:szCs w:val="24"/>
                    </w:rPr>
                  </w:pPr>
                  <w:r>
                    <w:rPr>
                      <w:rFonts w:ascii="SVN-Gilroy" w:hAnsi="SVN-Gilroy"/>
                      <w:i/>
                      <w:szCs w:val="24"/>
                    </w:rPr>
                    <w:t>có giá trị đến: …………</w:t>
                  </w:r>
                  <w:r w:rsidR="0083654B">
                    <w:rPr>
                      <w:rFonts w:ascii="SVN-Gilroy" w:hAnsi="SVN-Gilroy"/>
                      <w:i/>
                      <w:szCs w:val="24"/>
                    </w:rPr>
                    <w:t>………….</w:t>
                  </w:r>
                </w:p>
              </w:tc>
            </w:tr>
            <w:tr w:rsidR="00B64E53" w:rsidRPr="00B06C7D" w14:paraId="46598430" w14:textId="77777777" w:rsidTr="00E273D2">
              <w:trPr>
                <w:trHeight w:val="445"/>
              </w:trPr>
              <w:tc>
                <w:tcPr>
                  <w:tcW w:w="10690" w:type="dxa"/>
                  <w:gridSpan w:val="8"/>
                  <w:shd w:val="clear" w:color="auto" w:fill="auto"/>
                  <w:vAlign w:val="center"/>
                </w:tcPr>
                <w:p w14:paraId="6071854B" w14:textId="5B31B06B" w:rsidR="00B64E53" w:rsidRPr="00B06C7D" w:rsidRDefault="00B64E53" w:rsidP="00B64E53">
                  <w:pPr>
                    <w:tabs>
                      <w:tab w:val="left" w:pos="459"/>
                    </w:tabs>
                    <w:rPr>
                      <w:rFonts w:ascii="SVN-Gilroy" w:hAnsi="SVN-Gilroy"/>
                      <w:i/>
                      <w:szCs w:val="24"/>
                    </w:rPr>
                  </w:pPr>
                  <w:r w:rsidRPr="00B06C7D">
                    <w:rPr>
                      <w:rFonts w:ascii="SVN-Gilroy" w:hAnsi="SVN-Gilroy"/>
                      <w:szCs w:val="24"/>
                    </w:rPr>
                    <w:t>2</w:t>
                  </w:r>
                  <w:r w:rsidR="0083654B">
                    <w:rPr>
                      <w:rFonts w:ascii="SVN-Gilroy" w:hAnsi="SVN-Gilroy"/>
                      <w:szCs w:val="24"/>
                    </w:rPr>
                    <w:t>.</w:t>
                  </w:r>
                  <w:r w:rsidRPr="00B06C7D">
                    <w:rPr>
                      <w:rFonts w:ascii="SVN-Gilroy" w:hAnsi="SVN-Gilroy"/>
                      <w:szCs w:val="24"/>
                    </w:rPr>
                    <w:t xml:space="preserve"> Họ và tên: </w:t>
                  </w:r>
                  <w:r w:rsidRPr="00B06C7D">
                    <w:rPr>
                      <w:rFonts w:ascii="SVN-Gilroy" w:hAnsi="SVN-Gilroy"/>
                      <w:i/>
                      <w:szCs w:val="24"/>
                    </w:rPr>
                    <w:t>……………………………………………………………………………………………………………………..…….……………</w:t>
                  </w:r>
                  <w:r w:rsidR="0083654B">
                    <w:rPr>
                      <w:rFonts w:ascii="SVN-Gilroy" w:hAnsi="SVN-Gilroy"/>
                      <w:i/>
                      <w:szCs w:val="24"/>
                    </w:rPr>
                    <w:t>……………………….</w:t>
                  </w:r>
                </w:p>
                <w:p w14:paraId="7E13890D" w14:textId="4DAC6DF5" w:rsidR="00B64E53" w:rsidRPr="00B06C7D" w:rsidRDefault="0083654B" w:rsidP="00B64E53">
                  <w:pPr>
                    <w:tabs>
                      <w:tab w:val="left" w:leader="underscore" w:pos="9900"/>
                    </w:tabs>
                    <w:rPr>
                      <w:rFonts w:ascii="SVN-Gilroy" w:hAnsi="SVN-Gilroy"/>
                      <w:i/>
                      <w:szCs w:val="24"/>
                    </w:rPr>
                  </w:pPr>
                  <w:r>
                    <w:rPr>
                      <w:rFonts w:ascii="SVN-Gilroy" w:hAnsi="SVN-Gilroy"/>
                      <w:i/>
                      <w:szCs w:val="24"/>
                    </w:rPr>
                    <w:t xml:space="preserve">   </w:t>
                  </w:r>
                  <w:r w:rsidR="00B64E53" w:rsidRPr="00B06C7D">
                    <w:rPr>
                      <w:rFonts w:ascii="SVN-Gilroy" w:hAnsi="SVN-Gilroy"/>
                      <w:i/>
                      <w:szCs w:val="24"/>
                    </w:rPr>
                    <w:t>Điện thoại: …………………………………………………..……… Email: ……………………………………….………………………</w:t>
                  </w:r>
                  <w:r>
                    <w:rPr>
                      <w:rFonts w:ascii="SVN-Gilroy" w:hAnsi="SVN-Gilroy"/>
                      <w:i/>
                      <w:szCs w:val="24"/>
                    </w:rPr>
                    <w:t>……………………….</w:t>
                  </w:r>
                </w:p>
                <w:p w14:paraId="10CB8863" w14:textId="0ECBE451" w:rsidR="0083654B" w:rsidRDefault="0083654B" w:rsidP="0083654B">
                  <w:pPr>
                    <w:tabs>
                      <w:tab w:val="left" w:pos="317"/>
                    </w:tabs>
                    <w:rPr>
                      <w:rFonts w:ascii="SVN-Gilroy" w:hAnsi="SVN-Gilroy"/>
                      <w:i/>
                      <w:szCs w:val="24"/>
                    </w:rPr>
                  </w:pPr>
                  <w:r>
                    <w:rPr>
                      <w:rFonts w:ascii="SVN-Gilroy" w:hAnsi="SVN-Gilroy"/>
                      <w:i/>
                      <w:szCs w:val="24"/>
                    </w:rPr>
                    <w:t xml:space="preserve">  </w:t>
                  </w:r>
                  <w:r w:rsidR="00C74792" w:rsidRPr="00B06C7D">
                    <w:rPr>
                      <w:rFonts w:ascii="SVN-Gilroy" w:hAnsi="SVN-Gilroy"/>
                      <w:i/>
                      <w:szCs w:val="24"/>
                    </w:rPr>
                    <w:t>Số CMND/Hộ chiếu/CCCD</w:t>
                  </w:r>
                  <w:r w:rsidR="00C74792">
                    <w:rPr>
                      <w:rFonts w:ascii="SVN-Gilroy" w:hAnsi="SVN-Gilroy"/>
                      <w:i/>
                      <w:szCs w:val="24"/>
                    </w:rPr>
                    <w:t>/ Thẻ CC</w:t>
                  </w:r>
                  <w:r w:rsidR="00C74792" w:rsidRPr="00B06C7D">
                    <w:rPr>
                      <w:rFonts w:ascii="SVN-Gilroy" w:hAnsi="SVN-Gilroy"/>
                      <w:i/>
                      <w:szCs w:val="24"/>
                    </w:rPr>
                    <w:t>: ………………….……… Ngày cấp: ………..……… N</w:t>
                  </w:r>
                  <w:r w:rsidR="00C74792" w:rsidRPr="00B06C7D">
                    <w:rPr>
                      <w:rFonts w:ascii="SVN-Gilroy" w:hAnsi="SVN-Gilroy" w:hint="eastAsia"/>
                      <w:i/>
                      <w:szCs w:val="24"/>
                    </w:rPr>
                    <w:t>ơ</w:t>
                  </w:r>
                  <w:r w:rsidR="00C74792" w:rsidRPr="00B06C7D">
                    <w:rPr>
                      <w:rFonts w:ascii="SVN-Gilroy" w:hAnsi="SVN-Gilroy"/>
                      <w:i/>
                      <w:szCs w:val="24"/>
                    </w:rPr>
                    <w:t>i cấp …………………</w:t>
                  </w:r>
                  <w:r>
                    <w:rPr>
                      <w:rFonts w:ascii="SVN-Gilroy" w:hAnsi="SVN-Gilroy"/>
                      <w:i/>
                      <w:szCs w:val="24"/>
                    </w:rPr>
                    <w:t>…….</w:t>
                  </w:r>
                  <w:r w:rsidR="00C74792" w:rsidRPr="00B06C7D">
                    <w:rPr>
                      <w:rFonts w:ascii="SVN-Gilroy" w:hAnsi="SVN-Gilroy"/>
                      <w:i/>
                      <w:szCs w:val="24"/>
                    </w:rPr>
                    <w:t>.</w:t>
                  </w:r>
                  <w:r w:rsidR="00C74792">
                    <w:rPr>
                      <w:rFonts w:ascii="SVN-Gilroy" w:hAnsi="SVN-Gilroy"/>
                      <w:i/>
                      <w:szCs w:val="24"/>
                    </w:rPr>
                    <w:t xml:space="preserve">, </w:t>
                  </w:r>
                </w:p>
                <w:p w14:paraId="4E7DACC3" w14:textId="7F97FE46" w:rsidR="00B64E53" w:rsidRPr="00B06C7D" w:rsidRDefault="00C74792" w:rsidP="0083654B">
                  <w:pPr>
                    <w:tabs>
                      <w:tab w:val="left" w:pos="317"/>
                    </w:tabs>
                    <w:rPr>
                      <w:rFonts w:ascii="SVN-Gilroy" w:hAnsi="SVN-Gilroy"/>
                      <w:szCs w:val="24"/>
                    </w:rPr>
                  </w:pPr>
                  <w:r>
                    <w:rPr>
                      <w:rFonts w:ascii="SVN-Gilroy" w:hAnsi="SVN-Gilroy"/>
                      <w:i/>
                      <w:szCs w:val="24"/>
                    </w:rPr>
                    <w:t>có giá trị đến: …………</w:t>
                  </w:r>
                  <w:r w:rsidR="000E2957">
                    <w:rPr>
                      <w:rFonts w:ascii="SVN-Gilroy" w:hAnsi="SVN-Gilroy"/>
                      <w:i/>
                      <w:szCs w:val="24"/>
                    </w:rPr>
                    <w:t>…………</w:t>
                  </w:r>
                </w:p>
              </w:tc>
            </w:tr>
            <w:tr w:rsidR="00B64E53" w:rsidRPr="00B06C7D" w14:paraId="3BCC20CC" w14:textId="77777777" w:rsidTr="00E273D2">
              <w:trPr>
                <w:trHeight w:val="445"/>
              </w:trPr>
              <w:tc>
                <w:tcPr>
                  <w:tcW w:w="10690" w:type="dxa"/>
                  <w:gridSpan w:val="8"/>
                  <w:shd w:val="clear" w:color="auto" w:fill="auto"/>
                  <w:vAlign w:val="center"/>
                </w:tcPr>
                <w:p w14:paraId="73310CFC" w14:textId="42E6BD79" w:rsidR="00B64E53" w:rsidRPr="00B06C7D" w:rsidRDefault="00B64E53" w:rsidP="00B64E53">
                  <w:pPr>
                    <w:tabs>
                      <w:tab w:val="left" w:leader="underscore" w:pos="9900"/>
                    </w:tabs>
                    <w:rPr>
                      <w:rFonts w:ascii="SVN-Gilroy" w:hAnsi="SVN-Gilroy"/>
                      <w:i/>
                      <w:szCs w:val="24"/>
                    </w:rPr>
                  </w:pPr>
                  <w:r w:rsidRPr="00B06C7D">
                    <w:rPr>
                      <w:rFonts w:ascii="SVN-Gilroy" w:hAnsi="SVN-Gilroy"/>
                      <w:szCs w:val="24"/>
                    </w:rPr>
                    <w:t>Chỉ thị đặc biệt (nếu có):</w:t>
                  </w:r>
                  <w:r w:rsidRPr="00B06C7D">
                    <w:rPr>
                      <w:rFonts w:ascii="SVN-Gilroy" w:hAnsi="SVN-Gilroy"/>
                      <w:i/>
                      <w:szCs w:val="24"/>
                    </w:rPr>
                    <w:t xml:space="preserve"> …………………………………………………………………………………………………………..…………</w:t>
                  </w:r>
                  <w:r w:rsidR="0083654B">
                    <w:rPr>
                      <w:rFonts w:ascii="SVN-Gilroy" w:hAnsi="SVN-Gilroy"/>
                      <w:i/>
                      <w:szCs w:val="24"/>
                    </w:rPr>
                    <w:t>……………………</w:t>
                  </w:r>
                </w:p>
              </w:tc>
            </w:tr>
            <w:tr w:rsidR="00B64E53" w:rsidRPr="00B06C7D" w14:paraId="74A6E4F6" w14:textId="77777777" w:rsidTr="00E273D2">
              <w:trPr>
                <w:trHeight w:val="445"/>
              </w:trPr>
              <w:tc>
                <w:tcPr>
                  <w:tcW w:w="10690" w:type="dxa"/>
                  <w:gridSpan w:val="8"/>
                  <w:shd w:val="clear" w:color="auto" w:fill="auto"/>
                  <w:vAlign w:val="center"/>
                </w:tcPr>
                <w:p w14:paraId="211318B0" w14:textId="0C20C022" w:rsidR="00B64E53" w:rsidRPr="00B06C7D" w:rsidRDefault="00B64E53" w:rsidP="00B64E53">
                  <w:pPr>
                    <w:tabs>
                      <w:tab w:val="left" w:leader="underscore" w:pos="9900"/>
                    </w:tabs>
                    <w:spacing w:line="192" w:lineRule="auto"/>
                    <w:jc w:val="both"/>
                    <w:rPr>
                      <w:rFonts w:ascii="SVN-Gilroy" w:hAnsi="SVN-Gilroy"/>
                      <w:szCs w:val="24"/>
                    </w:rPr>
                  </w:pPr>
                  <w:r w:rsidRPr="00B06C7D">
                    <w:rPr>
                      <w:rFonts w:ascii="SVN-Gilroy" w:hAnsi="SVN-Gilroy"/>
                      <w:szCs w:val="24"/>
                    </w:rPr>
                    <w:t>L</w:t>
                  </w:r>
                  <w:r w:rsidRPr="00B06C7D">
                    <w:rPr>
                      <w:rFonts w:ascii="SVN-Gilroy" w:hAnsi="SVN-Gilroy" w:hint="eastAsia"/>
                      <w:szCs w:val="24"/>
                    </w:rPr>
                    <w:t>ư</w:t>
                  </w:r>
                  <w:r w:rsidRPr="00B06C7D">
                    <w:rPr>
                      <w:rFonts w:ascii="SVN-Gilroy" w:hAnsi="SVN-Gilroy"/>
                      <w:szCs w:val="24"/>
                    </w:rPr>
                    <w:t>u ý: Đại diện hợp pháp của Chủ tài khoản, Kế toán tr</w:t>
                  </w:r>
                  <w:r w:rsidRPr="00B06C7D">
                    <w:rPr>
                      <w:rFonts w:ascii="SVN-Gilroy" w:hAnsi="SVN-Gilroy" w:hint="eastAsia"/>
                      <w:szCs w:val="24"/>
                    </w:rPr>
                    <w:t>ư</w:t>
                  </w:r>
                  <w:r w:rsidRPr="00B06C7D">
                    <w:rPr>
                      <w:rFonts w:ascii="SVN-Gilroy" w:hAnsi="SVN-Gilroy"/>
                      <w:szCs w:val="24"/>
                    </w:rPr>
                    <w:t>ởng/Phụ trách kế toán là ng</w:t>
                  </w:r>
                  <w:r w:rsidRPr="00B06C7D">
                    <w:rPr>
                      <w:rFonts w:ascii="SVN-Gilroy" w:hAnsi="SVN-Gilroy" w:hint="eastAsia"/>
                      <w:szCs w:val="24"/>
                    </w:rPr>
                    <w:t>ư</w:t>
                  </w:r>
                  <w:r w:rsidRPr="00B06C7D">
                    <w:rPr>
                      <w:rFonts w:ascii="SVN-Gilroy" w:hAnsi="SVN-Gilroy"/>
                      <w:szCs w:val="24"/>
                    </w:rPr>
                    <w:t>ời giao nhận Hợp đồng, văn bản, chứng từ đ</w:t>
                  </w:r>
                  <w:r w:rsidRPr="00B06C7D">
                    <w:rPr>
                      <w:rFonts w:ascii="SVN-Gilroy" w:hAnsi="SVN-Gilroy" w:hint="eastAsia"/>
                      <w:szCs w:val="24"/>
                    </w:rPr>
                    <w:t>ươ</w:t>
                  </w:r>
                  <w:r w:rsidRPr="00B06C7D">
                    <w:rPr>
                      <w:rFonts w:ascii="SVN-Gilroy" w:hAnsi="SVN-Gilroy"/>
                      <w:szCs w:val="24"/>
                    </w:rPr>
                    <w:t>ng nhiên.</w:t>
                  </w:r>
                </w:p>
              </w:tc>
            </w:tr>
          </w:tbl>
          <w:p w14:paraId="41AAA714" w14:textId="77777777" w:rsidR="00B80490" w:rsidRPr="00B06C7D" w:rsidRDefault="00B80490" w:rsidP="00B80490"/>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90"/>
            </w:tblGrid>
            <w:tr w:rsidR="00B80490" w:rsidRPr="00B06C7D" w14:paraId="7161B9AF" w14:textId="77777777" w:rsidTr="00E273D2">
              <w:trPr>
                <w:trHeight w:val="445"/>
              </w:trPr>
              <w:tc>
                <w:tcPr>
                  <w:tcW w:w="10690" w:type="dxa"/>
                  <w:shd w:val="clear" w:color="auto" w:fill="BFBFBF"/>
                  <w:vAlign w:val="center"/>
                </w:tcPr>
                <w:p w14:paraId="4AD891E4" w14:textId="5F77944B" w:rsidR="00B80490" w:rsidRPr="00B06C7D" w:rsidRDefault="00F45A8E" w:rsidP="00F45A8E">
                  <w:pPr>
                    <w:tabs>
                      <w:tab w:val="left" w:leader="underscore" w:pos="9900"/>
                    </w:tabs>
                    <w:spacing w:line="192" w:lineRule="auto"/>
                    <w:rPr>
                      <w:rFonts w:ascii="SVN-Gilroy" w:hAnsi="SVN-Gilroy"/>
                      <w:b/>
                      <w:szCs w:val="24"/>
                    </w:rPr>
                  </w:pPr>
                  <w:r w:rsidRPr="00B06C7D">
                    <w:rPr>
                      <w:rFonts w:ascii="SVN-Gilroy" w:hAnsi="SVN-Gilroy"/>
                      <w:b/>
                      <w:szCs w:val="24"/>
                    </w:rPr>
                    <w:t>VII. XÁC NHẬN CỦA KHÁCH HÀNG</w:t>
                  </w:r>
                </w:p>
              </w:tc>
            </w:tr>
            <w:tr w:rsidR="00B80490" w:rsidRPr="00B06C7D" w14:paraId="4EB5946D" w14:textId="77777777" w:rsidTr="00E273D2">
              <w:trPr>
                <w:trHeight w:val="445"/>
              </w:trPr>
              <w:tc>
                <w:tcPr>
                  <w:tcW w:w="10690" w:type="dxa"/>
                  <w:shd w:val="clear" w:color="auto" w:fill="auto"/>
                  <w:vAlign w:val="center"/>
                </w:tcPr>
                <w:p w14:paraId="4D1D50F4" w14:textId="77777777" w:rsidR="00B80490" w:rsidRPr="00B06C7D" w:rsidRDefault="00B80490" w:rsidP="00B80490">
                  <w:pPr>
                    <w:widowControl w:val="0"/>
                    <w:jc w:val="both"/>
                    <w:rPr>
                      <w:rFonts w:ascii="SVN-Gilroy" w:hAnsi="SVN-Gilroy"/>
                      <w:szCs w:val="24"/>
                    </w:rPr>
                  </w:pPr>
                  <w:r w:rsidRPr="00B06C7D">
                    <w:rPr>
                      <w:rFonts w:ascii="SVN-Gilroy" w:hAnsi="SVN-Gilroy"/>
                      <w:szCs w:val="24"/>
                    </w:rPr>
                    <w:t>Bằng việc ký vào Giấy đề nghị, Chúng tôi xác nhận:</w:t>
                  </w:r>
                </w:p>
                <w:p w14:paraId="78B78D82" w14:textId="77777777" w:rsidR="00B80490" w:rsidRPr="00B06C7D" w:rsidRDefault="00B80490" w:rsidP="004F5568">
                  <w:pPr>
                    <w:pStyle w:val="ListParagraph"/>
                    <w:widowControl w:val="0"/>
                    <w:numPr>
                      <w:ilvl w:val="0"/>
                      <w:numId w:val="4"/>
                    </w:numPr>
                    <w:ind w:left="360"/>
                    <w:contextualSpacing w:val="0"/>
                    <w:jc w:val="both"/>
                    <w:rPr>
                      <w:rFonts w:ascii="SVN-Gilroy" w:hAnsi="SVN-Gilroy"/>
                      <w:szCs w:val="24"/>
                    </w:rPr>
                  </w:pPr>
                  <w:r w:rsidRPr="00B06C7D">
                    <w:rPr>
                      <w:rFonts w:ascii="SVN-Gilroy" w:hAnsi="SVN-Gilroy"/>
                      <w:szCs w:val="24"/>
                    </w:rPr>
                    <w:t>Đồng ý mở, sử dụng tài khoản thanh toán tại VPBank.</w:t>
                  </w:r>
                </w:p>
                <w:p w14:paraId="34BCB182" w14:textId="5FEA03E8" w:rsidR="00B80490" w:rsidRPr="00B06C7D" w:rsidRDefault="00B80490" w:rsidP="004F5568">
                  <w:pPr>
                    <w:pStyle w:val="ListParagraph"/>
                    <w:widowControl w:val="0"/>
                    <w:numPr>
                      <w:ilvl w:val="0"/>
                      <w:numId w:val="4"/>
                    </w:numPr>
                    <w:ind w:left="360"/>
                    <w:contextualSpacing w:val="0"/>
                    <w:jc w:val="both"/>
                    <w:rPr>
                      <w:rFonts w:ascii="SVN-Gilroy" w:hAnsi="SVN-Gilroy"/>
                      <w:szCs w:val="24"/>
                    </w:rPr>
                  </w:pPr>
                  <w:r w:rsidRPr="00B06C7D">
                    <w:rPr>
                      <w:rFonts w:ascii="SVN-Gilroy" w:hAnsi="SVN-Gilroy"/>
                      <w:szCs w:val="24"/>
                    </w:rPr>
                    <w:t>Đã nhận, đọc và đ</w:t>
                  </w:r>
                  <w:r w:rsidRPr="00B06C7D">
                    <w:rPr>
                      <w:rFonts w:ascii="SVN-Gilroy" w:hAnsi="SVN-Gilroy" w:hint="eastAsia"/>
                      <w:szCs w:val="24"/>
                    </w:rPr>
                    <w:t>ư</w:t>
                  </w:r>
                  <w:r w:rsidRPr="00B06C7D">
                    <w:rPr>
                      <w:rFonts w:ascii="SVN-Gilroy" w:hAnsi="SVN-Gilroy"/>
                      <w:szCs w:val="24"/>
                    </w:rPr>
                    <w:t>ợc t</w:t>
                  </w:r>
                  <w:r w:rsidRPr="00B06C7D">
                    <w:rPr>
                      <w:rFonts w:ascii="SVN-Gilroy" w:hAnsi="SVN-Gilroy" w:hint="eastAsia"/>
                      <w:szCs w:val="24"/>
                    </w:rPr>
                    <w:t>ư</w:t>
                  </w:r>
                  <w:r w:rsidRPr="00B06C7D">
                    <w:rPr>
                      <w:rFonts w:ascii="SVN-Gilroy" w:hAnsi="SVN-Gilroy"/>
                      <w:szCs w:val="24"/>
                    </w:rPr>
                    <w:t xml:space="preserve"> vấn giải thích đầy đủ nội dung của (i) </w:t>
                  </w:r>
                  <w:r w:rsidRPr="00B06C7D">
                    <w:rPr>
                      <w:rFonts w:ascii="SVN-Gilroy" w:hAnsi="SVN-Gilroy"/>
                      <w:bCs/>
                      <w:szCs w:val="24"/>
                    </w:rPr>
                    <w:t xml:space="preserve">Các điều khoản và điều kiện liên quan đến mở và sử dụng tài khoản thanh toán </w:t>
                  </w:r>
                  <w:r w:rsidRPr="00B06C7D">
                    <w:rPr>
                      <w:rFonts w:ascii="SVN-Gilroy" w:hAnsi="SVN-Gilroy"/>
                      <w:szCs w:val="24"/>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w:t>
                  </w:r>
                  <w:r w:rsidRPr="00B06C7D">
                    <w:rPr>
                      <w:rFonts w:ascii="SVN-Gilroy" w:hAnsi="SVN-Gilroy" w:hint="eastAsia"/>
                      <w:szCs w:val="24"/>
                    </w:rPr>
                    <w:t>Đ</w:t>
                  </w:r>
                  <w:r w:rsidRPr="00B06C7D">
                    <w:rPr>
                      <w:rFonts w:ascii="SVN-Gilroy" w:hAnsi="SVN-Gilroy"/>
                      <w:szCs w:val="24"/>
                    </w:rPr>
                    <w:t xml:space="preserve">iều khoản và </w:t>
                  </w:r>
                  <w:r w:rsidRPr="00B06C7D">
                    <w:rPr>
                      <w:rFonts w:ascii="SVN-Gilroy" w:hAnsi="SVN-Gilroy" w:hint="eastAsia"/>
                      <w:szCs w:val="24"/>
                    </w:rPr>
                    <w:t>đ</w:t>
                  </w:r>
                  <w:r w:rsidRPr="00B06C7D">
                    <w:rPr>
                      <w:rFonts w:ascii="SVN-Gilroy" w:hAnsi="SVN-Gilroy"/>
                      <w:szCs w:val="24"/>
                    </w:rPr>
                    <w:t>iều kiện về tuân thủ FATCA dành cho Khách hàng tổ chức (sau đây (i) và (ii) gọi chung là “</w:t>
                  </w:r>
                  <w:r w:rsidRPr="00B06C7D">
                    <w:rPr>
                      <w:rFonts w:ascii="SVN-Gilroy" w:hAnsi="SVN-Gilroy"/>
                      <w:b/>
                      <w:szCs w:val="24"/>
                    </w:rPr>
                    <w:t>Điều kiện giao dịch chung</w:t>
                  </w:r>
                  <w:r w:rsidRPr="00B06C7D">
                    <w:rPr>
                      <w:rFonts w:ascii="SVN-Gilroy" w:hAnsi="SVN-Gilroy"/>
                      <w:szCs w:val="24"/>
                    </w:rPr>
                    <w:t>”) đ</w:t>
                  </w:r>
                  <w:r w:rsidRPr="00B06C7D">
                    <w:rPr>
                      <w:rFonts w:ascii="SVN-Gilroy" w:hAnsi="SVN-Gilroy" w:hint="eastAsia"/>
                      <w:szCs w:val="24"/>
                    </w:rPr>
                    <w:t>ư</w:t>
                  </w:r>
                  <w:r w:rsidRPr="00B06C7D">
                    <w:rPr>
                      <w:rFonts w:ascii="SVN-Gilroy" w:hAnsi="SVN-Gilroy"/>
                      <w:szCs w:val="24"/>
                    </w:rPr>
                    <w:t xml:space="preserve">ợc VPBank công bố trên website </w:t>
                  </w:r>
                  <w:hyperlink r:id="rId16" w:history="1">
                    <w:r w:rsidRPr="00B06C7D">
                      <w:rPr>
                        <w:rStyle w:val="Hyperlink"/>
                        <w:rFonts w:ascii="SVN-Gilroy" w:hAnsi="SVN-Gilroy"/>
                        <w:szCs w:val="24"/>
                      </w:rPr>
                      <w:t>https://www.vpbank.com.vn</w:t>
                    </w:r>
                  </w:hyperlink>
                  <w:r w:rsidRPr="00B06C7D">
                    <w:rPr>
                      <w:rFonts w:ascii="SVN-Gilroy" w:hAnsi="SVN-Gilroy"/>
                      <w:szCs w:val="24"/>
                    </w:rPr>
                    <w:t>, tại trụ sở địa điểm kinh doanh, phần mềm ứng dụng giao dịch trực tuyến trên Internet, điện thoại di động (nếu có) của VPBank, (ii) Giấy đề nghị và Phụ lục này. Bằng việc ký trên Giấy đề nghị và Phụ lục này, Chủ tài khoản, Đại diện hợp pháp của Chủ tài khoản, Kế toán tr</w:t>
                  </w:r>
                  <w:r w:rsidRPr="00B06C7D">
                    <w:rPr>
                      <w:rFonts w:ascii="SVN-Gilroy" w:hAnsi="SVN-Gilroy" w:hint="eastAsia"/>
                      <w:szCs w:val="24"/>
                    </w:rPr>
                    <w:t>ư</w:t>
                  </w:r>
                  <w:r w:rsidRPr="00B06C7D">
                    <w:rPr>
                      <w:rFonts w:ascii="SVN-Gilroy" w:hAnsi="SVN-Gilroy"/>
                      <w:szCs w:val="24"/>
                    </w:rPr>
                    <w:t xml:space="preserve">ởng/Phụ trách kế toán hoàn toàn đồng ý với các điều khoản, điều kiện này, bao gồm cả biểu phí dịch vụ của VPBank và cam kết tuân thủ các điều khoản, điều kiện theo Điều kiện giao dịch chung. </w:t>
                  </w:r>
                </w:p>
                <w:p w14:paraId="45F296AD" w14:textId="77777777" w:rsidR="00B80490" w:rsidRPr="00B06C7D" w:rsidRDefault="00B80490" w:rsidP="004F5568">
                  <w:pPr>
                    <w:pStyle w:val="ListParagraph"/>
                    <w:widowControl w:val="0"/>
                    <w:numPr>
                      <w:ilvl w:val="0"/>
                      <w:numId w:val="4"/>
                    </w:numPr>
                    <w:ind w:left="360"/>
                    <w:contextualSpacing w:val="0"/>
                    <w:jc w:val="both"/>
                    <w:rPr>
                      <w:rFonts w:ascii="SVN-Gilroy" w:hAnsi="SVN-Gilroy"/>
                      <w:szCs w:val="24"/>
                    </w:rPr>
                  </w:pPr>
                  <w:r w:rsidRPr="00B06C7D">
                    <w:rPr>
                      <w:rFonts w:ascii="SVN-Gilroy" w:hAnsi="SVN-Gilroy"/>
                      <w:szCs w:val="24"/>
                    </w:rPr>
                    <w:t xml:space="preserve">Các </w:t>
                  </w:r>
                  <w:r w:rsidRPr="00B06C7D">
                    <w:rPr>
                      <w:rFonts w:ascii="SVN-Gilroy" w:hAnsi="SVN-Gilroy" w:hint="eastAsia"/>
                      <w:szCs w:val="24"/>
                    </w:rPr>
                    <w:t>đ</w:t>
                  </w:r>
                  <w:r w:rsidRPr="00B06C7D">
                    <w:rPr>
                      <w:rFonts w:ascii="SVN-Gilroy" w:hAnsi="SVN-Gilroy"/>
                      <w:szCs w:val="24"/>
                    </w:rPr>
                    <w:t xml:space="preserve">iều khoản và </w:t>
                  </w:r>
                  <w:r w:rsidRPr="00B06C7D">
                    <w:rPr>
                      <w:rFonts w:ascii="SVN-Gilroy" w:hAnsi="SVN-Gilroy" w:hint="eastAsia"/>
                      <w:szCs w:val="24"/>
                    </w:rPr>
                    <w:t>đ</w:t>
                  </w:r>
                  <w:r w:rsidRPr="00B06C7D">
                    <w:rPr>
                      <w:rFonts w:ascii="SVN-Gilroy" w:hAnsi="SVN-Gilroy"/>
                      <w:szCs w:val="24"/>
                    </w:rPr>
                    <w:t xml:space="preserve">iều kiện tại Giấy đề nghị, Phụ lục này và </w:t>
                  </w:r>
                  <w:r w:rsidRPr="00B06C7D">
                    <w:rPr>
                      <w:rFonts w:ascii="SVN-Gilroy" w:hAnsi="SVN-Gilroy" w:hint="eastAsia"/>
                      <w:szCs w:val="24"/>
                    </w:rPr>
                    <w:t>Đ</w:t>
                  </w:r>
                  <w:r w:rsidRPr="00B06C7D">
                    <w:rPr>
                      <w:rFonts w:ascii="SVN-Gilroy" w:hAnsi="SVN-Gilroy"/>
                      <w:szCs w:val="24"/>
                    </w:rPr>
                    <w:t xml:space="preserve">iều kiện giao dịch chung </w:t>
                  </w:r>
                  <w:r w:rsidRPr="00B06C7D">
                    <w:rPr>
                      <w:rFonts w:ascii="SVN-Gilroy" w:hAnsi="SVN-Gilroy" w:hint="eastAsia"/>
                      <w:szCs w:val="24"/>
                    </w:rPr>
                    <w:t>đã</w:t>
                  </w:r>
                  <w:r w:rsidRPr="00B06C7D">
                    <w:rPr>
                      <w:rFonts w:ascii="SVN-Gilroy" w:hAnsi="SVN-Gilroy"/>
                      <w:szCs w:val="24"/>
                    </w:rPr>
                    <w:t xml:space="preserve"> </w:t>
                  </w:r>
                  <w:r w:rsidRPr="00B06C7D">
                    <w:rPr>
                      <w:rFonts w:ascii="SVN-Gilroy" w:hAnsi="SVN-Gilroy" w:hint="eastAsia"/>
                      <w:szCs w:val="24"/>
                    </w:rPr>
                    <w:t>đ</w:t>
                  </w:r>
                  <w:r w:rsidRPr="00B06C7D">
                    <w:rPr>
                      <w:rFonts w:ascii="SVN-Gilroy" w:hAnsi="SVN-Gilroy"/>
                      <w:szCs w:val="24"/>
                    </w:rPr>
                    <w:t xml:space="preserve">ảm bảo </w:t>
                  </w:r>
                  <w:r w:rsidRPr="00B06C7D">
                    <w:rPr>
                      <w:rFonts w:ascii="SVN-Gilroy" w:hAnsi="SVN-Gilroy" w:hint="eastAsia"/>
                      <w:szCs w:val="24"/>
                    </w:rPr>
                    <w:t>đư</w:t>
                  </w:r>
                  <w:r w:rsidRPr="00B06C7D">
                    <w:rPr>
                      <w:rFonts w:ascii="SVN-Gilroy" w:hAnsi="SVN-Gilroy"/>
                      <w:szCs w:val="24"/>
                    </w:rPr>
                    <w:t xml:space="preserve">ợc sự bình </w:t>
                  </w:r>
                  <w:r w:rsidRPr="00B06C7D">
                    <w:rPr>
                      <w:rFonts w:ascii="SVN-Gilroy" w:hAnsi="SVN-Gilroy" w:hint="eastAsia"/>
                      <w:szCs w:val="24"/>
                    </w:rPr>
                    <w:t>đ</w:t>
                  </w:r>
                  <w:r w:rsidRPr="00B06C7D">
                    <w:rPr>
                      <w:rFonts w:ascii="SVN-Gilroy" w:hAnsi="SVN-Gilroy"/>
                      <w:szCs w:val="24"/>
                    </w:rPr>
                    <w:t xml:space="preserve">ẳng giữa Chúng tôi và VPBank trong các giao dịch về sản phẩm, dịch vụ này và khi Chúng tôi chấp nhận ký vào Giấy </w:t>
                  </w:r>
                  <w:r w:rsidRPr="00B06C7D">
                    <w:rPr>
                      <w:rFonts w:ascii="SVN-Gilroy" w:hAnsi="SVN-Gilroy" w:hint="eastAsia"/>
                      <w:szCs w:val="24"/>
                    </w:rPr>
                    <w:t>đ</w:t>
                  </w:r>
                  <w:r w:rsidRPr="00B06C7D">
                    <w:rPr>
                      <w:rFonts w:ascii="SVN-Gilroy" w:hAnsi="SVN-Gilroy"/>
                      <w:szCs w:val="24"/>
                    </w:rPr>
                    <w:t>ề nghị thì coi nh</w:t>
                  </w:r>
                  <w:r w:rsidRPr="00B06C7D">
                    <w:rPr>
                      <w:rFonts w:ascii="SVN-Gilroy" w:hAnsi="SVN-Gilroy" w:hint="eastAsia"/>
                      <w:szCs w:val="24"/>
                    </w:rPr>
                    <w:t>ư</w:t>
                  </w:r>
                  <w:r w:rsidRPr="00B06C7D">
                    <w:rPr>
                      <w:rFonts w:ascii="SVN-Gilroy" w:hAnsi="SVN-Gilroy"/>
                      <w:szCs w:val="24"/>
                    </w:rPr>
                    <w:t xml:space="preserve"> Chúng tôi </w:t>
                  </w:r>
                  <w:r w:rsidRPr="00B06C7D">
                    <w:rPr>
                      <w:rFonts w:ascii="SVN-Gilroy" w:hAnsi="SVN-Gilroy" w:hint="eastAsia"/>
                      <w:szCs w:val="24"/>
                    </w:rPr>
                    <w:t>đã</w:t>
                  </w:r>
                  <w:r w:rsidRPr="00B06C7D">
                    <w:rPr>
                      <w:rFonts w:ascii="SVN-Gilroy" w:hAnsi="SVN-Gilroy"/>
                      <w:szCs w:val="24"/>
                    </w:rPr>
                    <w:t xml:space="preserve"> (i) chấp nhận các </w:t>
                  </w:r>
                  <w:r w:rsidRPr="00B06C7D">
                    <w:rPr>
                      <w:rFonts w:ascii="SVN-Gilroy" w:hAnsi="SVN-Gilroy" w:hint="eastAsia"/>
                      <w:szCs w:val="24"/>
                    </w:rPr>
                    <w:t>đ</w:t>
                  </w:r>
                  <w:r w:rsidRPr="00B06C7D">
                    <w:rPr>
                      <w:rFonts w:ascii="SVN-Gilroy" w:hAnsi="SVN-Gilroy"/>
                      <w:szCs w:val="24"/>
                    </w:rPr>
                    <w:t xml:space="preserve">iều khoản, </w:t>
                  </w:r>
                  <w:r w:rsidRPr="00B06C7D">
                    <w:rPr>
                      <w:rFonts w:ascii="SVN-Gilroy" w:hAnsi="SVN-Gilroy" w:hint="eastAsia"/>
                      <w:szCs w:val="24"/>
                    </w:rPr>
                    <w:t>đ</w:t>
                  </w:r>
                  <w:r w:rsidRPr="00B06C7D">
                    <w:rPr>
                      <w:rFonts w:ascii="SVN-Gilroy" w:hAnsi="SVN-Gilroy"/>
                      <w:szCs w:val="24"/>
                    </w:rPr>
                    <w:t xml:space="preserve">iều kiện tại </w:t>
                  </w:r>
                  <w:r w:rsidRPr="00B06C7D">
                    <w:rPr>
                      <w:rFonts w:ascii="SVN-Gilroy" w:hAnsi="SVN-Gilroy" w:hint="eastAsia"/>
                      <w:szCs w:val="24"/>
                    </w:rPr>
                    <w:t>Đ</w:t>
                  </w:r>
                  <w:r w:rsidRPr="00B06C7D">
                    <w:rPr>
                      <w:rFonts w:ascii="SVN-Gilroy" w:hAnsi="SVN-Gilroy"/>
                      <w:szCs w:val="24"/>
                    </w:rPr>
                    <w:t xml:space="preserve">iều kiện giao dịch chung, bao gồm cả </w:t>
                  </w:r>
                  <w:r w:rsidRPr="00B06C7D">
                    <w:rPr>
                      <w:rFonts w:ascii="SVN-Gilroy" w:hAnsi="SVN-Gilroy" w:hint="eastAsia"/>
                      <w:szCs w:val="24"/>
                    </w:rPr>
                    <w:t>đ</w:t>
                  </w:r>
                  <w:r w:rsidRPr="00B06C7D">
                    <w:rPr>
                      <w:rFonts w:ascii="SVN-Gilroy" w:hAnsi="SVN-Gilroy"/>
                      <w:szCs w:val="24"/>
                    </w:rPr>
                    <w:t>iều khoản về miễn trách nhiệm của mỗi bên, t</w:t>
                  </w:r>
                  <w:r w:rsidRPr="00B06C7D">
                    <w:rPr>
                      <w:rFonts w:ascii="SVN-Gilroy" w:hAnsi="SVN-Gilroy" w:hint="eastAsia"/>
                      <w:szCs w:val="24"/>
                    </w:rPr>
                    <w:t>ă</w:t>
                  </w:r>
                  <w:r w:rsidRPr="00B06C7D">
                    <w:rPr>
                      <w:rFonts w:ascii="SVN-Gilroy" w:hAnsi="SVN-Gilroy"/>
                      <w:szCs w:val="24"/>
                    </w:rPr>
                    <w:t xml:space="preserve">ng trách nhiệm hoặc loại bỏ quyền lợi chính </w:t>
                  </w:r>
                  <w:r w:rsidRPr="00B06C7D">
                    <w:rPr>
                      <w:rFonts w:ascii="SVN-Gilroy" w:hAnsi="SVN-Gilroy" w:hint="eastAsia"/>
                      <w:szCs w:val="24"/>
                    </w:rPr>
                    <w:t>đá</w:t>
                  </w:r>
                  <w:r w:rsidRPr="00B06C7D">
                    <w:rPr>
                      <w:rFonts w:ascii="SVN-Gilroy" w:hAnsi="SVN-Gilroy"/>
                      <w:szCs w:val="24"/>
                    </w:rPr>
                    <w:t>ng của bất cứ bên nào; và (ii) chấp nhận, cam kết tuân thủ điều kiện giao dịch chung liên quan đến mở tài khoản thanh toán áp dụng với Khách hàng tổ chức do VPBank công bố từng thời kỳ.</w:t>
                  </w:r>
                </w:p>
                <w:p w14:paraId="068B4B82" w14:textId="77777777" w:rsidR="00B80490" w:rsidRPr="00B06C7D" w:rsidRDefault="00B80490" w:rsidP="004F5568">
                  <w:pPr>
                    <w:pStyle w:val="ListParagraph"/>
                    <w:widowControl w:val="0"/>
                    <w:numPr>
                      <w:ilvl w:val="0"/>
                      <w:numId w:val="4"/>
                    </w:numPr>
                    <w:ind w:left="360"/>
                    <w:contextualSpacing w:val="0"/>
                    <w:jc w:val="both"/>
                    <w:rPr>
                      <w:rFonts w:ascii="SVN-Gilroy" w:hAnsi="SVN-Gilroy"/>
                      <w:szCs w:val="24"/>
                    </w:rPr>
                  </w:pPr>
                  <w:r w:rsidRPr="00B06C7D">
                    <w:rPr>
                      <w:rFonts w:ascii="SVN-Gilroy" w:hAnsi="SVN-Gilroy"/>
                      <w:szCs w:val="24"/>
                    </w:rPr>
                    <w:t xml:space="preserve">Xác nhận đã hiểu rõ rằng Hợp đồng mở và sử dụng tài khoản thanh toán giữa Chúng tôi và </w:t>
                  </w:r>
                  <w:r w:rsidRPr="00B06C7D">
                    <w:rPr>
                      <w:rFonts w:ascii="SVN-Gilroy" w:hAnsi="SVN-Gilroy"/>
                      <w:szCs w:val="24"/>
                    </w:rPr>
                    <w:lastRenderedPageBreak/>
                    <w:t>VPBank đ</w:t>
                  </w:r>
                  <w:r w:rsidRPr="00B06C7D">
                    <w:rPr>
                      <w:rFonts w:ascii="SVN-Gilroy" w:hAnsi="SVN-Gilroy" w:hint="eastAsia"/>
                      <w:szCs w:val="24"/>
                    </w:rPr>
                    <w:t>ư</w:t>
                  </w:r>
                  <w:r w:rsidRPr="00B06C7D">
                    <w:rPr>
                      <w:rFonts w:ascii="SVN-Gilroy" w:hAnsi="SVN-Gilroy"/>
                      <w:szCs w:val="24"/>
                    </w:rPr>
                    <w:t xml:space="preserve">ợc cấu thành bởi (i) Giấy </w:t>
                  </w:r>
                  <w:r w:rsidRPr="00B06C7D">
                    <w:rPr>
                      <w:rFonts w:ascii="SVN-Gilroy" w:hAnsi="SVN-Gilroy" w:hint="eastAsia"/>
                      <w:szCs w:val="24"/>
                    </w:rPr>
                    <w:t>đ</w:t>
                  </w:r>
                  <w:r w:rsidRPr="00B06C7D">
                    <w:rPr>
                      <w:rFonts w:ascii="SVN-Gilroy" w:hAnsi="SVN-Gilroy"/>
                      <w:szCs w:val="24"/>
                    </w:rPr>
                    <w:t xml:space="preserve">ề nghị (đã có chấp thuận của VPBank), (ii) Phụ lục này và (iii) </w:t>
                  </w:r>
                  <w:r w:rsidRPr="00B06C7D">
                    <w:rPr>
                      <w:rFonts w:ascii="SVN-Gilroy" w:hAnsi="SVN-Gilroy" w:hint="eastAsia"/>
                      <w:szCs w:val="24"/>
                    </w:rPr>
                    <w:t>Đ</w:t>
                  </w:r>
                  <w:r w:rsidRPr="00B06C7D">
                    <w:rPr>
                      <w:rFonts w:ascii="SVN-Gilroy" w:hAnsi="SVN-Gilroy"/>
                      <w:szCs w:val="24"/>
                    </w:rPr>
                    <w:t>iều kiện giao dịch chung. Chúng tôi hiểu rằng tr</w:t>
                  </w:r>
                  <w:r w:rsidRPr="00B06C7D">
                    <w:rPr>
                      <w:rFonts w:ascii="SVN-Gilroy" w:hAnsi="SVN-Gilroy" w:hint="eastAsia"/>
                      <w:szCs w:val="24"/>
                    </w:rPr>
                    <w:t>ư</w:t>
                  </w:r>
                  <w:r w:rsidRPr="00B06C7D">
                    <w:rPr>
                      <w:rFonts w:ascii="SVN-Gilroy" w:hAnsi="SVN-Gilroy"/>
                      <w:szCs w:val="24"/>
                    </w:rPr>
                    <w:t>ờng hợp Chúng tôi lập 01 (một) bản gốc Giấy đề nghị và Phụ lục này, VPBank sẽ giữ 01 (một) bản gốc và gửi lại cho Chúng tôi 01 (một) bản sao, tr</w:t>
                  </w:r>
                  <w:r w:rsidRPr="00B06C7D">
                    <w:rPr>
                      <w:rFonts w:ascii="SVN-Gilroy" w:hAnsi="SVN-Gilroy" w:hint="eastAsia"/>
                      <w:szCs w:val="24"/>
                    </w:rPr>
                    <w:t>ư</w:t>
                  </w:r>
                  <w:r w:rsidRPr="00B06C7D">
                    <w:rPr>
                      <w:rFonts w:ascii="SVN-Gilroy" w:hAnsi="SVN-Gilroy"/>
                      <w:szCs w:val="24"/>
                    </w:rPr>
                    <w:t>ờng hợp Chúng tôi lập 02 (hai) bản gốc Giấy đề nghị và Phụ lục này, VPBank sẽ giữ 01 (một) bản gốc và gửi lại cho Chúng tôi 01 (một) bản gốc.</w:t>
                  </w:r>
                </w:p>
                <w:p w14:paraId="28DC79D8" w14:textId="77777777" w:rsidR="00B80490" w:rsidRPr="00B06C7D" w:rsidRDefault="00B80490" w:rsidP="004F5568">
                  <w:pPr>
                    <w:pStyle w:val="ListParagraph"/>
                    <w:widowControl w:val="0"/>
                    <w:numPr>
                      <w:ilvl w:val="0"/>
                      <w:numId w:val="4"/>
                    </w:numPr>
                    <w:ind w:left="360"/>
                    <w:contextualSpacing w:val="0"/>
                    <w:jc w:val="both"/>
                    <w:rPr>
                      <w:rFonts w:ascii="SVN-Gilroy" w:hAnsi="SVN-Gilroy"/>
                      <w:szCs w:val="24"/>
                    </w:rPr>
                  </w:pPr>
                  <w:r w:rsidRPr="00B06C7D">
                    <w:rPr>
                      <w:rFonts w:ascii="SVN-Gilroy" w:hAnsi="SVN-Gilroy"/>
                      <w:szCs w:val="24"/>
                    </w:rPr>
                    <w:t>Chúng tôi cam kết rằng:</w:t>
                  </w:r>
                </w:p>
                <w:p w14:paraId="4DBF957D" w14:textId="77777777" w:rsidR="00B80490" w:rsidRPr="00B06C7D" w:rsidRDefault="00B80490" w:rsidP="004F5568">
                  <w:pPr>
                    <w:pStyle w:val="ListParagraph"/>
                    <w:widowControl w:val="0"/>
                    <w:numPr>
                      <w:ilvl w:val="0"/>
                      <w:numId w:val="5"/>
                    </w:numPr>
                    <w:tabs>
                      <w:tab w:val="left" w:pos="779"/>
                    </w:tabs>
                    <w:ind w:left="810" w:hanging="450"/>
                    <w:contextualSpacing w:val="0"/>
                    <w:jc w:val="both"/>
                    <w:rPr>
                      <w:rFonts w:ascii="SVN-Gilroy" w:hAnsi="SVN-Gilroy"/>
                      <w:szCs w:val="24"/>
                    </w:rPr>
                  </w:pPr>
                  <w:r w:rsidRPr="00B06C7D">
                    <w:rPr>
                      <w:rFonts w:ascii="SVN-Gilroy" w:hAnsi="SVN-Gilroy"/>
                      <w:szCs w:val="24"/>
                    </w:rPr>
                    <w:t>Mẫu dấu đ</w:t>
                  </w:r>
                  <w:r w:rsidRPr="00B06C7D">
                    <w:rPr>
                      <w:rFonts w:ascii="SVN-Gilroy" w:hAnsi="SVN-Gilroy" w:hint="eastAsia"/>
                      <w:szCs w:val="24"/>
                    </w:rPr>
                    <w:t>ư</w:t>
                  </w:r>
                  <w:r w:rsidRPr="00B06C7D">
                    <w:rPr>
                      <w:rFonts w:ascii="SVN-Gilroy" w:hAnsi="SVN-Gilroy"/>
                      <w:szCs w:val="24"/>
                    </w:rPr>
                    <w:t>ợc đăng ký tại Phụ lục này đã đ</w:t>
                  </w:r>
                  <w:r w:rsidRPr="00B06C7D">
                    <w:rPr>
                      <w:rFonts w:ascii="SVN-Gilroy" w:hAnsi="SVN-Gilroy" w:hint="eastAsia"/>
                      <w:szCs w:val="24"/>
                    </w:rPr>
                    <w:t>ư</w:t>
                  </w:r>
                  <w:r w:rsidRPr="00B06C7D">
                    <w:rPr>
                      <w:rFonts w:ascii="SVN-Gilroy" w:hAnsi="SVN-Gilroy"/>
                      <w:szCs w:val="24"/>
                    </w:rPr>
                    <w:t xml:space="preserve">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p>
                <w:p w14:paraId="49D6C0F7" w14:textId="77777777" w:rsidR="00B80490" w:rsidRPr="00B06C7D" w:rsidRDefault="00B80490" w:rsidP="004F5568">
                  <w:pPr>
                    <w:pStyle w:val="ListParagraph"/>
                    <w:widowControl w:val="0"/>
                    <w:numPr>
                      <w:ilvl w:val="0"/>
                      <w:numId w:val="5"/>
                    </w:numPr>
                    <w:tabs>
                      <w:tab w:val="left" w:pos="779"/>
                    </w:tabs>
                    <w:ind w:left="810" w:right="74" w:hanging="450"/>
                    <w:contextualSpacing w:val="0"/>
                    <w:jc w:val="both"/>
                    <w:rPr>
                      <w:rFonts w:ascii="SVN-Gilroy" w:hAnsi="SVN-Gilroy"/>
                      <w:szCs w:val="24"/>
                    </w:rPr>
                  </w:pPr>
                  <w:r w:rsidRPr="00B06C7D">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w:t>
                  </w:r>
                  <w:r w:rsidRPr="00B06C7D">
                    <w:rPr>
                      <w:rFonts w:ascii="SVN-Gilroy" w:hAnsi="SVN-Gilroy" w:hint="eastAsia"/>
                      <w:szCs w:val="24"/>
                    </w:rPr>
                    <w:t>ư</w:t>
                  </w:r>
                  <w:r w:rsidRPr="00B06C7D">
                    <w:rPr>
                      <w:rFonts w:ascii="SVN-Gilroy" w:hAnsi="SVN-Gilroy"/>
                      <w:szCs w:val="24"/>
                    </w:rPr>
                    <w:t xml:space="preserve">ờng hợp nếu Chúng tôi chậm trễ trong việc không thực hiện theo </w:t>
                  </w:r>
                  <w:r w:rsidRPr="00B06C7D">
                    <w:rPr>
                      <w:rFonts w:ascii="SVN-Gilroy" w:hAnsi="SVN-Gilroy" w:hint="eastAsia"/>
                      <w:szCs w:val="24"/>
                    </w:rPr>
                    <w:t>đú</w:t>
                  </w:r>
                  <w:r w:rsidRPr="00B06C7D">
                    <w:rPr>
                      <w:rFonts w:ascii="SVN-Gilroy" w:hAnsi="SVN-Gilroy"/>
                      <w:szCs w:val="24"/>
                    </w:rPr>
                    <w:t>ng cam kết này.</w:t>
                  </w:r>
                </w:p>
              </w:tc>
            </w:tr>
            <w:tr w:rsidR="00B80490" w:rsidRPr="00B06C7D" w14:paraId="142197D9" w14:textId="77777777" w:rsidTr="00E273D2">
              <w:trPr>
                <w:trHeight w:val="445"/>
              </w:trPr>
              <w:tc>
                <w:tcPr>
                  <w:tcW w:w="10690" w:type="dxa"/>
                  <w:shd w:val="clear" w:color="auto" w:fill="00B050"/>
                  <w:vAlign w:val="center"/>
                </w:tcPr>
                <w:p w14:paraId="270C0B7E" w14:textId="77777777" w:rsidR="00B80490" w:rsidRPr="00B06C7D" w:rsidRDefault="00B80490" w:rsidP="00B80490">
                  <w:pPr>
                    <w:tabs>
                      <w:tab w:val="left" w:leader="underscore" w:pos="9900"/>
                    </w:tabs>
                    <w:rPr>
                      <w:rFonts w:ascii="SVN-Gilroy" w:hAnsi="SVN-Gilroy"/>
                      <w:b/>
                      <w:szCs w:val="24"/>
                    </w:rPr>
                  </w:pPr>
                  <w:r w:rsidRPr="00B06C7D">
                    <w:rPr>
                      <w:rFonts w:ascii="SVN-Gilroy" w:hAnsi="SVN-Gilroy"/>
                      <w:b/>
                      <w:szCs w:val="24"/>
                    </w:rPr>
                    <w:lastRenderedPageBreak/>
                    <w:t>B. PHẦN DÀNH CHO VPBANK</w:t>
                  </w:r>
                </w:p>
              </w:tc>
            </w:tr>
            <w:tr w:rsidR="00B80490" w:rsidRPr="00B06C7D" w14:paraId="2E1200C5" w14:textId="77777777" w:rsidTr="00E273D2">
              <w:trPr>
                <w:trHeight w:val="445"/>
              </w:trPr>
              <w:tc>
                <w:tcPr>
                  <w:tcW w:w="10690" w:type="dxa"/>
                  <w:shd w:val="clear" w:color="auto" w:fill="auto"/>
                  <w:vAlign w:val="center"/>
                </w:tcPr>
                <w:p w14:paraId="67CB26B6" w14:textId="77777777" w:rsidR="00B80490" w:rsidRPr="00B06C7D" w:rsidRDefault="00B80490" w:rsidP="00B80490">
                  <w:pPr>
                    <w:tabs>
                      <w:tab w:val="left" w:leader="underscore" w:pos="9900"/>
                    </w:tabs>
                    <w:rPr>
                      <w:rFonts w:ascii="SVN-Gilroy" w:hAnsi="SVN-Gilroy"/>
                      <w:b/>
                      <w:szCs w:val="24"/>
                    </w:rPr>
                  </w:pPr>
                  <w:r w:rsidRPr="00B06C7D">
                    <w:rPr>
                      <w:rFonts w:ascii="SVN-Gilroy" w:hAnsi="SVN-Gilroy"/>
                      <w:b/>
                      <w:szCs w:val="24"/>
                    </w:rPr>
                    <w:t>VPBank đồng ý mở tài khoản thanh toán cho Khách hàng, cụ thể:</w:t>
                  </w:r>
                </w:p>
                <w:p w14:paraId="77990DDF" w14:textId="4472AC1F" w:rsidR="00B80490" w:rsidRDefault="00B80490" w:rsidP="00B80490">
                  <w:pPr>
                    <w:tabs>
                      <w:tab w:val="left" w:leader="underscore" w:pos="9900"/>
                    </w:tabs>
                    <w:rPr>
                      <w:rFonts w:ascii="SVN-Gilroy" w:hAnsi="SVN-Gilroy"/>
                      <w:i/>
                      <w:szCs w:val="24"/>
                    </w:rPr>
                  </w:pPr>
                  <w:r w:rsidRPr="00B06C7D">
                    <w:rPr>
                      <w:rFonts w:ascii="SVN-Gilroy" w:hAnsi="SVN-Gilroy"/>
                      <w:szCs w:val="24"/>
                    </w:rPr>
                    <w:t xml:space="preserve">Mã Khách hàng (CIF): </w:t>
                  </w:r>
                  <w:r w:rsidRPr="00B06C7D">
                    <w:rPr>
                      <w:rFonts w:ascii="SVN-Gilroy" w:hAnsi="SVN-Gilroy"/>
                      <w:i/>
                      <w:szCs w:val="24"/>
                    </w:rPr>
                    <w:t>………………………………………</w:t>
                  </w:r>
                </w:p>
                <w:p w14:paraId="7E41F2C8" w14:textId="2C2C8987" w:rsidR="00C74792" w:rsidRPr="00B06C7D" w:rsidRDefault="00C74792" w:rsidP="00B80490">
                  <w:pPr>
                    <w:tabs>
                      <w:tab w:val="left" w:leader="underscore" w:pos="9900"/>
                    </w:tabs>
                    <w:rPr>
                      <w:rFonts w:ascii="SVN-Gilroy" w:hAnsi="SVN-Gilroy"/>
                      <w:i/>
                      <w:szCs w:val="24"/>
                    </w:rPr>
                  </w:pPr>
                  <w:r>
                    <w:rPr>
                      <w:rFonts w:ascii="SVN-Gilroy" w:hAnsi="SVN-Gilroy"/>
                      <w:i/>
                      <w:szCs w:val="24"/>
                    </w:rPr>
                    <w:t>Tên TKTT: Theo tên KH đã đăng ký tại Phần A.</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B80490" w:rsidRPr="00B06C7D" w14:paraId="04B28A10" w14:textId="77777777" w:rsidTr="00267691">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45B62A95" w14:textId="77777777" w:rsidR="00B80490" w:rsidRPr="00B06C7D" w:rsidRDefault="00B80490" w:rsidP="00B80490">
                        <w:pPr>
                          <w:jc w:val="center"/>
                          <w:rPr>
                            <w:rFonts w:ascii="SVN-Gilroy" w:hAnsi="SVN-Gilroy"/>
                            <w:szCs w:val="24"/>
                          </w:rPr>
                        </w:pPr>
                        <w:r w:rsidRPr="00B06C7D">
                          <w:rPr>
                            <w:rFonts w:ascii="SVN-Gilroy" w:hAnsi="SVN-Gilroy"/>
                            <w:szCs w:val="24"/>
                          </w:rPr>
                          <w:t>Loại Tiền</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788C78A8" w14:textId="77777777" w:rsidR="00B80490" w:rsidRPr="00B06C7D" w:rsidRDefault="00B80490" w:rsidP="00B80490">
                        <w:pPr>
                          <w:jc w:val="center"/>
                          <w:rPr>
                            <w:rFonts w:ascii="SVN-Gilroy" w:hAnsi="SVN-Gilroy"/>
                            <w:szCs w:val="24"/>
                          </w:rPr>
                        </w:pPr>
                        <w:r w:rsidRPr="00B06C7D">
                          <w:rPr>
                            <w:rFonts w:ascii="SVN-Gilroy" w:hAnsi="SVN-Gilroy"/>
                            <w:szCs w:val="24"/>
                          </w:rPr>
                          <w:t>Số Tài khoản</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3FFDBFC4" w14:textId="77777777" w:rsidR="00B80490" w:rsidRPr="00B06C7D" w:rsidRDefault="00B80490" w:rsidP="00B80490">
                        <w:pPr>
                          <w:jc w:val="center"/>
                          <w:rPr>
                            <w:rFonts w:ascii="SVN-Gilroy" w:hAnsi="SVN-Gilroy"/>
                            <w:szCs w:val="24"/>
                          </w:rPr>
                        </w:pPr>
                        <w:r w:rsidRPr="00B06C7D">
                          <w:rPr>
                            <w:rFonts w:ascii="SVN-Gilroy" w:hAnsi="SVN-Gilroy"/>
                            <w:szCs w:val="24"/>
                          </w:rPr>
                          <w:t>Ngày bắt đầu hoạt động</w:t>
                        </w:r>
                      </w:p>
                    </w:tc>
                  </w:tr>
                  <w:tr w:rsidR="00B80490" w:rsidRPr="00B06C7D" w14:paraId="2B04381F" w14:textId="77777777" w:rsidTr="00267691">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506742B5" w14:textId="77777777" w:rsidR="00B80490" w:rsidRPr="00B06C7D" w:rsidRDefault="00B80490" w:rsidP="00B80490">
                        <w:pPr>
                          <w:jc w:val="both"/>
                          <w:rPr>
                            <w:rFonts w:ascii="SVN-Gilroy" w:hAnsi="SVN-Gilroy"/>
                            <w:szCs w:val="24"/>
                          </w:rPr>
                        </w:pPr>
                        <w:r w:rsidRPr="00B06C7D">
                          <w:rPr>
                            <w:rFonts w:ascii="SVN-Gilroy" w:hAnsi="SVN-Gilroy"/>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szCs w:val="24"/>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2476EAC1" w14:textId="77777777" w:rsidR="00B80490" w:rsidRPr="00B06C7D" w:rsidRDefault="00B80490" w:rsidP="00B80490">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0118AF28" w14:textId="77777777" w:rsidR="00B80490" w:rsidRPr="00B06C7D" w:rsidRDefault="00B80490" w:rsidP="00B80490">
                        <w:pPr>
                          <w:rPr>
                            <w:rFonts w:ascii="SVN-Gilroy" w:hAnsi="SVN-Gilroy"/>
                            <w:szCs w:val="24"/>
                          </w:rPr>
                        </w:pPr>
                      </w:p>
                    </w:tc>
                  </w:tr>
                  <w:tr w:rsidR="00B80490" w:rsidRPr="00B06C7D" w14:paraId="72FDAE03" w14:textId="77777777" w:rsidTr="00267691">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5BE9C5A4" w14:textId="77777777" w:rsidR="00B80490" w:rsidRPr="00B06C7D" w:rsidRDefault="00B80490" w:rsidP="00B80490">
                        <w:pPr>
                          <w:jc w:val="both"/>
                          <w:rPr>
                            <w:rFonts w:ascii="SVN-Gilroy" w:hAnsi="SVN-Gilroy"/>
                            <w:szCs w:val="24"/>
                          </w:rPr>
                        </w:pPr>
                        <w:r w:rsidRPr="00B06C7D">
                          <w:rPr>
                            <w:rFonts w:ascii="SVN-Gilroy" w:hAnsi="SVN-Gilroy"/>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szCs w:val="24"/>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32501BC1" w14:textId="77777777" w:rsidR="00B80490" w:rsidRPr="00B06C7D" w:rsidRDefault="00B80490" w:rsidP="00B80490">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6457DF3" w14:textId="77777777" w:rsidR="00B80490" w:rsidRPr="00B06C7D" w:rsidRDefault="00B80490" w:rsidP="00B80490">
                        <w:pPr>
                          <w:rPr>
                            <w:rFonts w:ascii="SVN-Gilroy" w:hAnsi="SVN-Gilroy"/>
                            <w:szCs w:val="24"/>
                          </w:rPr>
                        </w:pPr>
                      </w:p>
                    </w:tc>
                  </w:tr>
                  <w:tr w:rsidR="00B80490" w:rsidRPr="00B06C7D" w14:paraId="40ECA266" w14:textId="77777777" w:rsidTr="00267691">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0909A806" w14:textId="77777777" w:rsidR="00B80490" w:rsidRPr="00B06C7D" w:rsidRDefault="00B80490" w:rsidP="00B80490">
                        <w:pPr>
                          <w:jc w:val="both"/>
                          <w:rPr>
                            <w:rFonts w:ascii="SVN-Gilroy" w:hAnsi="SVN-Gilroy"/>
                            <w:szCs w:val="24"/>
                          </w:rPr>
                        </w:pPr>
                        <w:r w:rsidRPr="00B06C7D">
                          <w:rPr>
                            <w:rFonts w:ascii="SVN-Gilroy" w:hAnsi="SVN-Gilroy"/>
                            <w:szCs w:val="24"/>
                          </w:rPr>
                          <w:t xml:space="preserve"> </w:t>
                        </w:r>
                        <w:r w:rsidRPr="00E34BF2">
                          <w:rPr>
                            <w:rFonts w:ascii="SVN-Gilroy" w:hAnsi="SVN-Gilroy" w:cs="Courier New"/>
                            <w:iCs/>
                            <w:szCs w:val="24"/>
                          </w:rPr>
                          <w:fldChar w:fldCharType="begin">
                            <w:ffData>
                              <w:name w:val="Check1"/>
                              <w:enabled/>
                              <w:calcOnExit w:val="0"/>
                              <w:checkBox>
                                <w:sizeAuto/>
                                <w:default w:val="0"/>
                              </w:checkBox>
                            </w:ffData>
                          </w:fldChar>
                        </w:r>
                        <w:r w:rsidRPr="00B06C7D">
                          <w:rPr>
                            <w:rFonts w:ascii="SVN-Gilroy" w:hAnsi="SVN-Gilroy" w:cs="Courier New"/>
                            <w:iCs/>
                            <w:szCs w:val="24"/>
                          </w:rPr>
                          <w:instrText xml:space="preserve"> FORMCHECKBOX </w:instrText>
                        </w:r>
                        <w:r w:rsidR="00C913D0">
                          <w:rPr>
                            <w:rFonts w:ascii="SVN-Gilroy" w:hAnsi="SVN-Gilroy" w:cs="Courier New"/>
                            <w:iCs/>
                            <w:szCs w:val="24"/>
                          </w:rPr>
                        </w:r>
                        <w:r w:rsidR="00C913D0">
                          <w:rPr>
                            <w:rFonts w:ascii="SVN-Gilroy" w:hAnsi="SVN-Gilroy" w:cs="Courier New"/>
                            <w:iCs/>
                            <w:szCs w:val="24"/>
                          </w:rPr>
                          <w:fldChar w:fldCharType="separate"/>
                        </w:r>
                        <w:r w:rsidRPr="00E34BF2">
                          <w:rPr>
                            <w:rFonts w:ascii="SVN-Gilroy" w:hAnsi="SVN-Gilroy" w:cs="Courier New"/>
                            <w:iCs/>
                            <w:szCs w:val="24"/>
                          </w:rPr>
                          <w:fldChar w:fldCharType="end"/>
                        </w:r>
                        <w:r w:rsidRPr="00B06C7D">
                          <w:rPr>
                            <w:rFonts w:ascii="SVN-Gilroy" w:hAnsi="SVN-Gilroy"/>
                            <w:szCs w:val="24"/>
                          </w:rPr>
                          <w:t xml:space="preserve"> </w:t>
                        </w:r>
                        <w:r w:rsidRPr="00B06C7D">
                          <w:rPr>
                            <w:rFonts w:ascii="SVN-Gilroy" w:hAnsi="SVN-Gilroy" w:cs="SVN-Gilroy"/>
                            <w:szCs w:val="24"/>
                          </w:rPr>
                          <w:t>Đồ</w:t>
                        </w:r>
                        <w:r w:rsidRPr="00B06C7D">
                          <w:rPr>
                            <w:rFonts w:ascii="SVN-Gilroy" w:hAnsi="SVN-Gilroy"/>
                            <w:szCs w:val="24"/>
                          </w:rPr>
                          <w:t>ng ti</w:t>
                        </w:r>
                        <w:r w:rsidRPr="00B06C7D">
                          <w:rPr>
                            <w:rFonts w:ascii="SVN-Gilroy" w:hAnsi="SVN-Gilroy" w:cs="SVN-Gilroy"/>
                            <w:szCs w:val="24"/>
                          </w:rPr>
                          <w:t>ề</w:t>
                        </w:r>
                        <w:r w:rsidRPr="00B06C7D">
                          <w:rPr>
                            <w:rFonts w:ascii="SVN-Gilroy" w:hAnsi="SVN-Gilroy"/>
                            <w:szCs w:val="24"/>
                          </w:rPr>
                          <w:t>n kh</w:t>
                        </w:r>
                        <w:r w:rsidRPr="00B06C7D">
                          <w:rPr>
                            <w:rFonts w:ascii="SVN-Gilroy" w:hAnsi="SVN-Gilroy" w:cs="SVN-Gilroy"/>
                            <w:szCs w:val="24"/>
                          </w:rPr>
                          <w:t>á</w:t>
                        </w:r>
                        <w:r w:rsidRPr="00B06C7D">
                          <w:rPr>
                            <w:rFonts w:ascii="SVN-Gilroy" w:hAnsi="SVN-Gilroy"/>
                            <w:szCs w:val="24"/>
                          </w:rPr>
                          <w:t xml:space="preserve">c: </w:t>
                        </w:r>
                        <w:r w:rsidRPr="00B06C7D">
                          <w:rPr>
                            <w:rFonts w:ascii="SVN-Gilroy" w:hAnsi="SVN-Gilroy"/>
                            <w:i/>
                            <w:szCs w:val="24"/>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527F9644" w14:textId="77777777" w:rsidR="00B80490" w:rsidRPr="00B06C7D" w:rsidRDefault="00B80490" w:rsidP="00B80490">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03B48F5D" w14:textId="77777777" w:rsidR="00B80490" w:rsidRPr="00B06C7D" w:rsidRDefault="00B80490" w:rsidP="00B80490">
                        <w:pPr>
                          <w:rPr>
                            <w:rFonts w:ascii="SVN-Gilroy" w:hAnsi="SVN-Gilroy"/>
                            <w:szCs w:val="24"/>
                          </w:rPr>
                        </w:pPr>
                      </w:p>
                    </w:tc>
                  </w:tr>
                </w:tbl>
                <w:p w14:paraId="511F050F" w14:textId="77777777" w:rsidR="00B80490" w:rsidRPr="00B06C7D" w:rsidRDefault="00B80490" w:rsidP="00B80490">
                  <w:pPr>
                    <w:pStyle w:val="ListParagraph"/>
                    <w:ind w:left="0"/>
                    <w:jc w:val="both"/>
                    <w:rPr>
                      <w:rFonts w:ascii="SVN-Gilroy" w:hAnsi="SVN-Gilroy"/>
                      <w:szCs w:val="24"/>
                    </w:rPr>
                  </w:pPr>
                </w:p>
              </w:tc>
            </w:tr>
          </w:tbl>
          <w:p w14:paraId="03B443C3" w14:textId="77777777" w:rsidR="00B80490" w:rsidRPr="00B06C7D" w:rsidRDefault="00B80490" w:rsidP="00B80490">
            <w:pPr>
              <w:rPr>
                <w:rFonts w:ascii="SVN-Gilroy" w:hAnsi="SVN-Gilroy"/>
                <w:b/>
                <w:szCs w:val="24"/>
              </w:rPr>
            </w:pPr>
          </w:p>
          <w:p w14:paraId="35983A2D" w14:textId="77777777" w:rsidR="00B80490" w:rsidRPr="00B06C7D" w:rsidRDefault="00B80490" w:rsidP="00B80490">
            <w:pPr>
              <w:rPr>
                <w:rFonts w:ascii="SVN-Gilroy" w:hAnsi="SVN-Gilroy"/>
                <w:b/>
                <w:szCs w:val="24"/>
              </w:rPr>
            </w:pPr>
          </w:p>
          <w:p w14:paraId="2BFC9BE0" w14:textId="77777777" w:rsidR="00B80490" w:rsidRPr="00B06C7D" w:rsidRDefault="00B80490" w:rsidP="00B80490">
            <w:pPr>
              <w:rPr>
                <w:rFonts w:ascii="SVN-Gilroy" w:hAnsi="SVN-Gilroy"/>
                <w:b/>
                <w:szCs w:val="24"/>
              </w:rPr>
            </w:pPr>
          </w:p>
          <w:p w14:paraId="14F4BDD0" w14:textId="77777777" w:rsidR="00B80490" w:rsidRPr="00B06C7D" w:rsidRDefault="00B80490" w:rsidP="00B80490">
            <w:pPr>
              <w:rPr>
                <w:rFonts w:ascii="SVN-Gilroy" w:hAnsi="SVN-Gilroy"/>
                <w:b/>
                <w:szCs w:val="24"/>
              </w:rPr>
            </w:pPr>
          </w:p>
          <w:p w14:paraId="0C229B73" w14:textId="77777777" w:rsidR="00B80490" w:rsidRPr="00B06C7D" w:rsidRDefault="00B80490" w:rsidP="00B80490">
            <w:pPr>
              <w:rPr>
                <w:rFonts w:ascii="SVN-Gilroy" w:hAnsi="SVN-Gilroy"/>
                <w:b/>
                <w:szCs w:val="24"/>
              </w:rPr>
            </w:pPr>
          </w:p>
          <w:p w14:paraId="26B237D0" w14:textId="77777777" w:rsidR="00B80490" w:rsidRPr="00B06C7D" w:rsidRDefault="00B80490" w:rsidP="00B80490">
            <w:pPr>
              <w:rPr>
                <w:rFonts w:ascii="SVN-Gilroy" w:hAnsi="SVN-Gilroy"/>
                <w:b/>
                <w:szCs w:val="24"/>
              </w:rPr>
            </w:pPr>
          </w:p>
          <w:p w14:paraId="1E13E069" w14:textId="1288966D" w:rsidR="00B80490" w:rsidRDefault="00B80490" w:rsidP="00B80490">
            <w:pPr>
              <w:rPr>
                <w:rFonts w:ascii="SVN-Gilroy" w:hAnsi="SVN-Gilroy"/>
                <w:b/>
                <w:szCs w:val="24"/>
              </w:rPr>
            </w:pPr>
          </w:p>
          <w:p w14:paraId="1CFF85BA" w14:textId="03F0F445" w:rsidR="00736520" w:rsidRDefault="00736520" w:rsidP="00B80490">
            <w:pPr>
              <w:rPr>
                <w:rFonts w:ascii="SVN-Gilroy" w:hAnsi="SVN-Gilroy"/>
                <w:b/>
                <w:szCs w:val="24"/>
              </w:rPr>
            </w:pPr>
          </w:p>
          <w:p w14:paraId="4DD7B55C" w14:textId="4BDCC24D" w:rsidR="00736520" w:rsidRDefault="00736520" w:rsidP="00B80490">
            <w:pPr>
              <w:rPr>
                <w:rFonts w:ascii="SVN-Gilroy" w:hAnsi="SVN-Gilroy"/>
                <w:b/>
                <w:szCs w:val="24"/>
              </w:rPr>
            </w:pPr>
          </w:p>
          <w:p w14:paraId="6F16ECCB" w14:textId="606BF422" w:rsidR="00736520" w:rsidRDefault="00736520" w:rsidP="00B80490">
            <w:pPr>
              <w:rPr>
                <w:rFonts w:ascii="SVN-Gilroy" w:hAnsi="SVN-Gilroy"/>
                <w:b/>
                <w:szCs w:val="24"/>
              </w:rPr>
            </w:pPr>
          </w:p>
          <w:p w14:paraId="28819332" w14:textId="42B093A3" w:rsidR="00736520" w:rsidRDefault="00736520" w:rsidP="00B80490">
            <w:pPr>
              <w:rPr>
                <w:rFonts w:ascii="SVN-Gilroy" w:hAnsi="SVN-Gilroy"/>
                <w:b/>
                <w:szCs w:val="24"/>
              </w:rPr>
            </w:pPr>
          </w:p>
          <w:p w14:paraId="0B1C9F26" w14:textId="711078F2" w:rsidR="00736520" w:rsidRDefault="00736520" w:rsidP="00B80490">
            <w:pPr>
              <w:rPr>
                <w:rFonts w:ascii="SVN-Gilroy" w:hAnsi="SVN-Gilroy"/>
                <w:b/>
                <w:szCs w:val="24"/>
              </w:rPr>
            </w:pPr>
          </w:p>
          <w:p w14:paraId="1FFCC378" w14:textId="414FEEC2" w:rsidR="00736520" w:rsidRDefault="00736520" w:rsidP="00B80490">
            <w:pPr>
              <w:rPr>
                <w:rFonts w:ascii="SVN-Gilroy" w:hAnsi="SVN-Gilroy"/>
                <w:b/>
                <w:szCs w:val="24"/>
              </w:rPr>
            </w:pPr>
          </w:p>
          <w:p w14:paraId="328753A1" w14:textId="50FEFCE2" w:rsidR="00736520" w:rsidRDefault="00736520" w:rsidP="00B80490">
            <w:pPr>
              <w:rPr>
                <w:rFonts w:ascii="SVN-Gilroy" w:hAnsi="SVN-Gilroy"/>
                <w:b/>
                <w:szCs w:val="24"/>
              </w:rPr>
            </w:pPr>
          </w:p>
          <w:p w14:paraId="61384DE8" w14:textId="1D618ACC" w:rsidR="00736520" w:rsidRDefault="00736520" w:rsidP="00B80490">
            <w:pPr>
              <w:rPr>
                <w:rFonts w:ascii="SVN-Gilroy" w:hAnsi="SVN-Gilroy"/>
                <w:b/>
                <w:szCs w:val="24"/>
              </w:rPr>
            </w:pPr>
          </w:p>
          <w:p w14:paraId="42167705" w14:textId="77777777" w:rsidR="00736520" w:rsidRPr="00B06C7D" w:rsidRDefault="00736520" w:rsidP="00B80490">
            <w:pPr>
              <w:rPr>
                <w:rFonts w:ascii="SVN-Gilroy" w:hAnsi="SVN-Gilroy"/>
                <w:b/>
                <w:szCs w:val="24"/>
              </w:rPr>
            </w:pPr>
          </w:p>
          <w:p w14:paraId="7B94D84F" w14:textId="77777777" w:rsidR="00B80490" w:rsidRPr="00B06C7D" w:rsidRDefault="00B80490" w:rsidP="00B80490">
            <w:pPr>
              <w:rPr>
                <w:rFonts w:ascii="SVN-Gilroy" w:hAnsi="SVN-Gilroy"/>
                <w:b/>
                <w:szCs w:val="24"/>
              </w:rPr>
            </w:pPr>
          </w:p>
          <w:p w14:paraId="183B496F" w14:textId="77777777" w:rsidR="00B80490" w:rsidRPr="00B06C7D" w:rsidRDefault="00B80490" w:rsidP="00B80490">
            <w:pPr>
              <w:rPr>
                <w:rFonts w:ascii="SVN-Gilroy" w:hAnsi="SVN-Gilroy"/>
                <w:b/>
                <w:szCs w:val="24"/>
              </w:rPr>
            </w:pPr>
          </w:p>
          <w:p w14:paraId="357CEF2E" w14:textId="77777777" w:rsidR="00B80490" w:rsidRPr="00B06C7D" w:rsidRDefault="00B80490" w:rsidP="00B80490">
            <w:pPr>
              <w:rPr>
                <w:rFonts w:ascii="SVN-Gilroy" w:hAnsi="SVN-Gilroy"/>
                <w:b/>
                <w:szCs w:val="24"/>
              </w:rPr>
            </w:pPr>
          </w:p>
          <w:p w14:paraId="14F098F9" w14:textId="77777777" w:rsidR="00B80490" w:rsidRPr="00B06C7D" w:rsidRDefault="00B80490" w:rsidP="00B80490">
            <w:pPr>
              <w:rPr>
                <w:rFonts w:ascii="SVN-Gilroy" w:hAnsi="SVN-Gilroy"/>
                <w:b/>
                <w:szCs w:val="24"/>
              </w:rPr>
            </w:pPr>
          </w:p>
          <w:p w14:paraId="6D293317" w14:textId="77777777" w:rsidR="00B80490" w:rsidRPr="00B06C7D" w:rsidRDefault="00B80490" w:rsidP="00B80490">
            <w:pPr>
              <w:rPr>
                <w:rFonts w:ascii="SVN-Gilroy" w:hAnsi="SVN-Gilroy"/>
                <w:b/>
                <w:szCs w:val="24"/>
              </w:rPr>
            </w:pPr>
          </w:p>
          <w:p w14:paraId="6099E0C1" w14:textId="77777777" w:rsidR="00B80490" w:rsidRPr="00B06C7D" w:rsidRDefault="00B80490" w:rsidP="00B80490">
            <w:pPr>
              <w:rPr>
                <w:rFonts w:ascii="SVN-Gilroy" w:hAnsi="SVN-Gilroy"/>
                <w:b/>
                <w:szCs w:val="24"/>
              </w:rPr>
            </w:pPr>
          </w:p>
          <w:p w14:paraId="0A503F6E" w14:textId="77777777" w:rsidR="00B80490" w:rsidRPr="00B06C7D" w:rsidRDefault="00B80490" w:rsidP="00B80490">
            <w:pPr>
              <w:rPr>
                <w:rFonts w:ascii="SVN-Gilroy" w:hAnsi="SVN-Gilroy"/>
                <w:b/>
                <w:szCs w:val="24"/>
              </w:rPr>
            </w:pPr>
          </w:p>
          <w:p w14:paraId="613F2813" w14:textId="0EF84FF2" w:rsidR="00236059" w:rsidRPr="00B06C7D" w:rsidRDefault="00236059" w:rsidP="00B80490">
            <w:pPr>
              <w:rPr>
                <w:rFonts w:ascii="SVN-Gilroy" w:hAnsi="SVN-Gilroy"/>
                <w:b/>
                <w:szCs w:val="24"/>
              </w:rPr>
            </w:pPr>
          </w:p>
          <w:p w14:paraId="5AED1D9E" w14:textId="4D5D4A2C" w:rsidR="00C03E8A" w:rsidRPr="00B06C7D" w:rsidRDefault="00C03E8A" w:rsidP="00C74792">
            <w:pPr>
              <w:tabs>
                <w:tab w:val="left" w:leader="underscore" w:pos="9900"/>
              </w:tabs>
              <w:spacing w:before="60"/>
              <w:ind w:right="110"/>
              <w:jc w:val="both"/>
              <w:rPr>
                <w:rFonts w:ascii="SVN-Gilroy" w:hAnsi="SVN-Gilroy"/>
                <w:szCs w:val="24"/>
              </w:rPr>
            </w:pPr>
          </w:p>
        </w:tc>
      </w:tr>
      <w:tr w:rsidR="00C35942" w:rsidRPr="00A7735B" w14:paraId="4A43955A" w14:textId="77777777" w:rsidTr="007E2216">
        <w:trPr>
          <w:gridBefore w:val="1"/>
          <w:gridAfter w:val="2"/>
          <w:wBefore w:w="360" w:type="dxa"/>
          <w:wAfter w:w="422" w:type="dxa"/>
          <w:trHeight w:val="1292"/>
        </w:trPr>
        <w:tc>
          <w:tcPr>
            <w:tcW w:w="3531" w:type="dxa"/>
            <w:shd w:val="clear" w:color="auto" w:fill="auto"/>
          </w:tcPr>
          <w:p w14:paraId="27F3A7F8" w14:textId="77777777" w:rsidR="00C35942" w:rsidRPr="00A7735B" w:rsidRDefault="00C35942" w:rsidP="00CE08AF">
            <w:pPr>
              <w:rPr>
                <w:rFonts w:ascii="SVN-Gilroy" w:hAnsi="SVN-Gilroy"/>
                <w:color w:val="22B34F"/>
                <w:szCs w:val="24"/>
              </w:rPr>
            </w:pPr>
            <w:r w:rsidRPr="00A7735B">
              <w:rPr>
                <w:rFonts w:ascii="SVN-Gilroy" w:hAnsi="SVN-Gilroy"/>
                <w:noProof/>
                <w:color w:val="22B34F"/>
                <w:szCs w:val="24"/>
              </w:rPr>
              <w:lastRenderedPageBreak/>
              <w:drawing>
                <wp:inline distT="0" distB="0" distL="0" distR="0" wp14:anchorId="00190B0B" wp14:editId="5BC967D5">
                  <wp:extent cx="1285875" cy="371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549" w:type="dxa"/>
            <w:shd w:val="clear" w:color="auto" w:fill="auto"/>
          </w:tcPr>
          <w:p w14:paraId="497FA20B" w14:textId="77777777" w:rsidR="00C35942" w:rsidRPr="00F26AF2" w:rsidRDefault="00C35942" w:rsidP="00CE08AF">
            <w:pPr>
              <w:pStyle w:val="Heading1"/>
              <w:spacing w:line="216" w:lineRule="auto"/>
              <w:jc w:val="right"/>
              <w:rPr>
                <w:rFonts w:ascii="SVN-Gilroy" w:hAnsi="SVN-Gilroy"/>
                <w:sz w:val="22"/>
                <w:szCs w:val="22"/>
                <w:lang w:val="en-US"/>
              </w:rPr>
            </w:pPr>
            <w:r w:rsidRPr="00F26AF2">
              <w:rPr>
                <w:rFonts w:ascii="SVN-Gilroy" w:hAnsi="SVN-Gilroy"/>
                <w:sz w:val="22"/>
                <w:szCs w:val="22"/>
              </w:rPr>
              <w:t>H</w:t>
            </w:r>
            <w:r w:rsidRPr="00F26AF2">
              <w:rPr>
                <w:rFonts w:ascii="SVN-Gilroy" w:hAnsi="SVN-Gilroy" w:cs="Cambria"/>
                <w:sz w:val="22"/>
                <w:szCs w:val="22"/>
              </w:rPr>
              <w:t>ộ</w:t>
            </w:r>
            <w:r w:rsidRPr="00F26AF2">
              <w:rPr>
                <w:rFonts w:ascii="SVN-Gilroy" w:hAnsi="SVN-Gilroy"/>
                <w:sz w:val="22"/>
                <w:szCs w:val="22"/>
              </w:rPr>
              <w:t>i s</w:t>
            </w:r>
            <w:r w:rsidRPr="00F26AF2">
              <w:rPr>
                <w:rFonts w:ascii="SVN-Gilroy" w:hAnsi="SVN-Gilroy" w:cs="Cambria"/>
                <w:sz w:val="22"/>
                <w:szCs w:val="22"/>
              </w:rPr>
              <w:t>ở</w:t>
            </w:r>
            <w:r w:rsidRPr="00F26AF2">
              <w:rPr>
                <w:rFonts w:ascii="SVN-Gilroy" w:hAnsi="SVN-Gilroy"/>
                <w:sz w:val="22"/>
                <w:szCs w:val="22"/>
              </w:rPr>
              <w:t xml:space="preserve"> ch</w:t>
            </w:r>
            <w:r w:rsidRPr="00F26AF2">
              <w:rPr>
                <w:rFonts w:ascii="SVN-Gilroy" w:hAnsi="SVN-Gilroy" w:cs="VNI-Times"/>
                <w:sz w:val="22"/>
                <w:szCs w:val="22"/>
              </w:rPr>
              <w:t>í</w:t>
            </w:r>
            <w:r w:rsidRPr="00F26AF2">
              <w:rPr>
                <w:rFonts w:ascii="SVN-Gilroy" w:hAnsi="SVN-Gilroy"/>
                <w:sz w:val="22"/>
                <w:szCs w:val="22"/>
              </w:rPr>
              <w:t>nh</w:t>
            </w:r>
          </w:p>
          <w:p w14:paraId="40786EBE" w14:textId="77777777" w:rsidR="00C35942" w:rsidRPr="00F26AF2" w:rsidRDefault="00C35942" w:rsidP="00CE08AF">
            <w:pPr>
              <w:pStyle w:val="Heading1"/>
              <w:spacing w:line="216" w:lineRule="auto"/>
              <w:jc w:val="right"/>
              <w:rPr>
                <w:rFonts w:ascii="SVN-Gilroy" w:hAnsi="SVN-Gilroy"/>
                <w:b w:val="0"/>
                <w:sz w:val="22"/>
                <w:szCs w:val="22"/>
              </w:rPr>
            </w:pPr>
            <w:r w:rsidRPr="00F26AF2">
              <w:rPr>
                <w:rFonts w:ascii="SVN-Gilroy" w:hAnsi="SVN-Gilroy"/>
                <w:b w:val="0"/>
                <w:sz w:val="22"/>
                <w:szCs w:val="22"/>
              </w:rPr>
              <w:t>S</w:t>
            </w:r>
            <w:r w:rsidRPr="00F26AF2">
              <w:rPr>
                <w:rFonts w:ascii="SVN-Gilroy" w:hAnsi="SVN-Gilroy" w:cs="Cambria"/>
                <w:b w:val="0"/>
                <w:sz w:val="22"/>
                <w:szCs w:val="22"/>
              </w:rPr>
              <w:t>ố</w:t>
            </w:r>
            <w:r w:rsidRPr="00F26AF2">
              <w:rPr>
                <w:rFonts w:ascii="SVN-Gilroy" w:hAnsi="SVN-Gilroy"/>
                <w:b w:val="0"/>
                <w:sz w:val="22"/>
                <w:szCs w:val="22"/>
              </w:rPr>
              <w:t xml:space="preserve"> 89 L</w:t>
            </w:r>
            <w:r w:rsidRPr="00F26AF2">
              <w:rPr>
                <w:rFonts w:ascii="SVN-Gilroy" w:hAnsi="SVN-Gilroy" w:cs="VNI-Times"/>
                <w:b w:val="0"/>
                <w:sz w:val="22"/>
                <w:szCs w:val="22"/>
              </w:rPr>
              <w:t>á</w:t>
            </w:r>
            <w:r w:rsidRPr="00F26AF2">
              <w:rPr>
                <w:rFonts w:ascii="SVN-Gilroy" w:hAnsi="SVN-Gilroy"/>
                <w:b w:val="0"/>
                <w:sz w:val="22"/>
                <w:szCs w:val="22"/>
              </w:rPr>
              <w:t>ng H</w:t>
            </w:r>
            <w:r w:rsidRPr="00F26AF2">
              <w:rPr>
                <w:rFonts w:ascii="SVN-Gilroy" w:hAnsi="SVN-Gilroy" w:cs="Cambria"/>
                <w:b w:val="0"/>
                <w:sz w:val="22"/>
                <w:szCs w:val="22"/>
              </w:rPr>
              <w:t>ạ</w:t>
            </w:r>
            <w:r w:rsidRPr="00F26AF2">
              <w:rPr>
                <w:rFonts w:ascii="SVN-Gilroy" w:hAnsi="SVN-Gilroy"/>
                <w:b w:val="0"/>
                <w:sz w:val="22"/>
                <w:szCs w:val="22"/>
              </w:rPr>
              <w:t xml:space="preserve">, </w:t>
            </w:r>
            <w:r w:rsidRPr="00F26AF2">
              <w:rPr>
                <w:rFonts w:ascii="SVN-Gilroy" w:hAnsi="SVN-Gilroy" w:cs="Cambria"/>
                <w:b w:val="0"/>
                <w:sz w:val="22"/>
                <w:szCs w:val="22"/>
              </w:rPr>
              <w:t>Đố</w:t>
            </w:r>
            <w:r w:rsidRPr="00F26AF2">
              <w:rPr>
                <w:rFonts w:ascii="SVN-Gilroy" w:hAnsi="SVN-Gilroy"/>
                <w:b w:val="0"/>
                <w:sz w:val="22"/>
                <w:szCs w:val="22"/>
              </w:rPr>
              <w:t xml:space="preserve">ng </w:t>
            </w:r>
            <w:r w:rsidRPr="00F26AF2">
              <w:rPr>
                <w:rFonts w:ascii="SVN-Gilroy" w:hAnsi="SVN-Gilroy" w:cs="Cambria"/>
                <w:b w:val="0"/>
                <w:sz w:val="22"/>
                <w:szCs w:val="22"/>
              </w:rPr>
              <w:t>Đ</w:t>
            </w:r>
            <w:r w:rsidRPr="00F26AF2">
              <w:rPr>
                <w:rFonts w:ascii="SVN-Gilroy" w:hAnsi="SVN-Gilroy"/>
                <w:b w:val="0"/>
                <w:sz w:val="22"/>
                <w:szCs w:val="22"/>
              </w:rPr>
              <w:t>a, Hà N</w:t>
            </w:r>
            <w:r w:rsidRPr="00F26AF2">
              <w:rPr>
                <w:rFonts w:ascii="SVN-Gilroy" w:hAnsi="SVN-Gilroy" w:cs="Cambria"/>
                <w:b w:val="0"/>
                <w:sz w:val="22"/>
                <w:szCs w:val="22"/>
              </w:rPr>
              <w:t>ộ</w:t>
            </w:r>
            <w:r>
              <w:rPr>
                <w:rFonts w:ascii="SVN-Gilroy" w:hAnsi="SVN-Gilroy"/>
                <w:b w:val="0"/>
                <w:sz w:val="22"/>
                <w:szCs w:val="22"/>
              </w:rPr>
              <w:t>i</w:t>
            </w:r>
          </w:p>
          <w:p w14:paraId="673D3454" w14:textId="77777777" w:rsidR="00C35942" w:rsidRPr="00F26AF2" w:rsidRDefault="00C35942" w:rsidP="00CE08AF">
            <w:pPr>
              <w:pStyle w:val="Heading1"/>
              <w:spacing w:line="216" w:lineRule="auto"/>
              <w:jc w:val="right"/>
              <w:rPr>
                <w:rFonts w:ascii="SVN-Gilroy" w:hAnsi="SVN-Gilroy"/>
                <w:b w:val="0"/>
                <w:sz w:val="22"/>
                <w:szCs w:val="22"/>
              </w:rPr>
            </w:pPr>
            <w:r w:rsidRPr="00F26AF2">
              <w:rPr>
                <w:rFonts w:ascii="SVN-Gilroy" w:hAnsi="SVN-Gilroy" w:cs="Cambria"/>
                <w:b w:val="0"/>
                <w:sz w:val="22"/>
                <w:szCs w:val="22"/>
              </w:rPr>
              <w:t>Đ</w:t>
            </w:r>
            <w:r>
              <w:rPr>
                <w:rFonts w:ascii="SVN-Gilroy" w:hAnsi="SVN-Gilroy"/>
                <w:b w:val="0"/>
                <w:sz w:val="22"/>
                <w:szCs w:val="22"/>
              </w:rPr>
              <w:t>T</w:t>
            </w:r>
            <w:r w:rsidRPr="00F26AF2">
              <w:rPr>
                <w:rFonts w:ascii="SVN-Gilroy" w:hAnsi="SVN-Gilroy"/>
                <w:b w:val="0"/>
                <w:sz w:val="22"/>
                <w:szCs w:val="22"/>
              </w:rPr>
              <w:t>: (84.4) 39288869      Fax: (84.4) 39288867</w:t>
            </w:r>
          </w:p>
          <w:p w14:paraId="320D7B65" w14:textId="77777777" w:rsidR="00C35942" w:rsidRPr="00A7735B" w:rsidRDefault="00C35942" w:rsidP="00CE08AF">
            <w:pPr>
              <w:jc w:val="right"/>
              <w:rPr>
                <w:rFonts w:ascii="SVN-Gilroy" w:hAnsi="SVN-Gilroy"/>
                <w:noProof/>
                <w:szCs w:val="24"/>
                <w:lang w:val="en-GB" w:eastAsia="en-GB"/>
              </w:rPr>
            </w:pPr>
            <w:r w:rsidRPr="00F26AF2">
              <w:rPr>
                <w:rFonts w:ascii="SVN-Gilroy" w:hAnsi="SVN-Gilroy"/>
                <w:b/>
              </w:rPr>
              <w:t>Swift: VPBKVNVX      Website:www.vpbank.com.vn</w:t>
            </w:r>
          </w:p>
        </w:tc>
      </w:tr>
    </w:tbl>
    <w:p w14:paraId="1DC5785C" w14:textId="77777777" w:rsidR="00C35942" w:rsidRDefault="00C35942" w:rsidP="00C35942">
      <w:pPr>
        <w:rPr>
          <w:rFonts w:ascii="SVN-Gilroy" w:hAnsi="SVN-Gilroy"/>
          <w:szCs w:val="24"/>
        </w:rPr>
      </w:pPr>
      <w:r>
        <w:rPr>
          <w:rFonts w:ascii="SVN-Gilroy" w:hAnsi="SVN-Gilroy"/>
          <w:szCs w:val="24"/>
        </w:rPr>
        <w:tab/>
      </w:r>
    </w:p>
    <w:p w14:paraId="3BA73305" w14:textId="77777777" w:rsidR="00C35942" w:rsidRDefault="00C35942" w:rsidP="00C35942">
      <w:pPr>
        <w:jc w:val="center"/>
        <w:rPr>
          <w:rFonts w:ascii="SVN-Gilroy" w:hAnsi="SVN-Gilroy"/>
          <w:b/>
          <w:color w:val="22B34F"/>
          <w:szCs w:val="24"/>
          <w:lang w:eastAsia="x-none"/>
        </w:rPr>
      </w:pPr>
      <w:r w:rsidRPr="00D0306B">
        <w:rPr>
          <w:rFonts w:ascii="SVN-Gilroy" w:hAnsi="SVN-Gilroy"/>
          <w:b/>
          <w:color w:val="22B34F"/>
          <w:szCs w:val="24"/>
          <w:lang w:val="x-none" w:eastAsia="x-none"/>
        </w:rPr>
        <w:t>PHỤ LỤC</w:t>
      </w:r>
      <w:r w:rsidRPr="00D0306B">
        <w:rPr>
          <w:rFonts w:ascii="SVN-Gilroy" w:hAnsi="SVN-Gilroy"/>
          <w:b/>
          <w:color w:val="22B34F"/>
          <w:szCs w:val="24"/>
          <w:lang w:eastAsia="x-none"/>
        </w:rPr>
        <w:t xml:space="preserve"> ĐĂNG KÝ </w:t>
      </w:r>
      <w:r w:rsidRPr="00D0306B">
        <w:rPr>
          <w:rFonts w:ascii="SVN-Gilroy" w:hAnsi="SVN-Gilroy"/>
          <w:b/>
          <w:color w:val="22B34F"/>
          <w:szCs w:val="24"/>
          <w:lang w:val="x-none" w:eastAsia="x-none"/>
        </w:rPr>
        <w:t>SỬ DỤNG DỊCH VỤ VPBANK NEOBIZ</w:t>
      </w:r>
      <w:r>
        <w:rPr>
          <w:rFonts w:ascii="SVN-Gilroy" w:hAnsi="SVN-Gilroy"/>
          <w:b/>
          <w:color w:val="22B34F"/>
          <w:szCs w:val="24"/>
          <w:lang w:eastAsia="x-none"/>
        </w:rPr>
        <w:t xml:space="preserve"> PLUS</w:t>
      </w:r>
      <w:r>
        <w:rPr>
          <w:rStyle w:val="FootnoteReference"/>
          <w:rFonts w:ascii="SVN-Gilroy" w:hAnsi="SVN-Gilroy"/>
          <w:b/>
          <w:color w:val="22B34F"/>
          <w:szCs w:val="24"/>
          <w:lang w:eastAsia="x-none"/>
        </w:rPr>
        <w:footnoteReference w:id="13"/>
      </w:r>
    </w:p>
    <w:p w14:paraId="185D193E" w14:textId="77777777" w:rsidR="00C35942" w:rsidRPr="00A206D2" w:rsidRDefault="00C35942" w:rsidP="00C35942">
      <w:pPr>
        <w:jc w:val="center"/>
        <w:rPr>
          <w:rFonts w:ascii="SVN-Gilroy" w:hAnsi="SVN-Gilroy"/>
          <w:i/>
          <w:szCs w:val="24"/>
          <w:lang w:val="x-none" w:eastAsia="x-none"/>
        </w:rPr>
      </w:pPr>
      <w:r w:rsidRPr="00A206D2">
        <w:rPr>
          <w:rFonts w:ascii="SVN-Gilroy" w:hAnsi="SVN-Gilroy"/>
          <w:i/>
          <w:szCs w:val="24"/>
          <w:lang w:val="x-none" w:eastAsia="x-none"/>
        </w:rPr>
        <w:t>Đính kèm Giấy đề nghị …………………………………….…….……………….. do Khách hàng ký</w:t>
      </w:r>
    </w:p>
    <w:p w14:paraId="469E0B82" w14:textId="77777777" w:rsidR="00C35942" w:rsidRPr="00324CB0" w:rsidRDefault="00C35942" w:rsidP="00C35942">
      <w:pPr>
        <w:jc w:val="center"/>
        <w:rPr>
          <w:rFonts w:ascii="SVN-Gilroy" w:hAnsi="SVN-Gilroy"/>
          <w:i/>
          <w:szCs w:val="24"/>
          <w:lang w:val="x-none" w:eastAsia="x-none"/>
        </w:rPr>
      </w:pPr>
      <w:r w:rsidRPr="00324CB0">
        <w:rPr>
          <w:rFonts w:ascii="SVN-Gilroy" w:hAnsi="SVN-Gilroy"/>
          <w:i/>
          <w:szCs w:val="24"/>
          <w:lang w:val="x-none" w:eastAsia="x-none"/>
        </w:rPr>
        <w:t>ngày………./………./……… (“Giấy đề nghị”)</w:t>
      </w:r>
    </w:p>
    <w:p w14:paraId="382C459B" w14:textId="77777777" w:rsidR="00C35942" w:rsidRPr="006B66F1" w:rsidRDefault="00C35942" w:rsidP="007E2216">
      <w:pPr>
        <w:jc w:val="center"/>
        <w:rPr>
          <w:rFonts w:ascii="SVN-Gilroy" w:hAnsi="SVN-Gilroy"/>
          <w:i/>
          <w:szCs w:val="24"/>
          <w:lang w:val="x-none" w:eastAsia="x-none"/>
        </w:rPr>
      </w:pPr>
      <w:r w:rsidRPr="00324CB0">
        <w:rPr>
          <w:rFonts w:ascii="SVN-Gilroy" w:hAnsi="SVN-Gilroy"/>
          <w:i/>
          <w:szCs w:val="24"/>
          <w:lang w:val="x-none" w:eastAsia="x-none"/>
        </w:rPr>
        <w:t>Phụ lục này cùng với Giấy đề nghị và Điều kiện giao dịch chung có thông tin nh</w:t>
      </w:r>
      <w:r w:rsidRPr="00324CB0">
        <w:rPr>
          <w:rFonts w:ascii="SVN-Gilroy" w:hAnsi="SVN-Gilroy" w:hint="eastAsia"/>
          <w:i/>
          <w:szCs w:val="24"/>
          <w:lang w:val="x-none" w:eastAsia="x-none"/>
        </w:rPr>
        <w:t>ư</w:t>
      </w:r>
      <w:r w:rsidRPr="00324CB0">
        <w:rPr>
          <w:rFonts w:ascii="SVN-Gilroy" w:hAnsi="SVN-Gilroy"/>
          <w:i/>
          <w:szCs w:val="24"/>
          <w:lang w:val="x-none" w:eastAsia="x-none"/>
        </w:rPr>
        <w:t xml:space="preserve"> nêu tại Phụ lục này tạo thành một bản Hợp đồng mở và sử dụng Dịch vụ VPBank NEOBiz</w:t>
      </w:r>
      <w:r>
        <w:rPr>
          <w:rFonts w:ascii="SVN-Gilroy" w:hAnsi="SVN-Gilroy"/>
          <w:i/>
          <w:szCs w:val="24"/>
          <w:lang w:eastAsia="x-none"/>
        </w:rPr>
        <w:t xml:space="preserve"> Plus</w:t>
      </w:r>
      <w:r w:rsidRPr="00324CB0">
        <w:rPr>
          <w:rFonts w:ascii="SVN-Gilroy" w:hAnsi="SVN-Gilroy"/>
          <w:i/>
          <w:szCs w:val="24"/>
          <w:lang w:val="x-none" w:eastAsia="x-none"/>
        </w:rPr>
        <w:t xml:space="preserve"> hoàn chỉnh giữa VPBank và Khách hàng</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50"/>
      </w:tblGrid>
      <w:tr w:rsidR="00C35942" w:rsidRPr="005E37B1" w14:paraId="154C4654" w14:textId="77777777" w:rsidTr="00CE08AF">
        <w:trPr>
          <w:trHeight w:val="350"/>
          <w:jc w:val="center"/>
        </w:trPr>
        <w:tc>
          <w:tcPr>
            <w:tcW w:w="10350" w:type="dxa"/>
            <w:shd w:val="clear" w:color="auto" w:fill="00B050"/>
            <w:vAlign w:val="center"/>
            <w:hideMark/>
          </w:tcPr>
          <w:p w14:paraId="15771ACF" w14:textId="77777777" w:rsidR="00C35942" w:rsidRPr="005E37B1" w:rsidRDefault="00C35942" w:rsidP="00CE08AF">
            <w:pPr>
              <w:rPr>
                <w:rFonts w:ascii="SVN-Gilroy" w:hAnsi="SVN-Gilroy"/>
                <w:b/>
                <w:bCs/>
                <w:szCs w:val="24"/>
              </w:rPr>
            </w:pPr>
            <w:r>
              <w:rPr>
                <w:rFonts w:ascii="SVN-Gilroy" w:hAnsi="SVN-Gilroy"/>
                <w:b/>
                <w:bCs/>
                <w:szCs w:val="24"/>
              </w:rPr>
              <w:t>I</w:t>
            </w:r>
            <w:r w:rsidRPr="00A7735B">
              <w:rPr>
                <w:rFonts w:ascii="SVN-Gilroy" w:hAnsi="SVN-Gilroy"/>
                <w:b/>
                <w:bCs/>
                <w:szCs w:val="24"/>
              </w:rPr>
              <w:t xml:space="preserve">. </w:t>
            </w:r>
            <w:r w:rsidRPr="00A7735B">
              <w:rPr>
                <w:rFonts w:ascii="SVN-Gilroy" w:hAnsi="SVN-Gilroy"/>
                <w:b/>
                <w:szCs w:val="24"/>
              </w:rPr>
              <w:t>PHẦN DÀNH CHO KHÁCH HÀNG</w:t>
            </w:r>
          </w:p>
        </w:tc>
      </w:tr>
      <w:tr w:rsidR="00C35942" w:rsidRPr="005E37B1" w14:paraId="4B97D3CD" w14:textId="77777777" w:rsidTr="00CE08AF">
        <w:trPr>
          <w:trHeight w:val="300"/>
          <w:jc w:val="center"/>
        </w:trPr>
        <w:tc>
          <w:tcPr>
            <w:tcW w:w="10350" w:type="dxa"/>
            <w:noWrap/>
            <w:hideMark/>
          </w:tcPr>
          <w:p w14:paraId="2A32B0CD" w14:textId="77777777" w:rsidR="00C35942" w:rsidRPr="00D0306B" w:rsidRDefault="00C35942" w:rsidP="00CE08AF">
            <w:pPr>
              <w:jc w:val="both"/>
              <w:rPr>
                <w:rFonts w:ascii="SVN-Gilroy" w:hAnsi="SVN-Gilroy"/>
                <w:szCs w:val="24"/>
              </w:rPr>
            </w:pPr>
            <w:r w:rsidRPr="00D0306B">
              <w:rPr>
                <w:rFonts w:ascii="SVN-Gilroy" w:hAnsi="SVN-Gilroy"/>
                <w:szCs w:val="24"/>
              </w:rPr>
              <w:t>Chúng tôi đề nghị VPBank đăng ký sử dụng Dịch vụ VPBank NEOBiz</w:t>
            </w:r>
            <w:r>
              <w:rPr>
                <w:rFonts w:ascii="SVN-Gilroy" w:hAnsi="SVN-Gilroy"/>
                <w:szCs w:val="24"/>
              </w:rPr>
              <w:t xml:space="preserve"> Plus (“Dịch vụ”)</w:t>
            </w:r>
            <w:r w:rsidRPr="00D0306B">
              <w:rPr>
                <w:rFonts w:ascii="SVN-Gilroy" w:hAnsi="SVN-Gilroy"/>
                <w:szCs w:val="24"/>
              </w:rPr>
              <w:t xml:space="preserve"> cho Chúng tôi với nội dung chi tiế</w:t>
            </w:r>
            <w:r>
              <w:rPr>
                <w:rFonts w:ascii="SVN-Gilroy" w:hAnsi="SVN-Gilroy"/>
                <w:szCs w:val="24"/>
              </w:rPr>
              <w:t>t như sau:</w:t>
            </w:r>
          </w:p>
          <w:p w14:paraId="75B5695C" w14:textId="77777777" w:rsidR="00C35942" w:rsidRPr="006B66F1" w:rsidRDefault="00C35942" w:rsidP="00CE08AF">
            <w:pPr>
              <w:rPr>
                <w:rFonts w:ascii="SVN-Gilroy" w:hAnsi="SVN-Gilroy"/>
                <w:b/>
                <w:bCs/>
                <w:color w:val="FF0000"/>
                <w:szCs w:val="24"/>
              </w:rPr>
            </w:pPr>
            <w:r>
              <w:rPr>
                <w:rFonts w:ascii="SVN-Gilroy" w:hAnsi="SVN-Gilroy"/>
                <w:b/>
                <w:bCs/>
                <w:szCs w:val="24"/>
              </w:rPr>
              <w:t>Khách hàng</w:t>
            </w:r>
            <w:r w:rsidRPr="005C7369">
              <w:rPr>
                <w:rFonts w:ascii="SVN-Gilroy" w:hAnsi="SVN-Gilroy"/>
                <w:b/>
                <w:bCs/>
                <w:szCs w:val="24"/>
              </w:rPr>
              <w:t xml:space="preserve"> vui lòng điền đầy đủ thông tin tại các mục có gắn dấu </w:t>
            </w:r>
            <w:r w:rsidRPr="005C7369">
              <w:rPr>
                <w:rFonts w:ascii="SVN-Gilroy" w:hAnsi="SVN-Gilroy"/>
                <w:b/>
                <w:bCs/>
                <w:color w:val="FF0000"/>
                <w:szCs w:val="24"/>
              </w:rPr>
              <w:t>(*)</w:t>
            </w:r>
          </w:p>
        </w:tc>
      </w:tr>
      <w:tr w:rsidR="00C35942" w:rsidRPr="005E37B1" w14:paraId="4E35D383" w14:textId="77777777" w:rsidTr="00CE08AF">
        <w:trPr>
          <w:trHeight w:val="300"/>
          <w:jc w:val="center"/>
        </w:trPr>
        <w:tc>
          <w:tcPr>
            <w:tcW w:w="10350" w:type="dxa"/>
            <w:shd w:val="clear" w:color="auto" w:fill="D9D9D9" w:themeFill="background1" w:themeFillShade="D9"/>
            <w:noWrap/>
          </w:tcPr>
          <w:p w14:paraId="1AA5302C" w14:textId="77777777" w:rsidR="00C35942" w:rsidRPr="003901B4" w:rsidRDefault="00C35942" w:rsidP="00CE08AF">
            <w:pPr>
              <w:rPr>
                <w:rFonts w:ascii="SVN-Gilroy" w:hAnsi="SVN-Gilroy"/>
                <w:b/>
                <w:szCs w:val="24"/>
              </w:rPr>
            </w:pPr>
            <w:r w:rsidRPr="00616EEB">
              <w:rPr>
                <w:rFonts w:ascii="SVN-Gilroy" w:hAnsi="SVN-Gilroy"/>
                <w:b/>
                <w:szCs w:val="24"/>
              </w:rPr>
              <w:t xml:space="preserve">1. Đăng ký </w:t>
            </w:r>
            <w:r>
              <w:rPr>
                <w:rFonts w:ascii="SVN-Gilroy" w:hAnsi="SVN-Gilroy"/>
                <w:b/>
                <w:szCs w:val="24"/>
              </w:rPr>
              <w:t>D</w:t>
            </w:r>
            <w:r w:rsidRPr="00616EEB">
              <w:rPr>
                <w:rFonts w:ascii="SVN-Gilroy" w:hAnsi="SVN-Gilroy"/>
                <w:b/>
                <w:szCs w:val="24"/>
              </w:rPr>
              <w:t>ịch vụ</w:t>
            </w:r>
            <w:r w:rsidRPr="00616EEB">
              <w:rPr>
                <w:rFonts w:ascii="SVN-Gilroy" w:hAnsi="SVN-Gilroy"/>
                <w:b/>
                <w:color w:val="FF0000"/>
                <w:szCs w:val="24"/>
                <w:vertAlign w:val="superscript"/>
              </w:rPr>
              <w:t>(*)</w:t>
            </w:r>
            <w:r>
              <w:rPr>
                <w:rFonts w:ascii="SVN-Gilroy" w:hAnsi="SVN-Gilroy"/>
                <w:b/>
                <w:color w:val="FF0000"/>
                <w:szCs w:val="24"/>
                <w:vertAlign w:val="superscript"/>
              </w:rPr>
              <w:t xml:space="preserve"> </w:t>
            </w:r>
          </w:p>
        </w:tc>
      </w:tr>
      <w:tr w:rsidR="00C35942" w:rsidRPr="005E37B1" w14:paraId="30806D70" w14:textId="77777777" w:rsidTr="00CE08AF">
        <w:trPr>
          <w:trHeight w:val="2600"/>
          <w:jc w:val="center"/>
        </w:trPr>
        <w:tc>
          <w:tcPr>
            <w:tcW w:w="10350" w:type="dxa"/>
            <w:shd w:val="clear" w:color="auto" w:fill="auto"/>
            <w:noWrap/>
          </w:tcPr>
          <w:tbl>
            <w:tblPr>
              <w:tblStyle w:val="TableGrid"/>
              <w:tblW w:w="100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C35942" w:rsidRPr="00A206D2" w14:paraId="2F58CA49" w14:textId="77777777" w:rsidTr="00CE08AF">
              <w:trPr>
                <w:trHeight w:val="293"/>
                <w:jc w:val="center"/>
              </w:trPr>
              <w:tc>
                <w:tcPr>
                  <w:tcW w:w="10061" w:type="dxa"/>
                  <w:shd w:val="clear" w:color="auto" w:fill="auto"/>
                  <w:noWrap/>
                </w:tcPr>
                <w:tbl>
                  <w:tblPr>
                    <w:tblStyle w:val="TableGrid"/>
                    <w:tblW w:w="9791"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3829"/>
                    <w:gridCol w:w="500"/>
                    <w:gridCol w:w="4867"/>
                  </w:tblGrid>
                  <w:tr w:rsidR="00C35942" w:rsidRPr="00324CB0" w14:paraId="66A58682" w14:textId="77777777" w:rsidTr="00CE08AF">
                    <w:trPr>
                      <w:trHeight w:val="105"/>
                    </w:trPr>
                    <w:tc>
                      <w:tcPr>
                        <w:tcW w:w="595" w:type="dxa"/>
                      </w:tcPr>
                      <w:p w14:paraId="02002608" w14:textId="77777777" w:rsidR="00C35942" w:rsidRPr="00A206D2" w:rsidRDefault="00C35942" w:rsidP="00CE08AF">
                        <w:pPr>
                          <w:rPr>
                            <w:rFonts w:ascii="SVN-Gilroy" w:hAnsi="SVN-Gilroy"/>
                            <w:szCs w:val="24"/>
                          </w:rPr>
                        </w:pPr>
                        <w:r w:rsidRPr="005A63DB">
                          <w:rPr>
                            <w:rFonts w:ascii="SVN-Gilroy" w:hAnsi="SVN-Gilroy"/>
                            <w:szCs w:val="24"/>
                          </w:rPr>
                          <w:fldChar w:fldCharType="begin">
                            <w:ffData>
                              <w:name w:val="Check1"/>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3829" w:type="dxa"/>
                      </w:tcPr>
                      <w:p w14:paraId="5ABFA16D" w14:textId="77777777" w:rsidR="00C35942" w:rsidRPr="003901B4" w:rsidRDefault="00C35942" w:rsidP="00CE08AF">
                        <w:pPr>
                          <w:rPr>
                            <w:rFonts w:ascii="SVN-Gilroy" w:hAnsi="SVN-Gilroy"/>
                            <w:i/>
                            <w:szCs w:val="24"/>
                            <w:vertAlign w:val="superscript"/>
                          </w:rPr>
                        </w:pPr>
                        <w:r w:rsidRPr="00A206D2">
                          <w:rPr>
                            <w:rFonts w:ascii="SVN-Gilroy" w:hAnsi="SVN-Gilroy"/>
                            <w:szCs w:val="24"/>
                          </w:rPr>
                          <w:t>Dịch v</w:t>
                        </w:r>
                        <w:r w:rsidRPr="00324CB0">
                          <w:rPr>
                            <w:rFonts w:ascii="SVN-Gilroy" w:hAnsi="SVN-Gilroy"/>
                            <w:szCs w:val="24"/>
                          </w:rPr>
                          <w:t>ụ truy vấn</w:t>
                        </w:r>
                      </w:p>
                    </w:tc>
                    <w:tc>
                      <w:tcPr>
                        <w:tcW w:w="500" w:type="dxa"/>
                      </w:tcPr>
                      <w:p w14:paraId="04A0A600" w14:textId="77777777" w:rsidR="00C35942" w:rsidRPr="00A206D2" w:rsidRDefault="00C35942" w:rsidP="00CE08AF">
                        <w:pPr>
                          <w:rPr>
                            <w:rFonts w:ascii="SVN-Gilroy" w:hAnsi="SVN-Gilroy"/>
                            <w:szCs w:val="24"/>
                          </w:rPr>
                        </w:pPr>
                        <w:r w:rsidRPr="005A63DB">
                          <w:rPr>
                            <w:rFonts w:ascii="SVN-Gilroy" w:hAnsi="SVN-Gilroy"/>
                            <w:szCs w:val="24"/>
                          </w:rPr>
                          <w:fldChar w:fldCharType="begin">
                            <w:ffData>
                              <w:name w:val="Check3"/>
                              <w:enabled/>
                              <w:calcOnExit w:val="0"/>
                              <w:checkBox>
                                <w:sizeAuto/>
                                <w:default w:val="0"/>
                              </w:checkBox>
                            </w:ffData>
                          </w:fldChar>
                        </w:r>
                        <w:bookmarkStart w:id="2" w:name="Check3"/>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bookmarkEnd w:id="2"/>
                      </w:p>
                    </w:tc>
                    <w:tc>
                      <w:tcPr>
                        <w:tcW w:w="4867" w:type="dxa"/>
                      </w:tcPr>
                      <w:p w14:paraId="220CF87D" w14:textId="77777777" w:rsidR="00C35942" w:rsidRPr="003901B4" w:rsidRDefault="00C35942" w:rsidP="00CE08AF">
                        <w:pPr>
                          <w:rPr>
                            <w:rFonts w:ascii="SVN-Gilroy" w:hAnsi="SVN-Gilroy"/>
                            <w:szCs w:val="24"/>
                          </w:rPr>
                        </w:pPr>
                        <w:r w:rsidRPr="00324CB0">
                          <w:rPr>
                            <w:rFonts w:ascii="SVN-Gilroy" w:hAnsi="SVN-Gilroy"/>
                            <w:szCs w:val="24"/>
                          </w:rPr>
                          <w:t>Dịch vụ thanh toán</w:t>
                        </w:r>
                        <w:r>
                          <w:rPr>
                            <w:rFonts w:ascii="SVN-Gilroy" w:hAnsi="SVN-Gilroy"/>
                            <w:szCs w:val="24"/>
                          </w:rPr>
                          <w:t xml:space="preserve"> và tiền gửi</w:t>
                        </w:r>
                        <w:r w:rsidRPr="00324CB0">
                          <w:rPr>
                            <w:rFonts w:ascii="SVN-Gilroy" w:hAnsi="SVN-Gilroy"/>
                            <w:szCs w:val="24"/>
                            <w:vertAlign w:val="superscript"/>
                          </w:rPr>
                          <w:t xml:space="preserve"> </w:t>
                        </w:r>
                        <w:r>
                          <w:rPr>
                            <w:rStyle w:val="FootnoteReference"/>
                            <w:rFonts w:ascii="SVN-Gilroy" w:hAnsi="SVN-Gilroy"/>
                            <w:szCs w:val="24"/>
                          </w:rPr>
                          <w:footnoteReference w:id="14"/>
                        </w:r>
                      </w:p>
                    </w:tc>
                  </w:tr>
                  <w:tr w:rsidR="00C35942" w:rsidRPr="00324CB0" w14:paraId="5AF33AA0" w14:textId="77777777" w:rsidTr="00CE08AF">
                    <w:trPr>
                      <w:trHeight w:val="289"/>
                    </w:trPr>
                    <w:tc>
                      <w:tcPr>
                        <w:tcW w:w="595" w:type="dxa"/>
                      </w:tcPr>
                      <w:p w14:paraId="772624C8" w14:textId="77777777" w:rsidR="00C35942" w:rsidRPr="00A206D2" w:rsidRDefault="00C35942" w:rsidP="00CE08AF">
                        <w:pPr>
                          <w:rPr>
                            <w:rFonts w:ascii="SVN-Gilroy" w:hAnsi="SVN-Gilroy"/>
                            <w:b/>
                            <w:bCs/>
                            <w:szCs w:val="24"/>
                          </w:rPr>
                        </w:pPr>
                        <w:r w:rsidRPr="005A63DB">
                          <w:rPr>
                            <w:rFonts w:ascii="SVN-Gilroy" w:hAnsi="SVN-Gilroy"/>
                            <w:szCs w:val="24"/>
                          </w:rPr>
                          <w:fldChar w:fldCharType="begin">
                            <w:ffData>
                              <w:name w:val="Check2"/>
                              <w:enabled/>
                              <w:calcOnExit w:val="0"/>
                              <w:checkBox>
                                <w:sizeAuto/>
                                <w:default w:val="0"/>
                              </w:checkBox>
                            </w:ffData>
                          </w:fldChar>
                        </w:r>
                        <w:bookmarkStart w:id="3" w:name="Check2"/>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bookmarkEnd w:id="3"/>
                      </w:p>
                    </w:tc>
                    <w:tc>
                      <w:tcPr>
                        <w:tcW w:w="3829" w:type="dxa"/>
                      </w:tcPr>
                      <w:p w14:paraId="0D5DFAA8" w14:textId="77777777" w:rsidR="00C35942" w:rsidRPr="003901B4" w:rsidRDefault="00C35942" w:rsidP="00CE08AF">
                        <w:pPr>
                          <w:rPr>
                            <w:rFonts w:ascii="SVN-Gilroy" w:hAnsi="SVN-Gilroy"/>
                            <w:i/>
                            <w:szCs w:val="24"/>
                          </w:rPr>
                        </w:pPr>
                        <w:r w:rsidRPr="00324CB0">
                          <w:rPr>
                            <w:rFonts w:ascii="SVN-Gilroy" w:hAnsi="SVN-Gilroy"/>
                            <w:szCs w:val="24"/>
                          </w:rPr>
                          <w:t>Dịch vụ tài khoản nhiều số hiệu</w:t>
                        </w:r>
                        <w:r>
                          <w:rPr>
                            <w:rFonts w:ascii="SVN-Gilroy" w:hAnsi="SVN-Gilroy"/>
                            <w:szCs w:val="24"/>
                          </w:rPr>
                          <w:t xml:space="preserve"> </w:t>
                        </w:r>
                        <w:r>
                          <w:rPr>
                            <w:rStyle w:val="FootnoteReference"/>
                            <w:rFonts w:ascii="SVN-Gilroy" w:hAnsi="SVN-Gilroy"/>
                            <w:szCs w:val="24"/>
                          </w:rPr>
                          <w:footnoteReference w:id="15"/>
                        </w:r>
                      </w:p>
                    </w:tc>
                    <w:tc>
                      <w:tcPr>
                        <w:tcW w:w="500" w:type="dxa"/>
                      </w:tcPr>
                      <w:p w14:paraId="6965A505" w14:textId="77777777" w:rsidR="00C35942" w:rsidRPr="00A206D2" w:rsidRDefault="00C35942" w:rsidP="00CE08AF">
                        <w:pPr>
                          <w:rPr>
                            <w:rFonts w:ascii="SVN-Gilroy" w:hAnsi="SVN-Gilroy"/>
                            <w:b/>
                            <w:bCs/>
                            <w:szCs w:val="24"/>
                          </w:rPr>
                        </w:pPr>
                        <w:r w:rsidRPr="005A63DB">
                          <w:rPr>
                            <w:rFonts w:ascii="SVN-Gilroy" w:hAnsi="SVN-Gilroy"/>
                            <w:szCs w:val="24"/>
                          </w:rPr>
                          <w:fldChar w:fldCharType="begin">
                            <w:ffData>
                              <w:name w:val="Check4"/>
                              <w:enabled/>
                              <w:calcOnExit w:val="0"/>
                              <w:checkBox>
                                <w:sizeAuto/>
                                <w:default w:val="0"/>
                              </w:checkBox>
                            </w:ffData>
                          </w:fldChar>
                        </w:r>
                        <w:bookmarkStart w:id="4" w:name="Check4"/>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bookmarkEnd w:id="4"/>
                      </w:p>
                    </w:tc>
                    <w:tc>
                      <w:tcPr>
                        <w:tcW w:w="4867" w:type="dxa"/>
                      </w:tcPr>
                      <w:p w14:paraId="7B788E2C" w14:textId="77777777" w:rsidR="00C35942" w:rsidRPr="003901B4" w:rsidRDefault="00C35942" w:rsidP="00CE08AF">
                        <w:pPr>
                          <w:rPr>
                            <w:rFonts w:ascii="SVN-Gilroy" w:hAnsi="SVN-Gilroy"/>
                            <w:b/>
                            <w:bCs/>
                            <w:i/>
                            <w:szCs w:val="24"/>
                          </w:rPr>
                        </w:pPr>
                        <w:r w:rsidRPr="00324CB0">
                          <w:rPr>
                            <w:rFonts w:ascii="SVN-Gilroy" w:hAnsi="SVN-Gilroy"/>
                            <w:szCs w:val="24"/>
                          </w:rPr>
                          <w:t xml:space="preserve">Dịch vụ </w:t>
                        </w:r>
                        <w:r>
                          <w:rPr>
                            <w:rFonts w:ascii="SVN-Gilroy" w:hAnsi="SVN-Gilroy"/>
                            <w:szCs w:val="24"/>
                          </w:rPr>
                          <w:t xml:space="preserve">thẻ </w:t>
                        </w:r>
                        <w:r>
                          <w:rPr>
                            <w:rStyle w:val="FootnoteReference"/>
                            <w:rFonts w:ascii="SVN-Gilroy" w:hAnsi="SVN-Gilroy"/>
                            <w:szCs w:val="24"/>
                          </w:rPr>
                          <w:footnoteReference w:id="16"/>
                        </w:r>
                      </w:p>
                    </w:tc>
                  </w:tr>
                </w:tbl>
                <w:p w14:paraId="401CE3B7" w14:textId="77777777" w:rsidR="00C35942" w:rsidRPr="00A206D2" w:rsidRDefault="00C35942" w:rsidP="00CE08AF">
                  <w:pPr>
                    <w:rPr>
                      <w:rFonts w:ascii="SVN-Gilroy" w:hAnsi="SVN-Gilroy"/>
                      <w:b/>
                      <w:bCs/>
                      <w:szCs w:val="24"/>
                    </w:rPr>
                  </w:pPr>
                </w:p>
              </w:tc>
            </w:tr>
            <w:tr w:rsidR="00C35942" w:rsidRPr="00A206D2" w14:paraId="26EF7C84" w14:textId="77777777" w:rsidTr="00CE08AF">
              <w:trPr>
                <w:trHeight w:val="822"/>
                <w:jc w:val="center"/>
              </w:trPr>
              <w:tc>
                <w:tcPr>
                  <w:tcW w:w="10061" w:type="dxa"/>
                  <w:shd w:val="clear" w:color="auto" w:fill="auto"/>
                  <w:noWrap/>
                </w:tcPr>
                <w:p w14:paraId="7C550E16" w14:textId="77777777" w:rsidR="00C35942" w:rsidRDefault="00C35942" w:rsidP="00CE08AF">
                  <w:pPr>
                    <w:spacing w:line="259" w:lineRule="auto"/>
                    <w:ind w:left="153"/>
                    <w:rPr>
                      <w:rFonts w:ascii="SVN-Gilroy" w:hAnsi="SVN-Gilroy"/>
                      <w:szCs w:val="24"/>
                    </w:rPr>
                  </w:pPr>
                  <w:r w:rsidRPr="00A206D2">
                    <w:rPr>
                      <w:rFonts w:ascii="SVN-Gilroy" w:hAnsi="SVN-Gilroy"/>
                      <w:szCs w:val="24"/>
                    </w:rPr>
                    <w:t>Tài khoản thanh toán phí D</w:t>
                  </w:r>
                  <w:r w:rsidRPr="00324CB0">
                    <w:rPr>
                      <w:rFonts w:ascii="SVN-Gilroy" w:hAnsi="SVN-Gilroy"/>
                      <w:szCs w:val="24"/>
                    </w:rPr>
                    <w:t xml:space="preserve">ịch </w:t>
                  </w:r>
                  <w:r>
                    <w:rPr>
                      <w:rFonts w:ascii="SVN-Gilroy" w:hAnsi="SVN-Gilroy"/>
                      <w:szCs w:val="24"/>
                    </w:rPr>
                    <w:t>v</w:t>
                  </w:r>
                  <w:r w:rsidRPr="00324CB0">
                    <w:rPr>
                      <w:rFonts w:ascii="SVN-Gilroy" w:hAnsi="SVN-Gilroy"/>
                      <w:szCs w:val="24"/>
                    </w:rPr>
                    <w:t>ụ</w:t>
                  </w:r>
                  <w:r w:rsidRPr="00D0306B">
                    <w:rPr>
                      <w:rFonts w:ascii="SVN-Gilroy" w:hAnsi="SVN-Gilroy"/>
                      <w:b/>
                      <w:bCs/>
                      <w:color w:val="FF0000"/>
                      <w:szCs w:val="24"/>
                      <w:vertAlign w:val="superscript"/>
                    </w:rPr>
                    <w:t>(*)</w:t>
                  </w:r>
                  <w:r w:rsidRPr="00324CB0">
                    <w:rPr>
                      <w:rFonts w:ascii="SVN-Gilroy" w:hAnsi="SVN-Gilroy"/>
                      <w:szCs w:val="24"/>
                    </w:rPr>
                    <w:t>:</w:t>
                  </w:r>
                  <w:r>
                    <w:rPr>
                      <w:rFonts w:ascii="SVN-Gilroy" w:hAnsi="SVN-Gilroy"/>
                      <w:szCs w:val="24"/>
                    </w:rPr>
                    <w:t xml:space="preserve"> …………………………………………</w:t>
                  </w:r>
                </w:p>
                <w:p w14:paraId="660A4B57" w14:textId="77777777" w:rsidR="00C35942" w:rsidRPr="00E9760C" w:rsidRDefault="00C35942" w:rsidP="00CE08AF">
                  <w:pPr>
                    <w:ind w:left="153"/>
                    <w:rPr>
                      <w:rFonts w:ascii="SVN-Gilroy" w:hAnsi="SVN-Gilroy"/>
                      <w:b/>
                      <w:bCs/>
                      <w:i/>
                      <w:iCs/>
                      <w:szCs w:val="24"/>
                    </w:rPr>
                  </w:pPr>
                  <w:r w:rsidRPr="00E9760C">
                    <w:rPr>
                      <w:rFonts w:ascii="SVN-Gilroy" w:hAnsi="SVN-Gilroy"/>
                      <w:b/>
                      <w:bCs/>
                      <w:i/>
                      <w:iCs/>
                      <w:szCs w:val="24"/>
                    </w:rPr>
                    <w:t>Khi đăng ký Dịch vụ, chúng tôi đồng ý</w:t>
                  </w:r>
                  <w:r>
                    <w:rPr>
                      <w:rFonts w:ascii="SVN-Gilroy" w:hAnsi="SVN-Gilroy"/>
                      <w:b/>
                      <w:bCs/>
                      <w:i/>
                      <w:iCs/>
                      <w:szCs w:val="24"/>
                    </w:rPr>
                    <w:t>:</w:t>
                  </w:r>
                </w:p>
                <w:p w14:paraId="33F9316E" w14:textId="77777777" w:rsidR="00C35942" w:rsidRPr="00191544" w:rsidRDefault="00C35942" w:rsidP="00CE08AF">
                  <w:pPr>
                    <w:ind w:right="-34"/>
                    <w:jc w:val="both"/>
                    <w:rPr>
                      <w:rFonts w:ascii="SVN-Gilroy" w:hAnsi="SVN-Gilroy"/>
                      <w:i/>
                      <w:szCs w:val="24"/>
                    </w:rPr>
                  </w:pPr>
                  <w:r w:rsidRPr="00E55181">
                    <w:rPr>
                      <w:rFonts w:ascii="SVN-Gilroy" w:hAnsi="SVN-Gilroy"/>
                      <w:szCs w:val="24"/>
                    </w:rPr>
                    <w:t xml:space="preserve">- Tài khoản thanh toán sử dụng </w:t>
                  </w:r>
                  <w:r w:rsidRPr="00A206D2">
                    <w:rPr>
                      <w:rFonts w:ascii="SVN-Gilroy" w:hAnsi="SVN-Gilroy"/>
                      <w:szCs w:val="24"/>
                    </w:rPr>
                    <w:t>D</w:t>
                  </w:r>
                  <w:r w:rsidRPr="00324CB0">
                    <w:rPr>
                      <w:rFonts w:ascii="SVN-Gilroy" w:hAnsi="SVN-Gilroy"/>
                      <w:szCs w:val="24"/>
                    </w:rPr>
                    <w:t xml:space="preserve">ịch </w:t>
                  </w:r>
                  <w:r>
                    <w:rPr>
                      <w:rFonts w:ascii="SVN-Gilroy" w:hAnsi="SVN-Gilroy"/>
                      <w:szCs w:val="24"/>
                    </w:rPr>
                    <w:t>vụ (“TKTT”), Khoản tiền gửi có kỳ hạn (“KTG”), thẻ ghi nợ/thẻ tín dụng (“Thẻ”), Khoản vay (“KV”)</w:t>
                  </w:r>
                  <w:r w:rsidRPr="00E55181">
                    <w:rPr>
                      <w:rFonts w:ascii="SVN-Gilroy" w:hAnsi="SVN-Gilroy"/>
                      <w:szCs w:val="24"/>
                    </w:rPr>
                    <w:t xml:space="preserve"> sử dụng </w:t>
                  </w:r>
                  <w:r w:rsidRPr="00A206D2">
                    <w:rPr>
                      <w:rFonts w:ascii="SVN-Gilroy" w:hAnsi="SVN-Gilroy"/>
                      <w:szCs w:val="24"/>
                    </w:rPr>
                    <w:t>D</w:t>
                  </w:r>
                  <w:r w:rsidRPr="00324CB0">
                    <w:rPr>
                      <w:rFonts w:ascii="SVN-Gilroy" w:hAnsi="SVN-Gilroy"/>
                      <w:szCs w:val="24"/>
                    </w:rPr>
                    <w:t xml:space="preserve">ịch </w:t>
                  </w:r>
                  <w:r>
                    <w:rPr>
                      <w:rFonts w:ascii="SVN-Gilroy" w:hAnsi="SVN-Gilroy"/>
                      <w:szCs w:val="24"/>
                    </w:rPr>
                    <w:t>vụ</w:t>
                  </w:r>
                  <w:r w:rsidRPr="00E55181">
                    <w:rPr>
                      <w:rFonts w:ascii="SVN-Gilroy" w:hAnsi="SVN-Gilroy"/>
                      <w:szCs w:val="24"/>
                    </w:rPr>
                    <w:t xml:space="preserve">: Mặc định </w:t>
                  </w:r>
                  <w:r>
                    <w:rPr>
                      <w:rFonts w:ascii="SVN-Gilroy" w:hAnsi="SVN-Gilroy"/>
                      <w:szCs w:val="24"/>
                    </w:rPr>
                    <w:t>là</w:t>
                  </w:r>
                  <w:r w:rsidRPr="00E55181">
                    <w:rPr>
                      <w:rFonts w:ascii="SVN-Gilroy" w:hAnsi="SVN-Gilroy"/>
                      <w:szCs w:val="24"/>
                    </w:rPr>
                    <w:t xml:space="preserve"> tất cả các </w:t>
                  </w:r>
                  <w:r>
                    <w:rPr>
                      <w:rFonts w:ascii="SVN-Gilroy" w:hAnsi="SVN-Gilroy"/>
                      <w:szCs w:val="24"/>
                    </w:rPr>
                    <w:t xml:space="preserve">TKTT, KTG, KV, Thẻ hiện có </w:t>
                  </w:r>
                  <w:r w:rsidRPr="00E55181">
                    <w:rPr>
                      <w:rFonts w:ascii="SVN-Gilroy" w:hAnsi="SVN-Gilroy"/>
                      <w:szCs w:val="24"/>
                    </w:rPr>
                    <w:t xml:space="preserve">và tự động liên kết các </w:t>
                  </w:r>
                  <w:r>
                    <w:rPr>
                      <w:rFonts w:ascii="SVN-Gilroy" w:hAnsi="SVN-Gilroy"/>
                      <w:szCs w:val="24"/>
                    </w:rPr>
                    <w:t>TKTT, KTG, KV, Thẻ</w:t>
                  </w:r>
                  <w:r w:rsidRPr="00E55181">
                    <w:rPr>
                      <w:rFonts w:ascii="SVN-Gilroy" w:hAnsi="SVN-Gilroy"/>
                      <w:szCs w:val="24"/>
                    </w:rPr>
                    <w:t xml:space="preserve"> được mở mới sau này của </w:t>
                  </w:r>
                  <w:r>
                    <w:rPr>
                      <w:rFonts w:ascii="SVN-Gilroy" w:hAnsi="SVN-Gilroy"/>
                      <w:szCs w:val="24"/>
                    </w:rPr>
                    <w:t>Chúng tôi tại VPBank.</w:t>
                  </w:r>
                </w:p>
                <w:p w14:paraId="79EA2738" w14:textId="77777777" w:rsidR="00C35942" w:rsidRPr="0060535E" w:rsidRDefault="00C35942" w:rsidP="00CE08AF">
                  <w:pPr>
                    <w:jc w:val="both"/>
                    <w:rPr>
                      <w:rFonts w:ascii="SVN-Gilroy" w:hAnsi="SVN-Gilroy"/>
                      <w:szCs w:val="24"/>
                    </w:rPr>
                  </w:pPr>
                  <w:r>
                    <w:rPr>
                      <w:rFonts w:ascii="SVN-Gilroy" w:hAnsi="SVN-Gilroy"/>
                      <w:szCs w:val="24"/>
                    </w:rPr>
                    <w:t xml:space="preserve">- </w:t>
                  </w:r>
                  <w:r w:rsidRPr="00E55181">
                    <w:rPr>
                      <w:rFonts w:ascii="SVN-Gilroy" w:hAnsi="SVN-Gilroy"/>
                      <w:szCs w:val="24"/>
                    </w:rPr>
                    <w:t>Hạn mức giao dịch</w:t>
                  </w:r>
                  <w:r>
                    <w:rPr>
                      <w:rFonts w:ascii="SVN-Gilroy" w:hAnsi="SVN-Gilroy"/>
                      <w:szCs w:val="24"/>
                    </w:rPr>
                    <w:t xml:space="preserve"> tối đa khi sử dụng </w:t>
                  </w:r>
                  <w:r w:rsidRPr="00A206D2">
                    <w:rPr>
                      <w:rFonts w:ascii="SVN-Gilroy" w:hAnsi="SVN-Gilroy"/>
                      <w:szCs w:val="24"/>
                    </w:rPr>
                    <w:t>D</w:t>
                  </w:r>
                  <w:r w:rsidRPr="00324CB0">
                    <w:rPr>
                      <w:rFonts w:ascii="SVN-Gilroy" w:hAnsi="SVN-Gilroy"/>
                      <w:szCs w:val="24"/>
                    </w:rPr>
                    <w:t xml:space="preserve">ịch </w:t>
                  </w:r>
                  <w:r>
                    <w:rPr>
                      <w:rFonts w:ascii="SVN-Gilroy" w:hAnsi="SVN-Gilroy"/>
                      <w:szCs w:val="24"/>
                    </w:rPr>
                    <w:t>vụ: áp dụng theo quy định của VPBank trong từng thời kỳ.</w:t>
                  </w:r>
                </w:p>
              </w:tc>
            </w:tr>
          </w:tbl>
          <w:p w14:paraId="4C88A074" w14:textId="77777777" w:rsidR="00C35942" w:rsidRDefault="00C35942" w:rsidP="00CE08AF">
            <w:pPr>
              <w:rPr>
                <w:rFonts w:ascii="SVN-Gilroy" w:hAnsi="SVN-Gilroy"/>
                <w:szCs w:val="24"/>
              </w:rPr>
            </w:pPr>
          </w:p>
        </w:tc>
      </w:tr>
      <w:tr w:rsidR="00C35942" w:rsidRPr="005E37B1" w14:paraId="13E0747A" w14:textId="77777777" w:rsidTr="00CE08AF">
        <w:trPr>
          <w:trHeight w:val="300"/>
          <w:jc w:val="center"/>
        </w:trPr>
        <w:tc>
          <w:tcPr>
            <w:tcW w:w="10350" w:type="dxa"/>
            <w:tcBorders>
              <w:top w:val="nil"/>
            </w:tcBorders>
            <w:shd w:val="clear" w:color="auto" w:fill="D9D9D9" w:themeFill="background1" w:themeFillShade="D9"/>
          </w:tcPr>
          <w:p w14:paraId="49F33FB9" w14:textId="77777777" w:rsidR="00C35942" w:rsidRPr="00F7743C" w:rsidRDefault="00C35942" w:rsidP="00CE08AF">
            <w:pPr>
              <w:rPr>
                <w:rFonts w:ascii="SVN-Gilroy" w:hAnsi="SVN-Gilroy"/>
                <w:b/>
                <w:i/>
                <w:szCs w:val="24"/>
              </w:rPr>
            </w:pPr>
            <w:r>
              <w:rPr>
                <w:rFonts w:ascii="SVN-Gilroy" w:hAnsi="SVN-Gilroy"/>
                <w:b/>
                <w:bCs/>
                <w:szCs w:val="24"/>
              </w:rPr>
              <w:t>2.</w:t>
            </w:r>
            <w:r w:rsidRPr="00A206D2">
              <w:rPr>
                <w:rFonts w:ascii="SVN-Gilroy" w:hAnsi="SVN-Gilroy"/>
                <w:b/>
                <w:bCs/>
                <w:szCs w:val="24"/>
              </w:rPr>
              <w:t xml:space="preserve"> Đăng k</w:t>
            </w:r>
            <w:r>
              <w:rPr>
                <w:rFonts w:ascii="SVN-Gilroy" w:hAnsi="SVN-Gilroy"/>
                <w:b/>
                <w:bCs/>
                <w:szCs w:val="24"/>
              </w:rPr>
              <w:t>ý Người sử dụng Dịch vụ và phạm vi sử dụng Dịch vụ</w:t>
            </w:r>
            <w:r w:rsidRPr="007F3851">
              <w:rPr>
                <w:rFonts w:ascii="SVN-Gilroy" w:hAnsi="SVN-Gilroy"/>
                <w:b/>
                <w:bCs/>
                <w:szCs w:val="24"/>
                <w:vertAlign w:val="superscript"/>
              </w:rPr>
              <w:t xml:space="preserve"> </w:t>
            </w:r>
            <w:r w:rsidRPr="00D0306B">
              <w:rPr>
                <w:rFonts w:ascii="SVN-Gilroy" w:hAnsi="SVN-Gilroy"/>
                <w:b/>
                <w:bCs/>
                <w:color w:val="FF0000"/>
                <w:szCs w:val="24"/>
                <w:vertAlign w:val="superscript"/>
              </w:rPr>
              <w:t>(*)</w:t>
            </w:r>
          </w:p>
        </w:tc>
      </w:tr>
      <w:tr w:rsidR="00C35942" w:rsidRPr="005E37B1" w14:paraId="2C6A5594" w14:textId="77777777" w:rsidTr="00CE08AF">
        <w:trPr>
          <w:trHeight w:val="300"/>
          <w:jc w:val="center"/>
        </w:trPr>
        <w:tc>
          <w:tcPr>
            <w:tcW w:w="10350" w:type="dxa"/>
            <w:tcBorders>
              <w:top w:val="nil"/>
              <w:bottom w:val="dotted" w:sz="4" w:space="0" w:color="auto"/>
            </w:tcBorders>
            <w:shd w:val="clear" w:color="auto" w:fill="F2F2F2" w:themeFill="background1" w:themeFillShade="F2"/>
          </w:tcPr>
          <w:p w14:paraId="24E11EC0" w14:textId="77777777" w:rsidR="00C35942" w:rsidRDefault="00C35942" w:rsidP="00CE08AF">
            <w:pPr>
              <w:rPr>
                <w:rFonts w:ascii="SVN-Gilroy" w:hAnsi="SVN-Gilroy"/>
                <w:b/>
                <w:bCs/>
                <w:szCs w:val="24"/>
              </w:rPr>
            </w:pPr>
            <w:r>
              <w:rPr>
                <w:rFonts w:ascii="SVN-Gilroy" w:hAnsi="SVN-Gilroy"/>
                <w:b/>
                <w:bCs/>
                <w:szCs w:val="24"/>
              </w:rPr>
              <w:t>2.1 Thông tin Người sử dụng Dịch vụ và phạm vi sử dụng Dịch vụ</w:t>
            </w:r>
          </w:p>
          <w:p w14:paraId="6B656897" w14:textId="77777777" w:rsidR="00C35942" w:rsidRPr="00F7743C" w:rsidRDefault="00C35942" w:rsidP="00CE08AF">
            <w:pPr>
              <w:rPr>
                <w:rFonts w:ascii="SVN-Gilroy" w:hAnsi="SVN-Gilroy"/>
                <w:b/>
                <w:bCs/>
                <w:i/>
                <w:szCs w:val="24"/>
              </w:rPr>
            </w:pPr>
            <w:r w:rsidRPr="00B1057E">
              <w:rPr>
                <w:rFonts w:ascii="SVN-Gilroy" w:hAnsi="SVN-Gilroy"/>
                <w:szCs w:val="24"/>
              </w:rPr>
              <w:fldChar w:fldCharType="begin">
                <w:ffData>
                  <w:name w:val=""/>
                  <w:enabled/>
                  <w:calcOnExit w:val="0"/>
                  <w:checkBox>
                    <w:sizeAuto/>
                    <w:default w:val="0"/>
                  </w:checkBox>
                </w:ffData>
              </w:fldChar>
            </w:r>
            <w:r w:rsidRPr="00B1057E">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B1057E">
              <w:rPr>
                <w:rFonts w:ascii="SVN-Gilroy" w:hAnsi="SVN-Gilroy"/>
                <w:szCs w:val="24"/>
              </w:rPr>
              <w:fldChar w:fldCharType="end"/>
            </w:r>
            <w:r w:rsidRPr="00B1057E">
              <w:rPr>
                <w:rFonts w:ascii="SVN-Gilroy" w:hAnsi="SVN-Gilroy"/>
                <w:szCs w:val="24"/>
              </w:rPr>
              <w:t xml:space="preserve"> Đồng thời là Kế toán tr</w:t>
            </w:r>
            <w:r w:rsidRPr="00B1057E">
              <w:rPr>
                <w:rFonts w:ascii="SVN-Gilroy" w:hAnsi="SVN-Gilroy" w:hint="eastAsia"/>
                <w:szCs w:val="24"/>
              </w:rPr>
              <w:t>ư</w:t>
            </w:r>
            <w:r w:rsidRPr="00B1057E">
              <w:rPr>
                <w:rFonts w:ascii="SVN-Gilroy" w:hAnsi="SVN-Gilroy"/>
                <w:szCs w:val="24"/>
              </w:rPr>
              <w:t>ởng/Phụ trách kế toán</w:t>
            </w:r>
            <w:r>
              <w:rPr>
                <w:rFonts w:ascii="SVN-Gilroy" w:hAnsi="SVN-Gilroy"/>
                <w:szCs w:val="24"/>
              </w:rPr>
              <w:t xml:space="preserve"> </w:t>
            </w:r>
            <w:r>
              <w:rPr>
                <w:rStyle w:val="FootnoteReference"/>
                <w:rFonts w:ascii="SVN-Gilroy" w:hAnsi="SVN-Gilroy"/>
                <w:szCs w:val="24"/>
              </w:rPr>
              <w:footnoteReference w:id="17"/>
            </w:r>
          </w:p>
        </w:tc>
      </w:tr>
      <w:tr w:rsidR="00C35942" w:rsidRPr="005E37B1" w14:paraId="1762B94C" w14:textId="77777777" w:rsidTr="00CE08AF">
        <w:trPr>
          <w:trHeight w:val="300"/>
          <w:jc w:val="center"/>
        </w:trPr>
        <w:tc>
          <w:tcPr>
            <w:tcW w:w="10350" w:type="dxa"/>
            <w:tcBorders>
              <w:top w:val="dotted" w:sz="4" w:space="0" w:color="auto"/>
            </w:tcBorders>
            <w:shd w:val="clear" w:color="auto" w:fill="auto"/>
          </w:tcPr>
          <w:tbl>
            <w:tblPr>
              <w:tblW w:w="10313" w:type="dxa"/>
              <w:tblLayout w:type="fixed"/>
              <w:tblLook w:val="04A0" w:firstRow="1" w:lastRow="0" w:firstColumn="1" w:lastColumn="0" w:noHBand="0" w:noVBand="1"/>
            </w:tblPr>
            <w:tblGrid>
              <w:gridCol w:w="1134"/>
              <w:gridCol w:w="10"/>
              <w:gridCol w:w="348"/>
              <w:gridCol w:w="151"/>
              <w:gridCol w:w="90"/>
              <w:gridCol w:w="117"/>
              <w:gridCol w:w="538"/>
              <w:gridCol w:w="179"/>
              <w:gridCol w:w="24"/>
              <w:gridCol w:w="106"/>
              <w:gridCol w:w="63"/>
              <w:gridCol w:w="35"/>
              <w:gridCol w:w="668"/>
              <w:gridCol w:w="46"/>
              <w:gridCol w:w="378"/>
              <w:gridCol w:w="413"/>
              <w:gridCol w:w="179"/>
              <w:gridCol w:w="238"/>
              <w:gridCol w:w="180"/>
              <w:gridCol w:w="92"/>
              <w:gridCol w:w="87"/>
              <w:gridCol w:w="7"/>
              <w:gridCol w:w="172"/>
              <w:gridCol w:w="162"/>
              <w:gridCol w:w="22"/>
              <w:gridCol w:w="354"/>
              <w:gridCol w:w="356"/>
              <w:gridCol w:w="181"/>
              <w:gridCol w:w="293"/>
              <w:gridCol w:w="66"/>
              <w:gridCol w:w="358"/>
              <w:gridCol w:w="116"/>
              <w:gridCol w:w="162"/>
              <w:gridCol w:w="80"/>
              <w:gridCol w:w="126"/>
              <w:gridCol w:w="64"/>
              <w:gridCol w:w="87"/>
              <w:gridCol w:w="20"/>
              <w:gridCol w:w="62"/>
              <w:gridCol w:w="436"/>
              <w:gridCol w:w="327"/>
              <w:gridCol w:w="14"/>
              <w:gridCol w:w="1246"/>
              <w:gridCol w:w="437"/>
              <w:gridCol w:w="89"/>
            </w:tblGrid>
            <w:tr w:rsidR="00C35942" w:rsidRPr="00324CB0" w14:paraId="3676F611" w14:textId="77777777" w:rsidTr="007E2216">
              <w:trPr>
                <w:trHeight w:val="306"/>
              </w:trPr>
              <w:tc>
                <w:tcPr>
                  <w:tcW w:w="1643" w:type="dxa"/>
                  <w:gridSpan w:val="4"/>
                </w:tcPr>
                <w:p w14:paraId="0661D7D3" w14:textId="77777777" w:rsidR="00C35942" w:rsidRPr="00F7743C" w:rsidRDefault="00C35942" w:rsidP="00CE08AF">
                  <w:pPr>
                    <w:rPr>
                      <w:rFonts w:ascii="SVN-Gilroy" w:hAnsi="SVN-Gilroy"/>
                      <w:i/>
                      <w:szCs w:val="24"/>
                    </w:rPr>
                  </w:pPr>
                  <w:r w:rsidRPr="00324CB0">
                    <w:rPr>
                      <w:rFonts w:ascii="SVN-Gilroy" w:hAnsi="SVN-Gilroy"/>
                      <w:szCs w:val="24"/>
                    </w:rPr>
                    <w:t>Họ và tên</w:t>
                  </w:r>
                  <w:r w:rsidRPr="00D0306B">
                    <w:rPr>
                      <w:rFonts w:ascii="SVN-Gilroy" w:hAnsi="SVN-Gilroy"/>
                      <w:b/>
                      <w:bCs/>
                      <w:color w:val="FF0000"/>
                      <w:szCs w:val="24"/>
                      <w:vertAlign w:val="superscript"/>
                    </w:rPr>
                    <w:t>(*)</w:t>
                  </w:r>
                  <w:r>
                    <w:rPr>
                      <w:rFonts w:ascii="SVN-Gilroy" w:hAnsi="SVN-Gilroy"/>
                      <w:szCs w:val="24"/>
                    </w:rPr>
                    <w:t>:</w:t>
                  </w:r>
                </w:p>
              </w:tc>
              <w:tc>
                <w:tcPr>
                  <w:tcW w:w="8670" w:type="dxa"/>
                  <w:gridSpan w:val="41"/>
                  <w:tcBorders>
                    <w:bottom w:val="dotted" w:sz="4" w:space="0" w:color="auto"/>
                  </w:tcBorders>
                </w:tcPr>
                <w:p w14:paraId="72A170F2" w14:textId="77777777" w:rsidR="00C35942" w:rsidRPr="00324CB0" w:rsidRDefault="00C35942" w:rsidP="00CE08AF">
                  <w:pPr>
                    <w:rPr>
                      <w:rFonts w:ascii="SVN-Gilroy" w:hAnsi="SVN-Gilroy"/>
                      <w:szCs w:val="24"/>
                    </w:rPr>
                  </w:pPr>
                </w:p>
              </w:tc>
            </w:tr>
            <w:tr w:rsidR="00C35942" w:rsidRPr="00324CB0" w14:paraId="10299FB8" w14:textId="77777777" w:rsidTr="007E2216">
              <w:trPr>
                <w:trHeight w:val="306"/>
              </w:trPr>
              <w:tc>
                <w:tcPr>
                  <w:tcW w:w="2388" w:type="dxa"/>
                  <w:gridSpan w:val="7"/>
                </w:tcPr>
                <w:p w14:paraId="0CCAB149" w14:textId="77777777" w:rsidR="00C35942" w:rsidRPr="00324CB0" w:rsidRDefault="00C35942" w:rsidP="00CE08AF">
                  <w:pPr>
                    <w:rPr>
                      <w:rFonts w:ascii="SVN-Gilroy" w:hAnsi="SVN-Gilroy"/>
                      <w:szCs w:val="24"/>
                    </w:rPr>
                  </w:pPr>
                  <w:r>
                    <w:rPr>
                      <w:rFonts w:ascii="SVN-Gilroy" w:hAnsi="SVN-Gilroy"/>
                      <w:szCs w:val="24"/>
                    </w:rPr>
                    <w:t>Giấy tờ tùy thân</w:t>
                  </w:r>
                  <w:r>
                    <w:rPr>
                      <w:rStyle w:val="FootnoteReference"/>
                      <w:rFonts w:ascii="SVN-Gilroy" w:hAnsi="SVN-Gilroy"/>
                      <w:szCs w:val="24"/>
                    </w:rPr>
                    <w:footnoteReference w:id="18"/>
                  </w:r>
                  <w:r>
                    <w:rPr>
                      <w:rFonts w:ascii="SVN-Gilroy" w:hAnsi="SVN-Gilroy"/>
                      <w:szCs w:val="24"/>
                    </w:rPr>
                    <w:t xml:space="preserve"> </w:t>
                  </w:r>
                  <w:r w:rsidRPr="00D0306B">
                    <w:rPr>
                      <w:rFonts w:ascii="SVN-Gilroy" w:hAnsi="SVN-Gilroy"/>
                      <w:b/>
                      <w:bCs/>
                      <w:color w:val="FF0000"/>
                      <w:szCs w:val="24"/>
                      <w:vertAlign w:val="superscript"/>
                    </w:rPr>
                    <w:t>(*)</w:t>
                  </w:r>
                  <w:r>
                    <w:rPr>
                      <w:rFonts w:ascii="SVN-Gilroy" w:hAnsi="SVN-Gilroy"/>
                      <w:szCs w:val="24"/>
                    </w:rPr>
                    <w:t>:</w:t>
                  </w:r>
                </w:p>
              </w:tc>
              <w:tc>
                <w:tcPr>
                  <w:tcW w:w="3761" w:type="dxa"/>
                  <w:gridSpan w:val="20"/>
                  <w:tcBorders>
                    <w:bottom w:val="dotted" w:sz="4" w:space="0" w:color="auto"/>
                  </w:tcBorders>
                </w:tcPr>
                <w:p w14:paraId="56FFFF75" w14:textId="77777777" w:rsidR="00C35942" w:rsidRPr="00BC2151" w:rsidDel="00B150B7" w:rsidRDefault="00C35942" w:rsidP="00CE08AF">
                  <w:pPr>
                    <w:ind w:left="-105"/>
                    <w:rPr>
                      <w:rFonts w:ascii="SVN-Gilroy" w:hAnsi="SVN-Gilroy"/>
                      <w:szCs w:val="24"/>
                    </w:rPr>
                  </w:pPr>
                </w:p>
              </w:tc>
              <w:tc>
                <w:tcPr>
                  <w:tcW w:w="1553" w:type="dxa"/>
                  <w:gridSpan w:val="11"/>
                </w:tcPr>
                <w:p w14:paraId="35F7FF59" w14:textId="77777777" w:rsidR="00C35942" w:rsidRPr="00324CB0" w:rsidRDefault="00C35942" w:rsidP="00CE08AF">
                  <w:pPr>
                    <w:ind w:left="-105" w:right="75"/>
                    <w:rPr>
                      <w:rFonts w:ascii="SVN-Gilroy" w:hAnsi="SVN-Gilroy"/>
                      <w:szCs w:val="24"/>
                    </w:rPr>
                  </w:pPr>
                  <w:r>
                    <w:rPr>
                      <w:rFonts w:ascii="SVN-Gilroy" w:hAnsi="SVN-Gilroy"/>
                      <w:szCs w:val="24"/>
                    </w:rPr>
                    <w:t>Ngày Cấp</w:t>
                  </w:r>
                  <w:r w:rsidRPr="00D0306B">
                    <w:rPr>
                      <w:rFonts w:ascii="SVN-Gilroy" w:hAnsi="SVN-Gilroy"/>
                      <w:b/>
                      <w:bCs/>
                      <w:color w:val="FF0000"/>
                      <w:szCs w:val="24"/>
                      <w:vertAlign w:val="superscript"/>
                    </w:rPr>
                    <w:t>(*)</w:t>
                  </w:r>
                  <w:r>
                    <w:rPr>
                      <w:rFonts w:ascii="SVN-Gilroy" w:hAnsi="SVN-Gilroy"/>
                      <w:szCs w:val="24"/>
                    </w:rPr>
                    <w:t xml:space="preserve">: </w:t>
                  </w:r>
                </w:p>
              </w:tc>
              <w:tc>
                <w:tcPr>
                  <w:tcW w:w="2611" w:type="dxa"/>
                  <w:gridSpan w:val="7"/>
                  <w:tcBorders>
                    <w:bottom w:val="dotted" w:sz="4" w:space="0" w:color="auto"/>
                  </w:tcBorders>
                </w:tcPr>
                <w:p w14:paraId="060BDCFE" w14:textId="77777777" w:rsidR="00C35942" w:rsidRPr="00324CB0" w:rsidRDefault="00C35942" w:rsidP="00CE08AF">
                  <w:pPr>
                    <w:ind w:left="-105"/>
                    <w:rPr>
                      <w:rFonts w:ascii="SVN-Gilroy" w:hAnsi="SVN-Gilroy"/>
                      <w:szCs w:val="24"/>
                    </w:rPr>
                  </w:pPr>
                </w:p>
              </w:tc>
            </w:tr>
            <w:tr w:rsidR="00C35942" w:rsidRPr="00324CB0" w14:paraId="200E7B85" w14:textId="77777777" w:rsidTr="007E2216">
              <w:trPr>
                <w:trHeight w:val="306"/>
              </w:trPr>
              <w:tc>
                <w:tcPr>
                  <w:tcW w:w="1733" w:type="dxa"/>
                  <w:gridSpan w:val="5"/>
                </w:tcPr>
                <w:p w14:paraId="27E10619" w14:textId="77777777" w:rsidR="00C35942" w:rsidRPr="000B7CDA" w:rsidRDefault="00C35942" w:rsidP="00CE08AF">
                  <w:pPr>
                    <w:rPr>
                      <w:rFonts w:ascii="SVN-Gilroy" w:hAnsi="SVN-Gilroy"/>
                      <w:szCs w:val="24"/>
                    </w:rPr>
                  </w:pPr>
                  <w:r w:rsidRPr="000B7CDA">
                    <w:rPr>
                      <w:rFonts w:ascii="SVN-Gilroy" w:hAnsi="SVN-Gilroy"/>
                      <w:szCs w:val="24"/>
                    </w:rPr>
                    <w:t>Nơi cấp</w:t>
                  </w:r>
                  <w:r w:rsidRPr="000B7CDA" w:rsidDel="008867D2">
                    <w:rPr>
                      <w:rFonts w:ascii="SVN-Gilroy" w:hAnsi="SVN-Gilroy"/>
                      <w:szCs w:val="24"/>
                    </w:rPr>
                    <w:t xml:space="preserve"> </w:t>
                  </w:r>
                  <w:r w:rsidRPr="00D0306B">
                    <w:rPr>
                      <w:rFonts w:ascii="SVN-Gilroy" w:hAnsi="SVN-Gilroy"/>
                      <w:b/>
                      <w:bCs/>
                      <w:color w:val="FF0000"/>
                      <w:szCs w:val="24"/>
                      <w:vertAlign w:val="superscript"/>
                    </w:rPr>
                    <w:t>(*)</w:t>
                  </w:r>
                  <w:r>
                    <w:rPr>
                      <w:rFonts w:ascii="SVN-Gilroy" w:hAnsi="SVN-Gilroy"/>
                      <w:szCs w:val="24"/>
                    </w:rPr>
                    <w:t>:</w:t>
                  </w:r>
                </w:p>
              </w:tc>
              <w:tc>
                <w:tcPr>
                  <w:tcW w:w="3350" w:type="dxa"/>
                  <w:gridSpan w:val="17"/>
                  <w:tcBorders>
                    <w:bottom w:val="dotted" w:sz="4" w:space="0" w:color="auto"/>
                  </w:tcBorders>
                </w:tcPr>
                <w:p w14:paraId="7EB3C605" w14:textId="77777777" w:rsidR="00C35942" w:rsidRPr="000B7CDA" w:rsidRDefault="00C35942" w:rsidP="00CE08AF">
                  <w:pPr>
                    <w:rPr>
                      <w:rFonts w:ascii="SVN-Gilroy" w:hAnsi="SVN-Gilroy"/>
                      <w:szCs w:val="24"/>
                    </w:rPr>
                  </w:pPr>
                </w:p>
              </w:tc>
              <w:tc>
                <w:tcPr>
                  <w:tcW w:w="1964" w:type="dxa"/>
                  <w:gridSpan w:val="9"/>
                </w:tcPr>
                <w:p w14:paraId="51C09EF5" w14:textId="77777777" w:rsidR="00C35942" w:rsidRPr="000B7CDA" w:rsidRDefault="00C35942" w:rsidP="00CE08AF">
                  <w:pPr>
                    <w:rPr>
                      <w:rFonts w:ascii="SVN-Gilroy" w:hAnsi="SVN-Gilroy"/>
                      <w:szCs w:val="24"/>
                    </w:rPr>
                  </w:pPr>
                  <w:r>
                    <w:rPr>
                      <w:rFonts w:ascii="SVN-Gilroy" w:hAnsi="SVN-Gilroy"/>
                      <w:szCs w:val="24"/>
                    </w:rPr>
                    <w:t>Có giá trị đến</w:t>
                  </w:r>
                  <w:r w:rsidRPr="00D0306B">
                    <w:rPr>
                      <w:rFonts w:ascii="SVN-Gilroy" w:hAnsi="SVN-Gilroy"/>
                      <w:b/>
                      <w:bCs/>
                      <w:color w:val="FF0000"/>
                      <w:szCs w:val="24"/>
                      <w:vertAlign w:val="superscript"/>
                    </w:rPr>
                    <w:t>(*)</w:t>
                  </w:r>
                  <w:r>
                    <w:rPr>
                      <w:rFonts w:ascii="SVN-Gilroy" w:hAnsi="SVN-Gilroy"/>
                      <w:szCs w:val="24"/>
                    </w:rPr>
                    <w:t>:</w:t>
                  </w:r>
                </w:p>
              </w:tc>
              <w:tc>
                <w:tcPr>
                  <w:tcW w:w="3266" w:type="dxa"/>
                  <w:gridSpan w:val="14"/>
                  <w:tcBorders>
                    <w:bottom w:val="dotted" w:sz="4" w:space="0" w:color="auto"/>
                  </w:tcBorders>
                </w:tcPr>
                <w:p w14:paraId="659F01A1" w14:textId="77777777" w:rsidR="00C35942" w:rsidRPr="00324CB0" w:rsidRDefault="00C35942" w:rsidP="00CE08AF">
                  <w:pPr>
                    <w:rPr>
                      <w:rFonts w:ascii="SVN-Gilroy" w:hAnsi="SVN-Gilroy"/>
                      <w:szCs w:val="24"/>
                    </w:rPr>
                  </w:pPr>
                </w:p>
              </w:tc>
            </w:tr>
            <w:tr w:rsidR="00C35942" w:rsidRPr="00324CB0" w14:paraId="5ACF9973" w14:textId="77777777" w:rsidTr="007E2216">
              <w:trPr>
                <w:trHeight w:val="306"/>
              </w:trPr>
              <w:tc>
                <w:tcPr>
                  <w:tcW w:w="2591" w:type="dxa"/>
                  <w:gridSpan w:val="9"/>
                </w:tcPr>
                <w:p w14:paraId="66A564B9" w14:textId="77777777" w:rsidR="00C35942" w:rsidRPr="006B66F1" w:rsidRDefault="00C35942" w:rsidP="00CE08AF">
                  <w:pPr>
                    <w:rPr>
                      <w:rFonts w:ascii="SVN-Gilroy" w:hAnsi="SVN-Gilroy"/>
                      <w:i/>
                      <w:szCs w:val="24"/>
                    </w:rPr>
                  </w:pPr>
                  <w:r w:rsidRPr="00324CB0">
                    <w:rPr>
                      <w:rFonts w:ascii="SVN-Gilroy" w:hAnsi="SVN-Gilroy"/>
                      <w:szCs w:val="24"/>
                    </w:rPr>
                    <w:t>Điện thoại di động</w:t>
                  </w:r>
                  <w:r w:rsidRPr="00D0306B">
                    <w:rPr>
                      <w:rFonts w:ascii="SVN-Gilroy" w:hAnsi="SVN-Gilroy"/>
                      <w:b/>
                      <w:bCs/>
                      <w:color w:val="FF0000"/>
                      <w:szCs w:val="24"/>
                      <w:vertAlign w:val="superscript"/>
                    </w:rPr>
                    <w:t>(*)</w:t>
                  </w:r>
                  <w:r>
                    <w:rPr>
                      <w:rFonts w:ascii="SVN-Gilroy" w:hAnsi="SVN-Gilroy"/>
                      <w:bCs/>
                      <w:szCs w:val="24"/>
                    </w:rPr>
                    <w:t>:</w:t>
                  </w:r>
                </w:p>
              </w:tc>
              <w:tc>
                <w:tcPr>
                  <w:tcW w:w="2492" w:type="dxa"/>
                  <w:gridSpan w:val="13"/>
                  <w:tcBorders>
                    <w:top w:val="dotted" w:sz="4" w:space="0" w:color="auto"/>
                    <w:bottom w:val="dotted" w:sz="4" w:space="0" w:color="auto"/>
                  </w:tcBorders>
                </w:tcPr>
                <w:p w14:paraId="7215EB04" w14:textId="77777777" w:rsidR="00C35942" w:rsidRPr="00324CB0" w:rsidRDefault="00C35942" w:rsidP="00CE08AF">
                  <w:pPr>
                    <w:rPr>
                      <w:rFonts w:ascii="SVN-Gilroy" w:hAnsi="SVN-Gilroy"/>
                      <w:szCs w:val="24"/>
                    </w:rPr>
                  </w:pPr>
                </w:p>
              </w:tc>
              <w:tc>
                <w:tcPr>
                  <w:tcW w:w="2242" w:type="dxa"/>
                  <w:gridSpan w:val="11"/>
                </w:tcPr>
                <w:p w14:paraId="4DE5E22D" w14:textId="77777777" w:rsidR="00C35942" w:rsidRPr="006B66F1" w:rsidRDefault="00C35942" w:rsidP="00CE08AF">
                  <w:pPr>
                    <w:rPr>
                      <w:rFonts w:ascii="SVN-Gilroy" w:hAnsi="SVN-Gilroy"/>
                      <w:szCs w:val="24"/>
                    </w:rPr>
                  </w:pPr>
                  <w:r w:rsidRPr="00324CB0">
                    <w:rPr>
                      <w:rFonts w:ascii="SVN-Gilroy" w:hAnsi="SVN-Gilroy"/>
                      <w:szCs w:val="24"/>
                    </w:rPr>
                    <w:t>Địa chỉ Email</w:t>
                  </w:r>
                  <w:r w:rsidRPr="00D0306B">
                    <w:rPr>
                      <w:rFonts w:ascii="SVN-Gilroy" w:hAnsi="SVN-Gilroy"/>
                      <w:b/>
                      <w:bCs/>
                      <w:color w:val="FF0000"/>
                      <w:szCs w:val="24"/>
                      <w:vertAlign w:val="superscript"/>
                    </w:rPr>
                    <w:t>(*)</w:t>
                  </w:r>
                  <w:r>
                    <w:rPr>
                      <w:rFonts w:ascii="SVN-Gilroy" w:hAnsi="SVN-Gilroy"/>
                      <w:szCs w:val="24"/>
                    </w:rPr>
                    <w:t>:</w:t>
                  </w:r>
                </w:p>
              </w:tc>
              <w:tc>
                <w:tcPr>
                  <w:tcW w:w="2988" w:type="dxa"/>
                  <w:gridSpan w:val="12"/>
                  <w:tcBorders>
                    <w:top w:val="dotted" w:sz="4" w:space="0" w:color="auto"/>
                    <w:bottom w:val="dotted" w:sz="4" w:space="0" w:color="auto"/>
                  </w:tcBorders>
                </w:tcPr>
                <w:p w14:paraId="0722BD94" w14:textId="77777777" w:rsidR="00C35942" w:rsidRPr="00324CB0" w:rsidRDefault="00C35942" w:rsidP="00CE08AF">
                  <w:pPr>
                    <w:rPr>
                      <w:rFonts w:ascii="SVN-Gilroy" w:hAnsi="SVN-Gilroy"/>
                      <w:szCs w:val="24"/>
                    </w:rPr>
                  </w:pPr>
                </w:p>
              </w:tc>
            </w:tr>
            <w:tr w:rsidR="00C35942" w:rsidRPr="00324CB0" w14:paraId="36D8F7F9" w14:textId="77777777" w:rsidTr="007E2216">
              <w:trPr>
                <w:trHeight w:val="306"/>
              </w:trPr>
              <w:tc>
                <w:tcPr>
                  <w:tcW w:w="10313" w:type="dxa"/>
                  <w:gridSpan w:val="45"/>
                </w:tcPr>
                <w:p w14:paraId="693EC3F1" w14:textId="77777777" w:rsidR="00C35942" w:rsidRPr="007E53E8" w:rsidRDefault="00C35942" w:rsidP="007E2216">
                  <w:pPr>
                    <w:ind w:left="-46"/>
                    <w:jc w:val="both"/>
                    <w:rPr>
                      <w:rFonts w:ascii="SVN-Gilroy" w:hAnsi="SVN-Gilroy"/>
                      <w:b/>
                      <w:szCs w:val="24"/>
                    </w:rPr>
                  </w:pPr>
                  <w:r w:rsidRPr="007E53E8">
                    <w:rPr>
                      <w:rFonts w:ascii="SVN-Gilroy" w:hAnsi="SVN-Gilroy" w:cs="Courier New"/>
                      <w:b/>
                      <w:i/>
                      <w:iCs/>
                      <w:szCs w:val="24"/>
                    </w:rPr>
                    <w:lastRenderedPageBreak/>
                    <w:t xml:space="preserve">Các thông tin khác không kê khai tại Phụ lục này: thực hiện theo thông tin đăng ký/ cập nhật </w:t>
                  </w:r>
                  <w:r w:rsidRPr="007E53E8">
                    <w:rPr>
                      <w:rFonts w:ascii="SVN-Gilroy" w:hAnsi="SVN-Gilroy"/>
                      <w:b/>
                      <w:i/>
                      <w:szCs w:val="24"/>
                    </w:rPr>
                    <w:t>trong</w:t>
                  </w:r>
                  <w:r w:rsidRPr="007E53E8">
                    <w:rPr>
                      <w:rFonts w:ascii="SVN-Gilroy" w:hAnsi="SVN-Gilroy" w:cs="Courier New"/>
                      <w:b/>
                      <w:i/>
                      <w:iCs/>
                      <w:szCs w:val="24"/>
                    </w:rPr>
                    <w:t xml:space="preserve"> hồ sơ mở Tài khoản đăng ký sử dụng dịch vụ</w:t>
                  </w:r>
                  <w:r w:rsidRPr="007E53E8">
                    <w:rPr>
                      <w:rStyle w:val="FootnoteReference"/>
                      <w:rFonts w:ascii="SVN-Gilroy" w:hAnsi="SVN-Gilroy" w:cs="Courier New"/>
                      <w:b/>
                      <w:i/>
                      <w:iCs/>
                      <w:szCs w:val="24"/>
                    </w:rPr>
                    <w:footnoteReference w:id="19"/>
                  </w:r>
                  <w:r w:rsidRPr="007E53E8">
                    <w:rPr>
                      <w:rFonts w:ascii="SVN-Gilroy" w:hAnsi="SVN-Gilroy" w:cs="Courier New"/>
                      <w:b/>
                      <w:i/>
                      <w:iCs/>
                      <w:szCs w:val="24"/>
                    </w:rPr>
                    <w:t>.</w:t>
                  </w:r>
                </w:p>
                <w:p w14:paraId="27EFD55C" w14:textId="77777777" w:rsidR="00C35942" w:rsidRPr="008873B3" w:rsidRDefault="00C35942" w:rsidP="007E2216">
                  <w:pPr>
                    <w:ind w:left="-46"/>
                    <w:jc w:val="both"/>
                    <w:rPr>
                      <w:rFonts w:ascii="SVN-Gilroy" w:hAnsi="SVN-Gilroy"/>
                      <w:b/>
                      <w:szCs w:val="24"/>
                    </w:rPr>
                  </w:pPr>
                  <w:r w:rsidRPr="008873B3">
                    <w:rPr>
                      <w:rFonts w:ascii="SVN-Gilroy" w:hAnsi="SVN-Gilroy"/>
                      <w:b/>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Cs w:val="24"/>
                    </w:rPr>
                    <w:footnoteReference w:id="20"/>
                  </w:r>
                  <w:r w:rsidRPr="008873B3">
                    <w:rPr>
                      <w:rFonts w:ascii="SVN-Gilroy" w:hAnsi="SVN-Gilroy"/>
                      <w:b/>
                      <w:szCs w:val="24"/>
                    </w:rPr>
                    <w:t>:</w:t>
                  </w:r>
                </w:p>
              </w:tc>
            </w:tr>
            <w:tr w:rsidR="00C35942" w:rsidRPr="00324CB0" w14:paraId="7E1447A7" w14:textId="77777777" w:rsidTr="007E2216">
              <w:trPr>
                <w:trHeight w:val="333"/>
              </w:trPr>
              <w:tc>
                <w:tcPr>
                  <w:tcW w:w="2760" w:type="dxa"/>
                  <w:gridSpan w:val="11"/>
                </w:tcPr>
                <w:p w14:paraId="3CADE539" w14:textId="77777777" w:rsidR="00C35942" w:rsidRPr="00A206D2" w:rsidRDefault="00C35942" w:rsidP="00CE08AF">
                  <w:pPr>
                    <w:rPr>
                      <w:rFonts w:ascii="SVN-Gilroy" w:hAnsi="SVN-Gilroy"/>
                      <w:szCs w:val="24"/>
                    </w:rPr>
                  </w:pPr>
                  <w:r>
                    <w:rPr>
                      <w:rFonts w:ascii="SVN-Gilroy" w:hAnsi="SVN-Gilroy"/>
                      <w:szCs w:val="24"/>
                    </w:rPr>
                    <w:t>Ngày/tháng/năm sinh:</w:t>
                  </w:r>
                </w:p>
              </w:tc>
              <w:tc>
                <w:tcPr>
                  <w:tcW w:w="7553" w:type="dxa"/>
                  <w:gridSpan w:val="34"/>
                  <w:tcBorders>
                    <w:bottom w:val="dotted" w:sz="4" w:space="0" w:color="auto"/>
                  </w:tcBorders>
                </w:tcPr>
                <w:p w14:paraId="763F8668" w14:textId="77777777" w:rsidR="00C35942" w:rsidRPr="00324CB0" w:rsidRDefault="00C35942" w:rsidP="00CE08AF">
                  <w:pPr>
                    <w:rPr>
                      <w:rFonts w:ascii="SVN-Gilroy" w:hAnsi="SVN-Gilroy"/>
                      <w:szCs w:val="24"/>
                    </w:rPr>
                  </w:pPr>
                </w:p>
              </w:tc>
            </w:tr>
            <w:tr w:rsidR="00C35942" w:rsidRPr="00324CB0" w14:paraId="76797DCF" w14:textId="77777777" w:rsidTr="007E2216">
              <w:trPr>
                <w:gridAfter w:val="2"/>
                <w:wAfter w:w="526" w:type="dxa"/>
                <w:trHeight w:val="333"/>
              </w:trPr>
              <w:tc>
                <w:tcPr>
                  <w:tcW w:w="1850" w:type="dxa"/>
                  <w:gridSpan w:val="6"/>
                </w:tcPr>
                <w:p w14:paraId="6B0DC5E1" w14:textId="77777777" w:rsidR="00C35942" w:rsidRPr="00A206D2" w:rsidRDefault="00C35942" w:rsidP="00CE08AF">
                  <w:pPr>
                    <w:rPr>
                      <w:rFonts w:ascii="SVN-Gilroy" w:hAnsi="SVN-Gilroy"/>
                      <w:szCs w:val="24"/>
                    </w:rPr>
                  </w:pPr>
                  <w:r>
                    <w:rPr>
                      <w:rFonts w:ascii="SVN-Gilroy" w:hAnsi="SVN-Gilroy"/>
                      <w:szCs w:val="24"/>
                    </w:rPr>
                    <w:t xml:space="preserve">Nghề nghiệp: </w:t>
                  </w:r>
                </w:p>
              </w:tc>
              <w:tc>
                <w:tcPr>
                  <w:tcW w:w="3226" w:type="dxa"/>
                  <w:gridSpan w:val="15"/>
                  <w:tcBorders>
                    <w:bottom w:val="dotted" w:sz="4" w:space="0" w:color="auto"/>
                  </w:tcBorders>
                </w:tcPr>
                <w:p w14:paraId="0A6D3E74" w14:textId="77777777" w:rsidR="00C35942" w:rsidRPr="005A63DB" w:rsidRDefault="00C35942" w:rsidP="00CE08AF">
                  <w:pPr>
                    <w:rPr>
                      <w:rFonts w:ascii="SVN-Gilroy" w:hAnsi="SVN-Gilroy"/>
                      <w:szCs w:val="24"/>
                    </w:rPr>
                  </w:pPr>
                </w:p>
              </w:tc>
              <w:tc>
                <w:tcPr>
                  <w:tcW w:w="1254" w:type="dxa"/>
                  <w:gridSpan w:val="7"/>
                </w:tcPr>
                <w:p w14:paraId="1C01A968" w14:textId="77777777" w:rsidR="00C35942" w:rsidRPr="00324CB0" w:rsidRDefault="00C35942" w:rsidP="00CE08AF">
                  <w:pPr>
                    <w:rPr>
                      <w:rFonts w:ascii="SVN-Gilroy" w:hAnsi="SVN-Gilroy"/>
                      <w:szCs w:val="24"/>
                    </w:rPr>
                  </w:pPr>
                  <w:r>
                    <w:rPr>
                      <w:rFonts w:ascii="SVN-Gilroy" w:hAnsi="SVN-Gilroy"/>
                      <w:szCs w:val="24"/>
                    </w:rPr>
                    <w:t>Chức vụ:</w:t>
                  </w:r>
                </w:p>
              </w:tc>
              <w:tc>
                <w:tcPr>
                  <w:tcW w:w="3457" w:type="dxa"/>
                  <w:gridSpan w:val="15"/>
                  <w:tcBorders>
                    <w:bottom w:val="dotted" w:sz="4" w:space="0" w:color="auto"/>
                  </w:tcBorders>
                </w:tcPr>
                <w:p w14:paraId="06CCB647" w14:textId="77777777" w:rsidR="00C35942" w:rsidRPr="00324CB0" w:rsidRDefault="00C35942" w:rsidP="00CE08AF">
                  <w:pPr>
                    <w:rPr>
                      <w:rFonts w:ascii="SVN-Gilroy" w:hAnsi="SVN-Gilroy"/>
                      <w:szCs w:val="24"/>
                    </w:rPr>
                  </w:pPr>
                </w:p>
              </w:tc>
            </w:tr>
            <w:tr w:rsidR="00C35942" w:rsidRPr="00324CB0" w14:paraId="3561BCF6" w14:textId="77777777" w:rsidTr="007E2216">
              <w:trPr>
                <w:gridAfter w:val="1"/>
                <w:wAfter w:w="89" w:type="dxa"/>
                <w:trHeight w:val="333"/>
              </w:trPr>
              <w:tc>
                <w:tcPr>
                  <w:tcW w:w="1492" w:type="dxa"/>
                  <w:gridSpan w:val="3"/>
                </w:tcPr>
                <w:p w14:paraId="2DDC5AFF" w14:textId="77777777" w:rsidR="00C35942" w:rsidRDefault="00C35942" w:rsidP="00CE08AF">
                  <w:pPr>
                    <w:rPr>
                      <w:rFonts w:ascii="SVN-Gilroy" w:hAnsi="SVN-Gilroy"/>
                      <w:szCs w:val="24"/>
                    </w:rPr>
                  </w:pPr>
                  <w:r>
                    <w:rPr>
                      <w:rFonts w:ascii="SVN-Gilroy" w:hAnsi="SVN-Gilroy"/>
                      <w:szCs w:val="24"/>
                    </w:rPr>
                    <w:t xml:space="preserve">Quốc tịch: </w:t>
                  </w:r>
                </w:p>
              </w:tc>
              <w:tc>
                <w:tcPr>
                  <w:tcW w:w="3584" w:type="dxa"/>
                  <w:gridSpan w:val="18"/>
                  <w:tcBorders>
                    <w:bottom w:val="dotted" w:sz="4" w:space="0" w:color="auto"/>
                  </w:tcBorders>
                </w:tcPr>
                <w:p w14:paraId="799BB895" w14:textId="77777777" w:rsidR="00C35942" w:rsidRPr="005A63DB" w:rsidRDefault="00C35942" w:rsidP="00CE08AF">
                  <w:pPr>
                    <w:rPr>
                      <w:rFonts w:ascii="SVN-Gilroy" w:hAnsi="SVN-Gilroy"/>
                      <w:szCs w:val="24"/>
                    </w:rPr>
                  </w:pPr>
                </w:p>
              </w:tc>
              <w:tc>
                <w:tcPr>
                  <w:tcW w:w="2519" w:type="dxa"/>
                  <w:gridSpan w:val="15"/>
                </w:tcPr>
                <w:p w14:paraId="66052510" w14:textId="77777777" w:rsidR="00C35942" w:rsidRDefault="00C35942" w:rsidP="00CE08AF">
                  <w:pPr>
                    <w:rPr>
                      <w:rFonts w:ascii="SVN-Gilroy" w:hAnsi="SVN-Gilroy"/>
                      <w:szCs w:val="24"/>
                    </w:rPr>
                  </w:pPr>
                  <w:r>
                    <w:rPr>
                      <w:rFonts w:ascii="SVN-Gilroy" w:hAnsi="SVN-Gilroy"/>
                      <w:szCs w:val="24"/>
                    </w:rPr>
                    <w:t>Mã số thuế (nếu có):</w:t>
                  </w:r>
                </w:p>
              </w:tc>
              <w:tc>
                <w:tcPr>
                  <w:tcW w:w="2629" w:type="dxa"/>
                  <w:gridSpan w:val="8"/>
                  <w:tcBorders>
                    <w:top w:val="dotted" w:sz="4" w:space="0" w:color="auto"/>
                    <w:bottom w:val="dotted" w:sz="4" w:space="0" w:color="auto"/>
                  </w:tcBorders>
                </w:tcPr>
                <w:p w14:paraId="6E6BB73E" w14:textId="77777777" w:rsidR="00C35942" w:rsidRPr="00324CB0" w:rsidRDefault="00C35942" w:rsidP="00CE08AF">
                  <w:pPr>
                    <w:rPr>
                      <w:rFonts w:ascii="SVN-Gilroy" w:hAnsi="SVN-Gilroy"/>
                      <w:szCs w:val="24"/>
                    </w:rPr>
                  </w:pPr>
                </w:p>
              </w:tc>
            </w:tr>
            <w:tr w:rsidR="00C35942" w:rsidRPr="00324CB0" w14:paraId="4E89944B" w14:textId="77777777" w:rsidTr="007E2216">
              <w:trPr>
                <w:trHeight w:val="168"/>
              </w:trPr>
              <w:tc>
                <w:tcPr>
                  <w:tcW w:w="7531" w:type="dxa"/>
                  <w:gridSpan w:val="35"/>
                </w:tcPr>
                <w:p w14:paraId="019AF187" w14:textId="77777777" w:rsidR="00C35942" w:rsidRDefault="00C35942" w:rsidP="00CE08AF">
                  <w:pPr>
                    <w:rPr>
                      <w:rFonts w:ascii="SVN-Gilroy" w:hAnsi="SVN-Gilroy"/>
                      <w:szCs w:val="24"/>
                    </w:rPr>
                  </w:pPr>
                  <w:r>
                    <w:rPr>
                      <w:rFonts w:ascii="SVN-Gilroy" w:hAnsi="SVN-Gilroy"/>
                      <w:szCs w:val="24"/>
                    </w:rPr>
                    <w:t>Thông tin định danh do cơ quan có thẩm quyền nước ngoài cấp</w:t>
                  </w:r>
                  <w:r>
                    <w:rPr>
                      <w:rStyle w:val="FootnoteReference"/>
                      <w:rFonts w:ascii="SVN-Gilroy" w:hAnsi="SVN-Gilroy"/>
                      <w:szCs w:val="24"/>
                    </w:rPr>
                    <w:footnoteReference w:id="21"/>
                  </w:r>
                  <w:r>
                    <w:rPr>
                      <w:rFonts w:ascii="SVN-Gilroy" w:hAnsi="SVN-Gilroy"/>
                      <w:szCs w:val="24"/>
                    </w:rPr>
                    <w:t xml:space="preserve">: </w:t>
                  </w:r>
                </w:p>
              </w:tc>
              <w:tc>
                <w:tcPr>
                  <w:tcW w:w="2782" w:type="dxa"/>
                  <w:gridSpan w:val="10"/>
                  <w:tcBorders>
                    <w:bottom w:val="dotted" w:sz="4" w:space="0" w:color="auto"/>
                  </w:tcBorders>
                </w:tcPr>
                <w:p w14:paraId="30307873" w14:textId="77777777" w:rsidR="00C35942" w:rsidRPr="00324CB0" w:rsidRDefault="00C35942" w:rsidP="00CE08AF">
                  <w:pPr>
                    <w:rPr>
                      <w:rFonts w:ascii="SVN-Gilroy" w:hAnsi="SVN-Gilroy"/>
                      <w:szCs w:val="24"/>
                    </w:rPr>
                  </w:pPr>
                </w:p>
              </w:tc>
            </w:tr>
            <w:tr w:rsidR="00C35942" w:rsidRPr="00324CB0" w14:paraId="3430396F" w14:textId="77777777" w:rsidTr="007E2216">
              <w:trPr>
                <w:trHeight w:val="168"/>
              </w:trPr>
              <w:tc>
                <w:tcPr>
                  <w:tcW w:w="2567" w:type="dxa"/>
                  <w:gridSpan w:val="8"/>
                </w:tcPr>
                <w:p w14:paraId="0F0ACF4A" w14:textId="77777777" w:rsidR="00C35942" w:rsidRDefault="00C35942" w:rsidP="00CE08AF">
                  <w:pPr>
                    <w:rPr>
                      <w:rFonts w:ascii="SVN-Gilroy" w:hAnsi="SVN-Gilroy"/>
                      <w:szCs w:val="24"/>
                    </w:rPr>
                  </w:pPr>
                  <w:r>
                    <w:rPr>
                      <w:rFonts w:ascii="SVN-Gilroy" w:hAnsi="SVN-Gilroy"/>
                      <w:szCs w:val="24"/>
                    </w:rPr>
                    <w:t>Địa chỉ thường trú:</w:t>
                  </w:r>
                </w:p>
              </w:tc>
              <w:tc>
                <w:tcPr>
                  <w:tcW w:w="7746" w:type="dxa"/>
                  <w:gridSpan w:val="37"/>
                  <w:tcBorders>
                    <w:bottom w:val="dotted" w:sz="4" w:space="0" w:color="auto"/>
                  </w:tcBorders>
                </w:tcPr>
                <w:p w14:paraId="2CBEF0FF" w14:textId="77777777" w:rsidR="00C35942" w:rsidRPr="00324CB0" w:rsidRDefault="00C35942" w:rsidP="00CE08AF">
                  <w:pPr>
                    <w:rPr>
                      <w:rFonts w:ascii="SVN-Gilroy" w:hAnsi="SVN-Gilroy"/>
                      <w:szCs w:val="24"/>
                    </w:rPr>
                  </w:pPr>
                </w:p>
              </w:tc>
            </w:tr>
            <w:tr w:rsidR="00C35942" w:rsidRPr="00324CB0" w14:paraId="1EE662AD" w14:textId="77777777" w:rsidTr="007E2216">
              <w:trPr>
                <w:trHeight w:val="333"/>
              </w:trPr>
              <w:tc>
                <w:tcPr>
                  <w:tcW w:w="2697" w:type="dxa"/>
                  <w:gridSpan w:val="10"/>
                </w:tcPr>
                <w:p w14:paraId="39182626" w14:textId="77777777" w:rsidR="00C35942" w:rsidRPr="00A206D2" w:rsidRDefault="00C35942" w:rsidP="00CE08AF">
                  <w:pPr>
                    <w:rPr>
                      <w:rFonts w:ascii="SVN-Gilroy" w:hAnsi="SVN-Gilroy"/>
                      <w:szCs w:val="24"/>
                    </w:rPr>
                  </w:pPr>
                  <w:r>
                    <w:rPr>
                      <w:rFonts w:ascii="SVN-Gilroy" w:hAnsi="SVN-Gilroy"/>
                      <w:szCs w:val="24"/>
                    </w:rPr>
                    <w:t>Tình trạng cư trú:</w:t>
                  </w:r>
                </w:p>
              </w:tc>
              <w:tc>
                <w:tcPr>
                  <w:tcW w:w="766" w:type="dxa"/>
                  <w:gridSpan w:val="3"/>
                  <w:tcBorders>
                    <w:top w:val="dotted" w:sz="4" w:space="0" w:color="auto"/>
                  </w:tcBorders>
                </w:tcPr>
                <w:p w14:paraId="6E7C5CF0" w14:textId="77777777" w:rsidR="00C35942" w:rsidRPr="005A63DB" w:rsidRDefault="00C35942" w:rsidP="00CE08AF">
                  <w:pPr>
                    <w:jc w:val="right"/>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1792" w:type="dxa"/>
                  <w:gridSpan w:val="10"/>
                  <w:tcBorders>
                    <w:top w:val="dotted" w:sz="4" w:space="0" w:color="auto"/>
                  </w:tcBorders>
                </w:tcPr>
                <w:p w14:paraId="34065AED" w14:textId="77777777" w:rsidR="00C35942" w:rsidRPr="00324CB0" w:rsidRDefault="00C35942" w:rsidP="00CE08AF">
                  <w:pPr>
                    <w:rPr>
                      <w:rFonts w:ascii="SVN-Gilroy" w:hAnsi="SVN-Gilroy"/>
                      <w:szCs w:val="24"/>
                    </w:rPr>
                  </w:pPr>
                  <w:r>
                    <w:rPr>
                      <w:rFonts w:ascii="SVN-Gilroy" w:hAnsi="SVN-Gilroy"/>
                      <w:szCs w:val="24"/>
                    </w:rPr>
                    <w:t>Cư trú</w:t>
                  </w:r>
                </w:p>
              </w:tc>
              <w:tc>
                <w:tcPr>
                  <w:tcW w:w="538" w:type="dxa"/>
                  <w:gridSpan w:val="3"/>
                  <w:tcBorders>
                    <w:top w:val="dotted" w:sz="4" w:space="0" w:color="auto"/>
                  </w:tcBorders>
                </w:tcPr>
                <w:p w14:paraId="72DAF3C3" w14:textId="77777777" w:rsidR="00C35942" w:rsidRPr="005A63DB" w:rsidRDefault="00C35942" w:rsidP="00CE08AF">
                  <w:pPr>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1971" w:type="dxa"/>
                  <w:gridSpan w:val="13"/>
                  <w:tcBorders>
                    <w:top w:val="dotted" w:sz="4" w:space="0" w:color="auto"/>
                  </w:tcBorders>
                </w:tcPr>
                <w:p w14:paraId="54C66C7C" w14:textId="77777777" w:rsidR="00C35942" w:rsidRPr="00324CB0" w:rsidRDefault="00C35942" w:rsidP="00CE08AF">
                  <w:pPr>
                    <w:rPr>
                      <w:rFonts w:ascii="SVN-Gilroy" w:hAnsi="SVN-Gilroy"/>
                      <w:szCs w:val="24"/>
                    </w:rPr>
                  </w:pPr>
                  <w:r>
                    <w:rPr>
                      <w:rFonts w:ascii="SVN-Gilroy" w:hAnsi="SVN-Gilroy"/>
                      <w:szCs w:val="24"/>
                    </w:rPr>
                    <w:t>Không Cư trú</w:t>
                  </w:r>
                </w:p>
              </w:tc>
              <w:tc>
                <w:tcPr>
                  <w:tcW w:w="436" w:type="dxa"/>
                  <w:tcBorders>
                    <w:top w:val="dotted" w:sz="4" w:space="0" w:color="auto"/>
                  </w:tcBorders>
                </w:tcPr>
                <w:p w14:paraId="5B3CB992" w14:textId="77777777" w:rsidR="00C35942" w:rsidRPr="005A63DB" w:rsidRDefault="00C35942" w:rsidP="00CE08AF">
                  <w:pPr>
                    <w:rPr>
                      <w:rFonts w:ascii="SVN-Gilroy" w:hAnsi="SVN-Gilroy"/>
                      <w:szCs w:val="24"/>
                    </w:rPr>
                  </w:pPr>
                </w:p>
              </w:tc>
              <w:tc>
                <w:tcPr>
                  <w:tcW w:w="2113" w:type="dxa"/>
                  <w:gridSpan w:val="5"/>
                  <w:tcBorders>
                    <w:top w:val="dotted" w:sz="4" w:space="0" w:color="auto"/>
                  </w:tcBorders>
                </w:tcPr>
                <w:p w14:paraId="43A7FECA" w14:textId="77777777" w:rsidR="00C35942" w:rsidRPr="00324CB0" w:rsidRDefault="00C35942" w:rsidP="00CE08AF">
                  <w:pPr>
                    <w:rPr>
                      <w:rFonts w:ascii="SVN-Gilroy" w:hAnsi="SVN-Gilroy"/>
                      <w:szCs w:val="24"/>
                    </w:rPr>
                  </w:pPr>
                </w:p>
              </w:tc>
            </w:tr>
            <w:tr w:rsidR="00C35942" w:rsidRPr="00324CB0" w14:paraId="2EA20B59" w14:textId="77777777" w:rsidTr="007E2216">
              <w:trPr>
                <w:trHeight w:val="333"/>
              </w:trPr>
              <w:tc>
                <w:tcPr>
                  <w:tcW w:w="10313" w:type="dxa"/>
                  <w:gridSpan w:val="45"/>
                </w:tcPr>
                <w:p w14:paraId="076451C8" w14:textId="77777777" w:rsidR="00C35942" w:rsidRPr="008873B3" w:rsidRDefault="00C35942" w:rsidP="00CE08AF">
                  <w:pPr>
                    <w:jc w:val="both"/>
                    <w:rPr>
                      <w:rFonts w:ascii="SVN-Gilroy" w:hAnsi="SVN-Gilroy"/>
                      <w:b/>
                      <w:szCs w:val="24"/>
                    </w:rPr>
                  </w:pPr>
                  <w:r>
                    <w:rPr>
                      <w:rFonts w:ascii="SVN-Gilroy" w:hAnsi="SVN-Gilroy"/>
                      <w:b/>
                      <w:szCs w:val="24"/>
                    </w:rPr>
                    <w:t>Đối với người nước ngoài cư trú tại Việt Nam:</w:t>
                  </w:r>
                </w:p>
              </w:tc>
            </w:tr>
            <w:tr w:rsidR="00C35942" w:rsidRPr="00324CB0" w14:paraId="5326A3F4" w14:textId="77777777" w:rsidTr="007E2216">
              <w:trPr>
                <w:trHeight w:val="333"/>
              </w:trPr>
              <w:tc>
                <w:tcPr>
                  <w:tcW w:w="4300" w:type="dxa"/>
                  <w:gridSpan w:val="16"/>
                </w:tcPr>
                <w:p w14:paraId="199A16D2" w14:textId="77777777" w:rsidR="00C35942" w:rsidRPr="00BB4F4A" w:rsidRDefault="00C35942" w:rsidP="00CE08AF">
                  <w:pPr>
                    <w:jc w:val="both"/>
                    <w:rPr>
                      <w:rFonts w:ascii="SVN-Gilroy" w:hAnsi="SVN-Gilroy"/>
                      <w:szCs w:val="24"/>
                    </w:rPr>
                  </w:pPr>
                  <w:r w:rsidRPr="00BB4F4A">
                    <w:rPr>
                      <w:rFonts w:ascii="SVN-Gilroy" w:hAnsi="SVN-Gilroy"/>
                      <w:szCs w:val="24"/>
                    </w:rPr>
                    <w:t>Số thị thực/Giấy tờ thay thế thị thực</w:t>
                  </w:r>
                  <w:r>
                    <w:rPr>
                      <w:rStyle w:val="FootnoteReference"/>
                      <w:rFonts w:ascii="SVN-Gilroy" w:hAnsi="SVN-Gilroy"/>
                      <w:szCs w:val="24"/>
                    </w:rPr>
                    <w:footnoteReference w:id="22"/>
                  </w:r>
                  <w:r w:rsidRPr="00BB4F4A">
                    <w:rPr>
                      <w:rFonts w:ascii="SVN-Gilroy" w:hAnsi="SVN-Gilroy"/>
                      <w:szCs w:val="24"/>
                    </w:rPr>
                    <w:t xml:space="preserve">: </w:t>
                  </w:r>
                </w:p>
              </w:tc>
              <w:tc>
                <w:tcPr>
                  <w:tcW w:w="6013" w:type="dxa"/>
                  <w:gridSpan w:val="29"/>
                  <w:tcBorders>
                    <w:bottom w:val="dotted" w:sz="4" w:space="0" w:color="auto"/>
                  </w:tcBorders>
                </w:tcPr>
                <w:p w14:paraId="476A46B0" w14:textId="77777777" w:rsidR="00C35942" w:rsidRPr="00BB4F4A" w:rsidRDefault="00C35942" w:rsidP="00CE08AF">
                  <w:pPr>
                    <w:jc w:val="both"/>
                    <w:rPr>
                      <w:rFonts w:ascii="SVN-Gilroy" w:hAnsi="SVN-Gilroy"/>
                      <w:szCs w:val="24"/>
                    </w:rPr>
                  </w:pPr>
                </w:p>
              </w:tc>
            </w:tr>
            <w:tr w:rsidR="00C35942" w:rsidRPr="00324CB0" w14:paraId="5F3E1801" w14:textId="77777777" w:rsidTr="007E2216">
              <w:trPr>
                <w:trHeight w:val="333"/>
              </w:trPr>
              <w:tc>
                <w:tcPr>
                  <w:tcW w:w="1134" w:type="dxa"/>
                </w:tcPr>
                <w:p w14:paraId="0C6CB590" w14:textId="77777777" w:rsidR="00C35942" w:rsidRPr="00BB4F4A" w:rsidRDefault="00C35942" w:rsidP="00CE08AF">
                  <w:pPr>
                    <w:jc w:val="both"/>
                    <w:rPr>
                      <w:rFonts w:ascii="SVN-Gilroy" w:hAnsi="SVN-Gilroy"/>
                      <w:szCs w:val="24"/>
                    </w:rPr>
                  </w:pPr>
                  <w:r w:rsidRPr="00BB4F4A">
                    <w:rPr>
                      <w:rFonts w:ascii="SVN-Gilroy" w:hAnsi="SVN-Gilroy"/>
                      <w:szCs w:val="24"/>
                    </w:rPr>
                    <w:t>Nơi cấp:</w:t>
                  </w:r>
                </w:p>
              </w:tc>
              <w:tc>
                <w:tcPr>
                  <w:tcW w:w="3763" w:type="dxa"/>
                  <w:gridSpan w:val="18"/>
                  <w:tcBorders>
                    <w:left w:val="nil"/>
                    <w:bottom w:val="dotted" w:sz="4" w:space="0" w:color="auto"/>
                  </w:tcBorders>
                </w:tcPr>
                <w:p w14:paraId="417E1AB2" w14:textId="77777777" w:rsidR="00C35942" w:rsidRPr="00BB4F4A" w:rsidRDefault="00C35942" w:rsidP="00CE08AF">
                  <w:pPr>
                    <w:jc w:val="both"/>
                    <w:rPr>
                      <w:rFonts w:ascii="SVN-Gilroy" w:hAnsi="SVN-Gilroy"/>
                      <w:szCs w:val="24"/>
                    </w:rPr>
                  </w:pPr>
                </w:p>
              </w:tc>
              <w:tc>
                <w:tcPr>
                  <w:tcW w:w="1792" w:type="dxa"/>
                  <w:gridSpan w:val="11"/>
                  <w:tcBorders>
                    <w:left w:val="nil"/>
                  </w:tcBorders>
                </w:tcPr>
                <w:p w14:paraId="1DD30026" w14:textId="77777777" w:rsidR="00C35942" w:rsidRPr="00BB4F4A" w:rsidRDefault="00C35942" w:rsidP="00CE08AF">
                  <w:pPr>
                    <w:jc w:val="both"/>
                    <w:rPr>
                      <w:rFonts w:ascii="SVN-Gilroy" w:hAnsi="SVN-Gilroy"/>
                      <w:szCs w:val="24"/>
                    </w:rPr>
                  </w:pPr>
                  <w:r w:rsidRPr="00BB4F4A">
                    <w:rPr>
                      <w:rFonts w:ascii="SVN-Gilroy" w:hAnsi="SVN-Gilroy"/>
                      <w:szCs w:val="24"/>
                    </w:rPr>
                    <w:t>Ngày hết hạn:</w:t>
                  </w:r>
                </w:p>
              </w:tc>
              <w:tc>
                <w:tcPr>
                  <w:tcW w:w="3624" w:type="dxa"/>
                  <w:gridSpan w:val="15"/>
                  <w:tcBorders>
                    <w:top w:val="dotted" w:sz="4" w:space="0" w:color="auto"/>
                    <w:left w:val="nil"/>
                    <w:bottom w:val="dotted" w:sz="4" w:space="0" w:color="auto"/>
                  </w:tcBorders>
                </w:tcPr>
                <w:p w14:paraId="42B97158" w14:textId="77777777" w:rsidR="00C35942" w:rsidRPr="00BB4F4A" w:rsidRDefault="00C35942" w:rsidP="00CE08AF">
                  <w:pPr>
                    <w:jc w:val="both"/>
                    <w:rPr>
                      <w:rFonts w:ascii="SVN-Gilroy" w:hAnsi="SVN-Gilroy"/>
                      <w:szCs w:val="24"/>
                    </w:rPr>
                  </w:pPr>
                </w:p>
              </w:tc>
            </w:tr>
            <w:tr w:rsidR="00C35942" w:rsidRPr="00324CB0" w14:paraId="699768F6" w14:textId="77777777" w:rsidTr="007E2216">
              <w:trPr>
                <w:trHeight w:val="333"/>
              </w:trPr>
              <w:tc>
                <w:tcPr>
                  <w:tcW w:w="4479" w:type="dxa"/>
                  <w:gridSpan w:val="17"/>
                </w:tcPr>
                <w:p w14:paraId="6C2BD2CD" w14:textId="77777777" w:rsidR="00C35942" w:rsidRPr="00BB4F4A" w:rsidRDefault="00C35942" w:rsidP="00CE08AF">
                  <w:pPr>
                    <w:jc w:val="both"/>
                    <w:rPr>
                      <w:rFonts w:ascii="SVN-Gilroy" w:hAnsi="SVN-Gilroy"/>
                      <w:szCs w:val="24"/>
                    </w:rPr>
                  </w:pPr>
                  <w:r w:rsidRPr="00BB4F4A">
                    <w:rPr>
                      <w:rFonts w:ascii="SVN-Gilroy" w:hAnsi="SVN-Gilroy"/>
                      <w:szCs w:val="24"/>
                    </w:rPr>
                    <w:t>Địa chỉ nơi đăng ký cư trú ở nước ngoài:</w:t>
                  </w:r>
                </w:p>
              </w:tc>
              <w:tc>
                <w:tcPr>
                  <w:tcW w:w="5834" w:type="dxa"/>
                  <w:gridSpan w:val="28"/>
                  <w:tcBorders>
                    <w:bottom w:val="dotted" w:sz="4" w:space="0" w:color="auto"/>
                  </w:tcBorders>
                </w:tcPr>
                <w:p w14:paraId="6842E6A6" w14:textId="77777777" w:rsidR="00C35942" w:rsidRPr="00BB4F4A" w:rsidRDefault="00C35942" w:rsidP="00CE08AF">
                  <w:pPr>
                    <w:jc w:val="both"/>
                    <w:rPr>
                      <w:rFonts w:ascii="SVN-Gilroy" w:hAnsi="SVN-Gilroy"/>
                      <w:szCs w:val="24"/>
                    </w:rPr>
                  </w:pPr>
                </w:p>
              </w:tc>
            </w:tr>
            <w:tr w:rsidR="00C35942" w:rsidRPr="00324CB0" w14:paraId="6D8EC535" w14:textId="77777777" w:rsidTr="007E2216">
              <w:trPr>
                <w:trHeight w:val="333"/>
              </w:trPr>
              <w:tc>
                <w:tcPr>
                  <w:tcW w:w="4479" w:type="dxa"/>
                  <w:gridSpan w:val="17"/>
                </w:tcPr>
                <w:p w14:paraId="70A28C77" w14:textId="77777777" w:rsidR="00C35942" w:rsidRPr="00BB4F4A" w:rsidRDefault="00C35942" w:rsidP="00CE08AF">
                  <w:pPr>
                    <w:jc w:val="both"/>
                    <w:rPr>
                      <w:rFonts w:ascii="SVN-Gilroy" w:hAnsi="SVN-Gilroy"/>
                      <w:szCs w:val="24"/>
                    </w:rPr>
                  </w:pPr>
                  <w:r>
                    <w:rPr>
                      <w:rFonts w:ascii="SVN-Gilroy" w:hAnsi="SVN-Gilroy"/>
                      <w:szCs w:val="24"/>
                    </w:rPr>
                    <w:t xml:space="preserve">Địa chỉ nơi đăng ký cư trú ở Việt Nam: </w:t>
                  </w:r>
                </w:p>
              </w:tc>
              <w:tc>
                <w:tcPr>
                  <w:tcW w:w="5834" w:type="dxa"/>
                  <w:gridSpan w:val="28"/>
                  <w:tcBorders>
                    <w:top w:val="dotted" w:sz="4" w:space="0" w:color="auto"/>
                    <w:bottom w:val="dotted" w:sz="4" w:space="0" w:color="auto"/>
                  </w:tcBorders>
                </w:tcPr>
                <w:p w14:paraId="26F3AF09" w14:textId="77777777" w:rsidR="00C35942" w:rsidRPr="00BB4F4A" w:rsidRDefault="00C35942" w:rsidP="00CE08AF">
                  <w:pPr>
                    <w:jc w:val="both"/>
                    <w:rPr>
                      <w:rFonts w:ascii="SVN-Gilroy" w:hAnsi="SVN-Gilroy"/>
                      <w:szCs w:val="24"/>
                    </w:rPr>
                  </w:pPr>
                </w:p>
              </w:tc>
            </w:tr>
            <w:tr w:rsidR="00C35942" w:rsidRPr="00324CB0" w14:paraId="72C7CE51" w14:textId="77777777" w:rsidTr="007E2216">
              <w:trPr>
                <w:trHeight w:val="333"/>
              </w:trPr>
              <w:tc>
                <w:tcPr>
                  <w:tcW w:w="10313" w:type="dxa"/>
                  <w:gridSpan w:val="45"/>
                </w:tcPr>
                <w:p w14:paraId="19307366" w14:textId="77777777" w:rsidR="00C35942" w:rsidRPr="008873B3" w:rsidRDefault="00C35942" w:rsidP="00CE08AF">
                  <w:pPr>
                    <w:jc w:val="both"/>
                    <w:rPr>
                      <w:rFonts w:ascii="SVN-Gilroy" w:hAnsi="SVN-Gilroy"/>
                      <w:szCs w:val="24"/>
                    </w:rPr>
                  </w:pPr>
                  <w:r w:rsidRPr="008873B3">
                    <w:rPr>
                      <w:rFonts w:ascii="SVN-Gilroy" w:hAnsi="SVN-Gilroy"/>
                      <w:b/>
                      <w:szCs w:val="24"/>
                    </w:rPr>
                    <w:t xml:space="preserve">Đối với cá nhân mang </w:t>
                  </w:r>
                  <w:r>
                    <w:rPr>
                      <w:rFonts w:ascii="SVN-Gilroy" w:hAnsi="SVN-Gilroy"/>
                      <w:b/>
                      <w:szCs w:val="24"/>
                    </w:rPr>
                    <w:t>hai</w:t>
                  </w:r>
                  <w:r w:rsidRPr="008873B3">
                    <w:rPr>
                      <w:rFonts w:ascii="SVN-Gilroy" w:hAnsi="SVN-Gilroy"/>
                      <w:b/>
                      <w:szCs w:val="24"/>
                    </w:rPr>
                    <w:t xml:space="preserve"> quốc tịch, vui lòng bổ sung thêm các nội dung sau liên quan đến Quốc tịch còn lại</w:t>
                  </w:r>
                  <w:r w:rsidRPr="008873B3">
                    <w:rPr>
                      <w:rStyle w:val="FootnoteReference"/>
                      <w:rFonts w:ascii="SVN-Gilroy" w:hAnsi="SVN-Gilroy"/>
                      <w:b/>
                      <w:szCs w:val="24"/>
                    </w:rPr>
                    <w:footnoteReference w:id="23"/>
                  </w:r>
                  <w:r w:rsidRPr="008873B3">
                    <w:rPr>
                      <w:rFonts w:ascii="SVN-Gilroy" w:hAnsi="SVN-Gilroy"/>
                      <w:szCs w:val="24"/>
                    </w:rPr>
                    <w:t>:</w:t>
                  </w:r>
                </w:p>
              </w:tc>
            </w:tr>
            <w:tr w:rsidR="00C35942" w:rsidRPr="008873B3" w14:paraId="768FECFD" w14:textId="77777777" w:rsidTr="007E2216">
              <w:trPr>
                <w:trHeight w:val="333"/>
              </w:trPr>
              <w:tc>
                <w:tcPr>
                  <w:tcW w:w="1643" w:type="dxa"/>
                  <w:gridSpan w:val="4"/>
                </w:tcPr>
                <w:p w14:paraId="7642F774" w14:textId="77777777" w:rsidR="00C35942" w:rsidRDefault="00C35942" w:rsidP="00CE08AF">
                  <w:pPr>
                    <w:rPr>
                      <w:rFonts w:ascii="SVN-Gilroy" w:hAnsi="SVN-Gilroy"/>
                      <w:szCs w:val="24"/>
                    </w:rPr>
                  </w:pPr>
                  <w:r>
                    <w:rPr>
                      <w:rFonts w:ascii="SVN-Gilroy" w:hAnsi="SVN-Gilroy"/>
                      <w:szCs w:val="24"/>
                    </w:rPr>
                    <w:t>Quốc tịch:</w:t>
                  </w:r>
                </w:p>
              </w:tc>
              <w:tc>
                <w:tcPr>
                  <w:tcW w:w="2244" w:type="dxa"/>
                  <w:gridSpan w:val="11"/>
                  <w:tcBorders>
                    <w:bottom w:val="dotted" w:sz="4" w:space="0" w:color="auto"/>
                  </w:tcBorders>
                </w:tcPr>
                <w:p w14:paraId="021C0B11" w14:textId="77777777" w:rsidR="00C35942" w:rsidRPr="008873B3" w:rsidRDefault="00C35942" w:rsidP="00CE08AF">
                  <w:pPr>
                    <w:rPr>
                      <w:rFonts w:ascii="SVN-Gilroy" w:hAnsi="SVN-Gilroy"/>
                      <w:szCs w:val="24"/>
                    </w:rPr>
                  </w:pPr>
                </w:p>
              </w:tc>
              <w:tc>
                <w:tcPr>
                  <w:tcW w:w="1552" w:type="dxa"/>
                  <w:gridSpan w:val="10"/>
                </w:tcPr>
                <w:p w14:paraId="08E12A46" w14:textId="77777777" w:rsidR="00C35942" w:rsidRPr="008873B3" w:rsidRDefault="00C35942" w:rsidP="00CE08AF">
                  <w:pPr>
                    <w:rPr>
                      <w:rFonts w:ascii="SVN-Gilroy" w:hAnsi="SVN-Gilroy"/>
                      <w:szCs w:val="24"/>
                    </w:rPr>
                  </w:pPr>
                  <w:r w:rsidRPr="008873B3">
                    <w:rPr>
                      <w:rFonts w:ascii="SVN-Gilroy" w:hAnsi="SVN-Gilroy"/>
                      <w:szCs w:val="24"/>
                    </w:rPr>
                    <w:t>Số hộ chiếu:</w:t>
                  </w:r>
                </w:p>
              </w:tc>
              <w:tc>
                <w:tcPr>
                  <w:tcW w:w="1724" w:type="dxa"/>
                  <w:gridSpan w:val="7"/>
                  <w:tcBorders>
                    <w:bottom w:val="dotted" w:sz="4" w:space="0" w:color="auto"/>
                  </w:tcBorders>
                </w:tcPr>
                <w:p w14:paraId="411F8185" w14:textId="77777777" w:rsidR="00C35942" w:rsidRPr="008873B3" w:rsidRDefault="00C35942" w:rsidP="00CE08AF">
                  <w:pPr>
                    <w:rPr>
                      <w:rFonts w:ascii="SVN-Gilroy" w:hAnsi="SVN-Gilroy"/>
                      <w:szCs w:val="24"/>
                    </w:rPr>
                  </w:pPr>
                </w:p>
              </w:tc>
              <w:tc>
                <w:tcPr>
                  <w:tcW w:w="1378" w:type="dxa"/>
                  <w:gridSpan w:val="10"/>
                </w:tcPr>
                <w:p w14:paraId="70B89DBA" w14:textId="77777777" w:rsidR="00C35942" w:rsidRPr="008873B3" w:rsidRDefault="00C35942" w:rsidP="00CE08AF">
                  <w:pPr>
                    <w:rPr>
                      <w:rFonts w:ascii="SVN-Gilroy" w:hAnsi="SVN-Gilroy"/>
                      <w:szCs w:val="24"/>
                    </w:rPr>
                  </w:pPr>
                  <w:r w:rsidRPr="008873B3">
                    <w:rPr>
                      <w:rFonts w:ascii="SVN-Gilroy" w:hAnsi="SVN-Gilroy"/>
                      <w:szCs w:val="24"/>
                    </w:rPr>
                    <w:t>Ngày cấp:</w:t>
                  </w:r>
                </w:p>
              </w:tc>
              <w:tc>
                <w:tcPr>
                  <w:tcW w:w="1772" w:type="dxa"/>
                  <w:gridSpan w:val="3"/>
                  <w:tcBorders>
                    <w:bottom w:val="dotted" w:sz="4" w:space="0" w:color="auto"/>
                  </w:tcBorders>
                </w:tcPr>
                <w:p w14:paraId="7587D1FE" w14:textId="77777777" w:rsidR="00C35942" w:rsidRPr="008873B3" w:rsidRDefault="00C35942" w:rsidP="00CE08AF">
                  <w:pPr>
                    <w:rPr>
                      <w:rFonts w:ascii="SVN-Gilroy" w:hAnsi="SVN-Gilroy"/>
                      <w:szCs w:val="24"/>
                    </w:rPr>
                  </w:pPr>
                </w:p>
              </w:tc>
            </w:tr>
            <w:tr w:rsidR="00C35942" w:rsidRPr="00324CB0" w14:paraId="73CC9ED8" w14:textId="77777777" w:rsidTr="007E2216">
              <w:trPr>
                <w:trHeight w:val="333"/>
              </w:trPr>
              <w:tc>
                <w:tcPr>
                  <w:tcW w:w="1144" w:type="dxa"/>
                  <w:gridSpan w:val="2"/>
                </w:tcPr>
                <w:p w14:paraId="0A839F86" w14:textId="77777777" w:rsidR="00C35942" w:rsidRDefault="00C35942" w:rsidP="00CE08AF">
                  <w:pPr>
                    <w:rPr>
                      <w:rFonts w:ascii="SVN-Gilroy" w:hAnsi="SVN-Gilroy"/>
                      <w:szCs w:val="24"/>
                    </w:rPr>
                  </w:pPr>
                  <w:r>
                    <w:rPr>
                      <w:rFonts w:ascii="SVN-Gilroy" w:hAnsi="SVN-Gilroy"/>
                      <w:szCs w:val="24"/>
                    </w:rPr>
                    <w:t>Nơi cấp:</w:t>
                  </w:r>
                </w:p>
              </w:tc>
              <w:tc>
                <w:tcPr>
                  <w:tcW w:w="3573" w:type="dxa"/>
                  <w:gridSpan w:val="16"/>
                  <w:tcBorders>
                    <w:bottom w:val="dotted" w:sz="4" w:space="0" w:color="auto"/>
                  </w:tcBorders>
                </w:tcPr>
                <w:p w14:paraId="768B83A9" w14:textId="77777777" w:rsidR="00C35942" w:rsidRPr="008873B3" w:rsidRDefault="00C35942" w:rsidP="00CE08AF">
                  <w:pPr>
                    <w:rPr>
                      <w:rFonts w:ascii="SVN-Gilroy" w:hAnsi="SVN-Gilroy"/>
                      <w:szCs w:val="24"/>
                    </w:rPr>
                  </w:pPr>
                </w:p>
              </w:tc>
              <w:tc>
                <w:tcPr>
                  <w:tcW w:w="2688" w:type="dxa"/>
                  <w:gridSpan w:val="16"/>
                </w:tcPr>
                <w:p w14:paraId="6146DC22" w14:textId="77777777" w:rsidR="00C35942" w:rsidRPr="008873B3" w:rsidRDefault="00C35942" w:rsidP="00CE08AF">
                  <w:pPr>
                    <w:rPr>
                      <w:rFonts w:ascii="SVN-Gilroy" w:hAnsi="SVN-Gilroy"/>
                      <w:szCs w:val="24"/>
                    </w:rPr>
                  </w:pPr>
                  <w:r w:rsidRPr="008873B3">
                    <w:rPr>
                      <w:rFonts w:ascii="SVN-Gilroy" w:hAnsi="SVN-Gilroy"/>
                      <w:szCs w:val="24"/>
                    </w:rPr>
                    <w:t>Ngày hết hạn</w:t>
                  </w:r>
                  <w:r>
                    <w:rPr>
                      <w:rFonts w:ascii="SVN-Gilroy" w:hAnsi="SVN-Gilroy"/>
                      <w:szCs w:val="24"/>
                    </w:rPr>
                    <w:t xml:space="preserve"> hiệu lực</w:t>
                  </w:r>
                  <w:r w:rsidRPr="008873B3">
                    <w:rPr>
                      <w:rFonts w:ascii="SVN-Gilroy" w:hAnsi="SVN-Gilroy"/>
                      <w:szCs w:val="24"/>
                    </w:rPr>
                    <w:t>:</w:t>
                  </w:r>
                </w:p>
              </w:tc>
              <w:tc>
                <w:tcPr>
                  <w:tcW w:w="2908" w:type="dxa"/>
                  <w:gridSpan w:val="11"/>
                  <w:tcBorders>
                    <w:bottom w:val="dotted" w:sz="4" w:space="0" w:color="auto"/>
                  </w:tcBorders>
                </w:tcPr>
                <w:p w14:paraId="7677FA5C" w14:textId="77777777" w:rsidR="00C35942" w:rsidRPr="008873B3" w:rsidRDefault="00C35942" w:rsidP="00CE08AF">
                  <w:pPr>
                    <w:rPr>
                      <w:rFonts w:ascii="SVN-Gilroy" w:hAnsi="SVN-Gilroy"/>
                      <w:szCs w:val="24"/>
                    </w:rPr>
                  </w:pPr>
                </w:p>
              </w:tc>
            </w:tr>
            <w:tr w:rsidR="00C35942" w:rsidRPr="00324CB0" w14:paraId="22027219" w14:textId="77777777" w:rsidTr="007E2216">
              <w:trPr>
                <w:trHeight w:val="333"/>
              </w:trPr>
              <w:tc>
                <w:tcPr>
                  <w:tcW w:w="5793" w:type="dxa"/>
                  <w:gridSpan w:val="26"/>
                </w:tcPr>
                <w:p w14:paraId="0BF6B564" w14:textId="77777777" w:rsidR="00C35942" w:rsidRPr="008873B3" w:rsidRDefault="00C35942" w:rsidP="00CE08AF">
                  <w:pPr>
                    <w:rPr>
                      <w:rFonts w:ascii="SVN-Gilroy" w:hAnsi="SVN-Gilroy"/>
                      <w:szCs w:val="24"/>
                    </w:rPr>
                  </w:pPr>
                  <w:r w:rsidRPr="008873B3">
                    <w:rPr>
                      <w:rFonts w:ascii="SVN-Gilroy" w:hAnsi="SVN-Gilroy"/>
                      <w:szCs w:val="24"/>
                    </w:rPr>
                    <w:t>Địa chỉ cư trú tại quốc gia mang quốc tịch</w:t>
                  </w:r>
                  <w:r>
                    <w:rPr>
                      <w:rFonts w:ascii="SVN-Gilroy" w:hAnsi="SVN-Gilroy"/>
                      <w:szCs w:val="24"/>
                    </w:rPr>
                    <w:t xml:space="preserve"> còn lại</w:t>
                  </w:r>
                  <w:r w:rsidRPr="008873B3">
                    <w:rPr>
                      <w:rFonts w:ascii="SVN-Gilroy" w:hAnsi="SVN-Gilroy"/>
                      <w:szCs w:val="24"/>
                    </w:rPr>
                    <w:t>:</w:t>
                  </w:r>
                </w:p>
              </w:tc>
              <w:tc>
                <w:tcPr>
                  <w:tcW w:w="4520" w:type="dxa"/>
                  <w:gridSpan w:val="19"/>
                  <w:tcBorders>
                    <w:bottom w:val="dotted" w:sz="4" w:space="0" w:color="auto"/>
                  </w:tcBorders>
                </w:tcPr>
                <w:p w14:paraId="1299669E" w14:textId="77777777" w:rsidR="00C35942" w:rsidRPr="008873B3" w:rsidRDefault="00C35942" w:rsidP="00CE08AF">
                  <w:pPr>
                    <w:rPr>
                      <w:rFonts w:ascii="SVN-Gilroy" w:hAnsi="SVN-Gilroy"/>
                      <w:szCs w:val="24"/>
                    </w:rPr>
                  </w:pPr>
                </w:p>
              </w:tc>
            </w:tr>
            <w:tr w:rsidR="00C35942" w:rsidRPr="00324CB0" w14:paraId="5749DEB1" w14:textId="77777777" w:rsidTr="007E2216">
              <w:trPr>
                <w:trHeight w:val="333"/>
              </w:trPr>
              <w:tc>
                <w:tcPr>
                  <w:tcW w:w="5793" w:type="dxa"/>
                  <w:gridSpan w:val="26"/>
                </w:tcPr>
                <w:p w14:paraId="52DFF37C" w14:textId="77777777" w:rsidR="00C35942" w:rsidRPr="008873B3" w:rsidRDefault="00C35942" w:rsidP="00CE08AF">
                  <w:pPr>
                    <w:rPr>
                      <w:rFonts w:ascii="SVN-Gilroy" w:hAnsi="SVN-Gilroy"/>
                      <w:szCs w:val="24"/>
                    </w:rPr>
                  </w:pPr>
                </w:p>
              </w:tc>
              <w:tc>
                <w:tcPr>
                  <w:tcW w:w="4520" w:type="dxa"/>
                  <w:gridSpan w:val="19"/>
                  <w:tcBorders>
                    <w:bottom w:val="dotted" w:sz="4" w:space="0" w:color="auto"/>
                  </w:tcBorders>
                </w:tcPr>
                <w:p w14:paraId="748CC40B" w14:textId="77777777" w:rsidR="00C35942" w:rsidRPr="008873B3" w:rsidRDefault="00C35942" w:rsidP="00CE08AF">
                  <w:pPr>
                    <w:rPr>
                      <w:rFonts w:ascii="SVN-Gilroy" w:hAnsi="SVN-Gilroy"/>
                      <w:szCs w:val="24"/>
                    </w:rPr>
                  </w:pPr>
                </w:p>
              </w:tc>
            </w:tr>
            <w:tr w:rsidR="00C35942" w:rsidRPr="00324CB0" w14:paraId="2D288F4B" w14:textId="77777777" w:rsidTr="007E2216">
              <w:trPr>
                <w:trHeight w:val="333"/>
              </w:trPr>
              <w:tc>
                <w:tcPr>
                  <w:tcW w:w="2795" w:type="dxa"/>
                  <w:gridSpan w:val="12"/>
                </w:tcPr>
                <w:p w14:paraId="47F12084" w14:textId="77777777" w:rsidR="00C35942" w:rsidRPr="000B7CDA" w:rsidRDefault="00C35942" w:rsidP="00CE08AF">
                  <w:pPr>
                    <w:rPr>
                      <w:rFonts w:ascii="SVN-Gilroy" w:hAnsi="SVN-Gilroy"/>
                      <w:i/>
                      <w:szCs w:val="24"/>
                    </w:rPr>
                  </w:pPr>
                  <w:r w:rsidRPr="00A206D2">
                    <w:rPr>
                      <w:rFonts w:ascii="SVN-Gilroy" w:hAnsi="SVN-Gilroy"/>
                      <w:szCs w:val="24"/>
                    </w:rPr>
                    <w:t>Chức năng</w:t>
                  </w:r>
                  <w:r w:rsidRPr="00D0306B">
                    <w:rPr>
                      <w:rFonts w:ascii="SVN-Gilroy" w:hAnsi="SVN-Gilroy"/>
                      <w:b/>
                      <w:bCs/>
                      <w:color w:val="FF0000"/>
                      <w:szCs w:val="24"/>
                      <w:vertAlign w:val="superscript"/>
                    </w:rPr>
                    <w:t>(*)</w:t>
                  </w:r>
                  <w:r>
                    <w:rPr>
                      <w:rFonts w:ascii="SVN-Gilroy" w:hAnsi="SVN-Gilroy"/>
                      <w:b/>
                      <w:bCs/>
                      <w:color w:val="FF0000"/>
                      <w:szCs w:val="24"/>
                      <w:vertAlign w:val="superscript"/>
                    </w:rPr>
                    <w:t xml:space="preserve"> </w:t>
                  </w:r>
                  <w:r>
                    <w:rPr>
                      <w:rFonts w:ascii="SVN-Gilroy" w:hAnsi="SVN-Gilroy"/>
                      <w:szCs w:val="24"/>
                    </w:rPr>
                    <w:t>:</w:t>
                  </w:r>
                </w:p>
              </w:tc>
              <w:tc>
                <w:tcPr>
                  <w:tcW w:w="714" w:type="dxa"/>
                  <w:gridSpan w:val="2"/>
                </w:tcPr>
                <w:p w14:paraId="0879373B" w14:textId="77777777" w:rsidR="00C35942" w:rsidRPr="00A206D2" w:rsidRDefault="00C35942" w:rsidP="00CE08AF">
                  <w:pPr>
                    <w:jc w:val="right"/>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1480" w:type="dxa"/>
                  <w:gridSpan w:val="6"/>
                </w:tcPr>
                <w:p w14:paraId="2D488CA8" w14:textId="77777777" w:rsidR="00C35942" w:rsidRPr="006B66F1" w:rsidRDefault="00C35942" w:rsidP="00CE08AF">
                  <w:pPr>
                    <w:rPr>
                      <w:rFonts w:ascii="SVN-Gilroy" w:hAnsi="SVN-Gilroy"/>
                      <w:szCs w:val="24"/>
                    </w:rPr>
                  </w:pPr>
                  <w:r w:rsidRPr="00324CB0">
                    <w:rPr>
                      <w:rFonts w:ascii="SVN-Gilroy" w:hAnsi="SVN-Gilroy"/>
                      <w:szCs w:val="24"/>
                    </w:rPr>
                    <w:t>Truy vấn</w:t>
                  </w:r>
                </w:p>
              </w:tc>
              <w:tc>
                <w:tcPr>
                  <w:tcW w:w="428" w:type="dxa"/>
                  <w:gridSpan w:val="4"/>
                </w:tcPr>
                <w:p w14:paraId="5348C1AD" w14:textId="77777777" w:rsidR="00C35942" w:rsidRPr="00A206D2" w:rsidRDefault="00C35942" w:rsidP="00CE08AF">
                  <w:pPr>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2265" w:type="dxa"/>
                  <w:gridSpan w:val="13"/>
                </w:tcPr>
                <w:p w14:paraId="293AEFFA" w14:textId="77777777" w:rsidR="00C35942" w:rsidRPr="006B66F1" w:rsidRDefault="00C35942" w:rsidP="00CE08AF">
                  <w:pPr>
                    <w:rPr>
                      <w:rFonts w:ascii="SVN-Gilroy" w:hAnsi="SVN-Gilroy"/>
                      <w:szCs w:val="24"/>
                    </w:rPr>
                  </w:pPr>
                  <w:r w:rsidRPr="00324CB0">
                    <w:rPr>
                      <w:rFonts w:ascii="SVN-Gilroy" w:hAnsi="SVN-Gilroy"/>
                      <w:szCs w:val="24"/>
                    </w:rPr>
                    <w:t>Lập lệnh</w:t>
                  </w:r>
                </w:p>
              </w:tc>
              <w:tc>
                <w:tcPr>
                  <w:tcW w:w="518" w:type="dxa"/>
                  <w:gridSpan w:val="3"/>
                </w:tcPr>
                <w:p w14:paraId="55151366" w14:textId="77777777" w:rsidR="00C35942" w:rsidRPr="00A206D2" w:rsidRDefault="00C35942" w:rsidP="00CE08AF">
                  <w:pPr>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2113" w:type="dxa"/>
                  <w:gridSpan w:val="5"/>
                </w:tcPr>
                <w:p w14:paraId="24961822" w14:textId="77777777" w:rsidR="00C35942" w:rsidRPr="000B7CDA" w:rsidDel="000E15C4" w:rsidRDefault="00C35942" w:rsidP="00CE08AF">
                  <w:pPr>
                    <w:rPr>
                      <w:rFonts w:ascii="SVN-Gilroy" w:hAnsi="SVN-Gilroy"/>
                      <w:i/>
                      <w:szCs w:val="24"/>
                    </w:rPr>
                  </w:pPr>
                  <w:r w:rsidRPr="00324CB0">
                    <w:rPr>
                      <w:rFonts w:ascii="SVN-Gilroy" w:hAnsi="SVN-Gilroy"/>
                      <w:szCs w:val="24"/>
                    </w:rPr>
                    <w:t>Duyệt lệnh</w:t>
                  </w:r>
                </w:p>
              </w:tc>
            </w:tr>
            <w:tr w:rsidR="00C35942" w:rsidRPr="00324CB0" w14:paraId="7C6EFF94" w14:textId="77777777" w:rsidTr="00536CAC">
              <w:trPr>
                <w:trHeight w:val="78"/>
              </w:trPr>
              <w:tc>
                <w:tcPr>
                  <w:tcW w:w="2795" w:type="dxa"/>
                  <w:gridSpan w:val="12"/>
                </w:tcPr>
                <w:p w14:paraId="080DF9E8" w14:textId="77777777" w:rsidR="00C35942" w:rsidRPr="00A206D2" w:rsidRDefault="00C35942" w:rsidP="00CE08AF">
                  <w:pPr>
                    <w:rPr>
                      <w:rFonts w:ascii="SVN-Gilroy" w:hAnsi="SVN-Gilroy"/>
                      <w:szCs w:val="24"/>
                    </w:rPr>
                  </w:pPr>
                  <w:r>
                    <w:rPr>
                      <w:rFonts w:ascii="SVN-Gilroy" w:hAnsi="SVN-Gilroy"/>
                      <w:szCs w:val="24"/>
                    </w:rPr>
                    <w:t>(Chỉ chọn 1 chức năng)</w:t>
                  </w:r>
                </w:p>
              </w:tc>
              <w:tc>
                <w:tcPr>
                  <w:tcW w:w="714" w:type="dxa"/>
                  <w:gridSpan w:val="2"/>
                </w:tcPr>
                <w:p w14:paraId="1B38DB9A" w14:textId="77777777" w:rsidR="00C35942" w:rsidRPr="00A206D2" w:rsidRDefault="00C35942" w:rsidP="00CE08AF">
                  <w:pPr>
                    <w:jc w:val="right"/>
                    <w:rPr>
                      <w:rFonts w:ascii="SVN-Gilroy" w:hAnsi="SVN-Gilroy"/>
                      <w:szCs w:val="24"/>
                    </w:rPr>
                  </w:pPr>
                  <w:r w:rsidRPr="00B00770">
                    <w:rPr>
                      <w:rFonts w:ascii="SVN-Gilroy" w:hAnsi="SVN-Gilroy"/>
                      <w:szCs w:val="24"/>
                    </w:rPr>
                    <w:fldChar w:fldCharType="begin">
                      <w:ffData>
                        <w:name w:val=""/>
                        <w:enabled/>
                        <w:calcOnExit w:val="0"/>
                        <w:checkBox>
                          <w:sizeAuto/>
                          <w:default w:val="0"/>
                        </w:checkBox>
                      </w:ffData>
                    </w:fldChar>
                  </w:r>
                  <w:r w:rsidRPr="00B0077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B00770">
                    <w:rPr>
                      <w:rFonts w:ascii="SVN-Gilroy" w:hAnsi="SVN-Gilroy"/>
                      <w:szCs w:val="24"/>
                    </w:rPr>
                    <w:fldChar w:fldCharType="end"/>
                  </w:r>
                </w:p>
              </w:tc>
              <w:tc>
                <w:tcPr>
                  <w:tcW w:w="3114" w:type="dxa"/>
                  <w:gridSpan w:val="15"/>
                </w:tcPr>
                <w:p w14:paraId="6F4D5DC3" w14:textId="77777777" w:rsidR="00C35942" w:rsidRPr="000B7CDA" w:rsidDel="000E15C4" w:rsidRDefault="00C35942" w:rsidP="00CE08AF">
                  <w:pPr>
                    <w:rPr>
                      <w:rFonts w:ascii="SVN-Gilroy" w:hAnsi="SVN-Gilroy"/>
                      <w:i/>
                      <w:szCs w:val="24"/>
                    </w:rPr>
                  </w:pPr>
                  <w:r w:rsidRPr="00B00770">
                    <w:rPr>
                      <w:rFonts w:ascii="SVN-Gilroy" w:hAnsi="SVN-Gilroy"/>
                      <w:szCs w:val="24"/>
                    </w:rPr>
                    <w:t>Lập lệnh và duyệt lệnh</w:t>
                  </w:r>
                  <w:r>
                    <w:rPr>
                      <w:rFonts w:ascii="SVN-Gilroy" w:hAnsi="SVN-Gilroy"/>
                      <w:szCs w:val="24"/>
                    </w:rPr>
                    <w:t xml:space="preserve"> </w:t>
                  </w:r>
                  <w:r>
                    <w:rPr>
                      <w:rStyle w:val="FootnoteReference"/>
                      <w:rFonts w:ascii="SVN-Gilroy" w:hAnsi="SVN-Gilroy"/>
                      <w:szCs w:val="24"/>
                    </w:rPr>
                    <w:footnoteReference w:id="24"/>
                  </w:r>
                </w:p>
              </w:tc>
              <w:tc>
                <w:tcPr>
                  <w:tcW w:w="1904" w:type="dxa"/>
                  <w:gridSpan w:val="12"/>
                </w:tcPr>
                <w:p w14:paraId="0612F23C" w14:textId="77777777" w:rsidR="00C35942" w:rsidRPr="00345B11" w:rsidDel="000E15C4" w:rsidRDefault="00C35942" w:rsidP="00CE08AF">
                  <w:pPr>
                    <w:ind w:right="-146"/>
                    <w:rPr>
                      <w:rFonts w:ascii="SVN-Gilroy" w:hAnsi="SVN-Gilroy"/>
                      <w:i/>
                      <w:szCs w:val="24"/>
                    </w:rPr>
                  </w:pPr>
                  <w:r>
                    <w:rPr>
                      <w:rFonts w:ascii="SVN-Gilroy" w:hAnsi="SVN-Gilroy"/>
                      <w:szCs w:val="24"/>
                    </w:rPr>
                    <w:t xml:space="preserve">Thứ tự duyệt </w:t>
                  </w:r>
                  <w:r>
                    <w:rPr>
                      <w:rStyle w:val="FootnoteReference"/>
                      <w:rFonts w:ascii="SVN-Gilroy" w:hAnsi="SVN-Gilroy"/>
                      <w:szCs w:val="24"/>
                    </w:rPr>
                    <w:footnoteReference w:id="25"/>
                  </w:r>
                  <w:r>
                    <w:t>:</w:t>
                  </w:r>
                </w:p>
              </w:tc>
              <w:tc>
                <w:tcPr>
                  <w:tcW w:w="1786" w:type="dxa"/>
                  <w:gridSpan w:val="4"/>
                  <w:tcBorders>
                    <w:bottom w:val="dotted" w:sz="4" w:space="0" w:color="auto"/>
                  </w:tcBorders>
                </w:tcPr>
                <w:p w14:paraId="1FE3ACF5" w14:textId="77777777" w:rsidR="00C35942" w:rsidRPr="00A206D2" w:rsidDel="000E15C4" w:rsidRDefault="00C35942" w:rsidP="00CE08AF">
                  <w:pPr>
                    <w:rPr>
                      <w:rFonts w:ascii="SVN-Gilroy" w:hAnsi="SVN-Gilroy"/>
                      <w:szCs w:val="24"/>
                    </w:rPr>
                  </w:pPr>
                </w:p>
              </w:tc>
            </w:tr>
            <w:tr w:rsidR="00C35942" w:rsidRPr="00324CB0" w14:paraId="053A34A0" w14:textId="77777777" w:rsidTr="007E2216">
              <w:trPr>
                <w:trHeight w:val="2462"/>
              </w:trPr>
              <w:tc>
                <w:tcPr>
                  <w:tcW w:w="10313" w:type="dxa"/>
                  <w:gridSpan w:val="45"/>
                </w:tcPr>
                <w:p w14:paraId="494FC308" w14:textId="77777777" w:rsidR="00C35942" w:rsidRPr="00B7763F" w:rsidRDefault="00C35942" w:rsidP="00CE08AF">
                  <w:pPr>
                    <w:tabs>
                      <w:tab w:val="left" w:pos="419"/>
                      <w:tab w:val="left" w:pos="5171"/>
                    </w:tabs>
                    <w:jc w:val="both"/>
                    <w:rPr>
                      <w:rFonts w:ascii="SVN-Gilroy" w:hAnsi="SVN-Gilroy"/>
                      <w:szCs w:val="24"/>
                    </w:rPr>
                  </w:pPr>
                  <w:r w:rsidRPr="00B7763F">
                    <w:rPr>
                      <w:rFonts w:ascii="SVN-Gilroy" w:hAnsi="SVN-Gilroy"/>
                      <w:szCs w:val="24"/>
                    </w:rPr>
                    <w:t xml:space="preserve">Phương thức xác thực giao dịch áp dụng đối với duyệt lệnh: Mặc định </w:t>
                  </w:r>
                  <w:r>
                    <w:rPr>
                      <w:rFonts w:ascii="SVN-Gilroy" w:hAnsi="SVN-Gilroy"/>
                      <w:szCs w:val="24"/>
                    </w:rPr>
                    <w:t>áp dụng p</w:t>
                  </w:r>
                  <w:r>
                    <w:rPr>
                      <w:rFonts w:ascii="SVN-Gilroy" w:hAnsi="SVN-Gilroy" w:hint="eastAsia"/>
                      <w:szCs w:val="24"/>
                    </w:rPr>
                    <w:t>hương</w:t>
                  </w:r>
                  <w:r>
                    <w:rPr>
                      <w:rFonts w:ascii="SVN-Gilroy" w:hAnsi="SVN-Gilroy"/>
                      <w:szCs w:val="24"/>
                    </w:rPr>
                    <w:t xml:space="preserve"> thức</w:t>
                  </w:r>
                  <w:r w:rsidRPr="00B7763F">
                    <w:rPr>
                      <w:rFonts w:ascii="SVN-Gilroy" w:hAnsi="SVN-Gilroy"/>
                      <w:szCs w:val="24"/>
                    </w:rPr>
                    <w:t xml:space="preserve"> Soft OTP</w:t>
                  </w:r>
                  <w:r>
                    <w:rPr>
                      <w:rFonts w:ascii="SVN-Gilroy" w:hAnsi="SVN-Gilroy"/>
                      <w:szCs w:val="24"/>
                    </w:rPr>
                    <w:t xml:space="preserve"> nâng cao</w:t>
                  </w:r>
                  <w:r w:rsidRPr="00B7763F">
                    <w:rPr>
                      <w:rFonts w:ascii="SVN-Gilroy" w:hAnsi="SVN-Gilroy"/>
                      <w:szCs w:val="24"/>
                    </w:rPr>
                    <w:t>. Tr</w:t>
                  </w:r>
                  <w:r w:rsidRPr="00B7763F">
                    <w:rPr>
                      <w:rFonts w:ascii="SVN-Gilroy" w:hAnsi="SVN-Gilroy" w:hint="eastAsia"/>
                      <w:szCs w:val="24"/>
                    </w:rPr>
                    <w:t>ư</w:t>
                  </w:r>
                  <w:r w:rsidRPr="00B7763F">
                    <w:rPr>
                      <w:rFonts w:ascii="SVN-Gilroy" w:hAnsi="SVN-Gilroy"/>
                      <w:szCs w:val="24"/>
                    </w:rPr>
                    <w:t>ờng hợp có nhu cầu đăng ký thêm ph</w:t>
                  </w:r>
                  <w:r w:rsidRPr="00B7763F">
                    <w:rPr>
                      <w:rFonts w:ascii="SVN-Gilroy" w:hAnsi="SVN-Gilroy" w:hint="eastAsia"/>
                      <w:szCs w:val="24"/>
                    </w:rPr>
                    <w:t>ươ</w:t>
                  </w:r>
                  <w:r w:rsidRPr="00B7763F">
                    <w:rPr>
                      <w:rFonts w:ascii="SVN-Gilroy" w:hAnsi="SVN-Gilroy"/>
                      <w:szCs w:val="24"/>
                    </w:rPr>
                    <w:t>ng thức xác thực là chữ ký số, vui lòng tích chọn:</w:t>
                  </w:r>
                </w:p>
                <w:p w14:paraId="13F9E3E6" w14:textId="77777777" w:rsidR="00C35942" w:rsidRPr="00BA6B2E" w:rsidRDefault="00C35942" w:rsidP="00CE08AF">
                  <w:pPr>
                    <w:jc w:val="both"/>
                    <w:rPr>
                      <w:rFonts w:ascii="SVN-Gilroy" w:hAnsi="SVN-Gilroy"/>
                      <w:szCs w:val="24"/>
                    </w:rPr>
                  </w:pPr>
                  <w:r w:rsidRPr="00B7763F">
                    <w:rPr>
                      <w:rFonts w:ascii="SVN-Gilroy" w:hAnsi="SVN-Gilroy"/>
                      <w:szCs w:val="24"/>
                    </w:rPr>
                    <w:fldChar w:fldCharType="begin">
                      <w:ffData>
                        <w:name w:val=""/>
                        <w:enabled/>
                        <w:calcOnExit w:val="0"/>
                        <w:checkBox>
                          <w:sizeAuto/>
                          <w:default w:val="0"/>
                        </w:checkBox>
                      </w:ffData>
                    </w:fldChar>
                  </w:r>
                  <w:r w:rsidRPr="00B7763F">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B7763F">
                    <w:rPr>
                      <w:rFonts w:ascii="SVN-Gilroy" w:hAnsi="SVN-Gilroy"/>
                      <w:szCs w:val="24"/>
                    </w:rPr>
                    <w:fldChar w:fldCharType="end"/>
                  </w:r>
                  <w:r w:rsidRPr="00B7763F">
                    <w:rPr>
                      <w:rFonts w:ascii="SVN-Gilroy" w:hAnsi="SVN-Gilroy"/>
                      <w:szCs w:val="24"/>
                    </w:rPr>
                    <w:t xml:space="preserve"> Chữ ký số (Ng</w:t>
                  </w:r>
                  <w:r w:rsidRPr="00B7763F">
                    <w:rPr>
                      <w:rFonts w:ascii="SVN-Gilroy" w:hAnsi="SVN-Gilroy" w:hint="eastAsia"/>
                      <w:szCs w:val="24"/>
                    </w:rPr>
                    <w:t>ư</w:t>
                  </w:r>
                  <w:r w:rsidRPr="00B7763F">
                    <w:rPr>
                      <w:rFonts w:ascii="SVN-Gilroy" w:hAnsi="SVN-Gilroy"/>
                      <w:szCs w:val="24"/>
                    </w:rPr>
                    <w:t xml:space="preserve">ời Duyệt Lệnh đăng ký chữ ký số lần đầu/đăng ký thêm/thay đổi thông tin/hủy bỏ/tạm dừng/chấm dứt tạm dừng chữ ký số trên </w:t>
                  </w:r>
                  <w:r>
                    <w:rPr>
                      <w:rFonts w:ascii="SVN-Gilroy" w:hAnsi="SVN-Gilroy"/>
                      <w:szCs w:val="24"/>
                    </w:rPr>
                    <w:t>Hệ thống CMP</w:t>
                  </w:r>
                  <w:r w:rsidRPr="00B7763F">
                    <w:rPr>
                      <w:rFonts w:ascii="SVN-Gilroy" w:hAnsi="SVN-Gilroy"/>
                      <w:szCs w:val="24"/>
                    </w:rPr>
                    <w:t xml:space="preserve"> theo h</w:t>
                  </w:r>
                  <w:r w:rsidRPr="00B7763F">
                    <w:rPr>
                      <w:rFonts w:ascii="SVN-Gilroy" w:hAnsi="SVN-Gilroy" w:hint="eastAsia"/>
                      <w:szCs w:val="24"/>
                    </w:rPr>
                    <w:t>ư</w:t>
                  </w:r>
                  <w:r w:rsidRPr="00B7763F">
                    <w:rPr>
                      <w:rFonts w:ascii="SVN-Gilroy" w:hAnsi="SVN-Gilroy"/>
                      <w:szCs w:val="24"/>
                    </w:rPr>
                    <w:t>ớng dẫn của VPBank từng thời kỳ.</w:t>
                  </w:r>
                  <w:r w:rsidRPr="00B7763F">
                    <w:rPr>
                      <w:rFonts w:ascii="SVN-Gilroy" w:hAnsi="SVN-Gilroy"/>
                      <w:color w:val="FF0000"/>
                      <w:szCs w:val="24"/>
                    </w:rPr>
                    <w:t xml:space="preserve"> </w:t>
                  </w:r>
                  <w:r w:rsidRPr="00B7763F">
                    <w:rPr>
                      <w:rFonts w:ascii="SVN-Gilroy" w:hAnsi="SVN-Gilroy"/>
                      <w:szCs w:val="24"/>
                    </w:rPr>
                    <w:t>Chữ ký số này đ</w:t>
                  </w:r>
                  <w:r w:rsidRPr="00B7763F">
                    <w:rPr>
                      <w:rFonts w:ascii="SVN-Gilroy" w:hAnsi="SVN-Gilroy" w:hint="eastAsia"/>
                      <w:szCs w:val="24"/>
                    </w:rPr>
                    <w:t>ư</w:t>
                  </w:r>
                  <w:r w:rsidRPr="00B7763F">
                    <w:rPr>
                      <w:rFonts w:ascii="SVN-Gilroy" w:hAnsi="SVN-Gilroy"/>
                      <w:szCs w:val="24"/>
                    </w:rPr>
                    <w:t xml:space="preserve">ợc sử dụng để Người Duyệt lệnh xác thực giao dịch, ký chứng từ trên </w:t>
                  </w:r>
                  <w:r>
                    <w:rPr>
                      <w:rFonts w:ascii="SVN-Gilroy" w:hAnsi="SVN-Gilroy"/>
                      <w:szCs w:val="24"/>
                    </w:rPr>
                    <w:t>Hệ thống CMP</w:t>
                  </w:r>
                  <w:r w:rsidRPr="00B7763F">
                    <w:rPr>
                      <w:rFonts w:ascii="SVN-Gilroy" w:hAnsi="SVN-Gilroy"/>
                      <w:szCs w:val="24"/>
                    </w:rPr>
                    <w:t>)</w:t>
                  </w:r>
                  <w:r>
                    <w:rPr>
                      <w:rFonts w:ascii="SVN-Gilroy" w:hAnsi="SVN-Gilroy"/>
                      <w:szCs w:val="24"/>
                    </w:rPr>
                    <w:t>.</w:t>
                  </w:r>
                </w:p>
                <w:p w14:paraId="74A8A7CC" w14:textId="77777777" w:rsidR="00C35942" w:rsidRPr="00B7763F" w:rsidRDefault="00C35942" w:rsidP="00CE08AF">
                  <w:pPr>
                    <w:rPr>
                      <w:rFonts w:ascii="SVN-Gilroy" w:hAnsi="SVN-Gilroy"/>
                      <w:i/>
                      <w:szCs w:val="24"/>
                    </w:rPr>
                  </w:pPr>
                  <w:r w:rsidRPr="00B7763F">
                    <w:rPr>
                      <w:rFonts w:ascii="SVN-Gilroy" w:hAnsi="SVN-Gilroy"/>
                      <w:szCs w:val="24"/>
                    </w:rPr>
                    <w:t>Dịch vụ đ</w:t>
                  </w:r>
                  <w:r w:rsidRPr="00B7763F">
                    <w:rPr>
                      <w:rFonts w:ascii="SVN-Gilroy" w:hAnsi="SVN-Gilroy" w:hint="eastAsia"/>
                      <w:szCs w:val="24"/>
                    </w:rPr>
                    <w:t>ư</w:t>
                  </w:r>
                  <w:r w:rsidRPr="00B7763F">
                    <w:rPr>
                      <w:rFonts w:ascii="SVN-Gilroy" w:hAnsi="SVN-Gilroy"/>
                      <w:szCs w:val="24"/>
                    </w:rPr>
                    <w:t>ợc sử dụng</w:t>
                  </w:r>
                  <w:r w:rsidRPr="00B7763F">
                    <w:rPr>
                      <w:rFonts w:ascii="SVN-Gilroy" w:hAnsi="SVN-Gilroy"/>
                      <w:b/>
                      <w:bCs/>
                      <w:color w:val="FF0000"/>
                      <w:szCs w:val="24"/>
                      <w:vertAlign w:val="superscript"/>
                    </w:rPr>
                    <w:t>(*)</w:t>
                  </w:r>
                  <w:r w:rsidRPr="00B7763F">
                    <w:rPr>
                      <w:rFonts w:ascii="SVN-Gilroy" w:hAnsi="SVN-Gilroy"/>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C35942" w:rsidRPr="00324CB0" w14:paraId="0A576670" w14:textId="77777777" w:rsidTr="00CE08AF">
              <w:tc>
                <w:tcPr>
                  <w:tcW w:w="10018" w:type="dxa"/>
                </w:tcPr>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2132"/>
                    <w:gridCol w:w="540"/>
                    <w:gridCol w:w="2340"/>
                    <w:gridCol w:w="540"/>
                    <w:gridCol w:w="1440"/>
                    <w:gridCol w:w="360"/>
                    <w:gridCol w:w="2160"/>
                  </w:tblGrid>
                  <w:tr w:rsidR="00C35942" w14:paraId="2DF7FE4A" w14:textId="77777777" w:rsidTr="00CE08AF">
                    <w:trPr>
                      <w:trHeight w:val="316"/>
                    </w:trPr>
                    <w:tc>
                      <w:tcPr>
                        <w:tcW w:w="495" w:type="dxa"/>
                      </w:tcPr>
                      <w:p w14:paraId="250186D0" w14:textId="77777777" w:rsidR="00C35942" w:rsidRDefault="00C35942" w:rsidP="00CE08AF">
                        <w:pPr>
                          <w:rPr>
                            <w:rFonts w:ascii="SVN-Gilroy" w:hAnsi="SVN-Gilroy"/>
                            <w:szCs w:val="24"/>
                          </w:rPr>
                        </w:pPr>
                        <w:r w:rsidRPr="00B00770">
                          <w:rPr>
                            <w:rFonts w:ascii="SVN-Gilroy" w:hAnsi="SVN-Gilroy"/>
                            <w:szCs w:val="24"/>
                          </w:rPr>
                          <w:fldChar w:fldCharType="begin">
                            <w:ffData>
                              <w:name w:val=""/>
                              <w:enabled/>
                              <w:calcOnExit w:val="0"/>
                              <w:checkBox>
                                <w:sizeAuto/>
                                <w:default w:val="0"/>
                              </w:checkBox>
                            </w:ffData>
                          </w:fldChar>
                        </w:r>
                        <w:r w:rsidRPr="00B0077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B00770">
                          <w:rPr>
                            <w:rFonts w:ascii="SVN-Gilroy" w:hAnsi="SVN-Gilroy"/>
                            <w:szCs w:val="24"/>
                          </w:rPr>
                          <w:fldChar w:fldCharType="end"/>
                        </w:r>
                      </w:p>
                    </w:tc>
                    <w:tc>
                      <w:tcPr>
                        <w:tcW w:w="6992" w:type="dxa"/>
                        <w:gridSpan w:val="5"/>
                      </w:tcPr>
                      <w:p w14:paraId="469DA53D" w14:textId="77777777" w:rsidR="00C35942" w:rsidRPr="00617086" w:rsidRDefault="00C35942" w:rsidP="00CE08AF">
                        <w:pPr>
                          <w:rPr>
                            <w:rFonts w:ascii="SVN-Gilroy" w:hAnsi="SVN-Gilroy"/>
                            <w:i/>
                            <w:szCs w:val="24"/>
                          </w:rPr>
                        </w:pPr>
                        <w:r w:rsidRPr="00111048">
                          <w:rPr>
                            <w:rFonts w:ascii="SVN-Gilroy" w:hAnsi="SVN-Gilroy"/>
                            <w:szCs w:val="24"/>
                          </w:rPr>
                          <w:t>Toàn bộ dịch vụ đã đăng ký tại Mụ</w:t>
                        </w:r>
                        <w:r>
                          <w:rPr>
                            <w:rFonts w:ascii="SVN-Gilroy" w:hAnsi="SVN-Gilroy"/>
                            <w:szCs w:val="24"/>
                          </w:rPr>
                          <w:t>c 1 – Phần I, Phụ lục này.</w:t>
                        </w:r>
                      </w:p>
                    </w:tc>
                    <w:tc>
                      <w:tcPr>
                        <w:tcW w:w="360" w:type="dxa"/>
                      </w:tcPr>
                      <w:p w14:paraId="28D90089" w14:textId="77777777" w:rsidR="00C35942" w:rsidRPr="00111048" w:rsidRDefault="00C35942" w:rsidP="00CE08AF">
                        <w:pPr>
                          <w:rPr>
                            <w:rFonts w:ascii="SVN-Gilroy" w:hAnsi="SVN-Gilroy"/>
                            <w:szCs w:val="24"/>
                          </w:rPr>
                        </w:pPr>
                      </w:p>
                    </w:tc>
                    <w:tc>
                      <w:tcPr>
                        <w:tcW w:w="2160" w:type="dxa"/>
                      </w:tcPr>
                      <w:p w14:paraId="27F64669" w14:textId="77777777" w:rsidR="00C35942" w:rsidRPr="00111048" w:rsidRDefault="00C35942" w:rsidP="00CE08AF">
                        <w:pPr>
                          <w:rPr>
                            <w:rFonts w:ascii="SVN-Gilroy" w:hAnsi="SVN-Gilroy"/>
                            <w:szCs w:val="24"/>
                          </w:rPr>
                        </w:pPr>
                      </w:p>
                    </w:tc>
                  </w:tr>
                  <w:tr w:rsidR="00C35942" w14:paraId="1D2E601D" w14:textId="77777777" w:rsidTr="00CE08AF">
                    <w:trPr>
                      <w:trHeight w:val="316"/>
                    </w:trPr>
                    <w:tc>
                      <w:tcPr>
                        <w:tcW w:w="7847" w:type="dxa"/>
                        <w:gridSpan w:val="7"/>
                      </w:tcPr>
                      <w:p w14:paraId="1DE3360D" w14:textId="77777777" w:rsidR="00C35942" w:rsidRPr="00111048" w:rsidRDefault="00C35942" w:rsidP="00CE08AF">
                        <w:pPr>
                          <w:rPr>
                            <w:rFonts w:ascii="SVN-Gilroy" w:hAnsi="SVN-Gilroy"/>
                            <w:szCs w:val="24"/>
                          </w:rPr>
                        </w:pPr>
                        <w:r w:rsidRPr="00111048">
                          <w:rPr>
                            <w:rFonts w:ascii="SVN-Gilroy" w:hAnsi="SVN-Gilroy"/>
                            <w:szCs w:val="24"/>
                          </w:rPr>
                          <w:t xml:space="preserve">Trong trường hợp đăng ký khác, </w:t>
                        </w:r>
                        <w:r>
                          <w:rPr>
                            <w:rFonts w:ascii="SVN-Gilroy" w:hAnsi="SVN-Gilroy"/>
                            <w:szCs w:val="24"/>
                          </w:rPr>
                          <w:t>Khách hàng</w:t>
                        </w:r>
                        <w:r w:rsidRPr="00111048">
                          <w:rPr>
                            <w:rFonts w:ascii="SVN-Gilroy" w:hAnsi="SVN-Gilroy"/>
                            <w:szCs w:val="24"/>
                          </w:rPr>
                          <w:t xml:space="preserve"> vui lòng lựa chọ</w:t>
                        </w:r>
                        <w:r>
                          <w:rPr>
                            <w:rFonts w:ascii="SVN-Gilroy" w:hAnsi="SVN-Gilroy"/>
                            <w:szCs w:val="24"/>
                          </w:rPr>
                          <w:t>n:</w:t>
                        </w:r>
                      </w:p>
                    </w:tc>
                    <w:tc>
                      <w:tcPr>
                        <w:tcW w:w="2160" w:type="dxa"/>
                      </w:tcPr>
                      <w:p w14:paraId="309D4A0B" w14:textId="77777777" w:rsidR="00C35942" w:rsidRPr="00111048" w:rsidRDefault="00C35942" w:rsidP="00CE08AF">
                        <w:pPr>
                          <w:rPr>
                            <w:rFonts w:ascii="SVN-Gilroy" w:hAnsi="SVN-Gilroy"/>
                            <w:szCs w:val="24"/>
                          </w:rPr>
                        </w:pPr>
                      </w:p>
                    </w:tc>
                  </w:tr>
                  <w:tr w:rsidR="00C35942" w14:paraId="6A6CCD42" w14:textId="77777777" w:rsidTr="00CE08AF">
                    <w:trPr>
                      <w:trHeight w:val="632"/>
                    </w:trPr>
                    <w:tc>
                      <w:tcPr>
                        <w:tcW w:w="495" w:type="dxa"/>
                      </w:tcPr>
                      <w:p w14:paraId="172A0364" w14:textId="77777777" w:rsidR="00C35942" w:rsidRDefault="00C35942" w:rsidP="00CE08AF">
                        <w:pPr>
                          <w:rPr>
                            <w:rFonts w:ascii="SVN-Gilroy" w:hAnsi="SVN-Gilroy"/>
                            <w:szCs w:val="24"/>
                          </w:rPr>
                        </w:pPr>
                        <w:r w:rsidRPr="00C35A03">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C35A03">
                          <w:rPr>
                            <w:rFonts w:ascii="SVN-Gilroy" w:hAnsi="SVN-Gilroy"/>
                            <w:szCs w:val="24"/>
                          </w:rPr>
                          <w:fldChar w:fldCharType="end"/>
                        </w:r>
                      </w:p>
                    </w:tc>
                    <w:tc>
                      <w:tcPr>
                        <w:tcW w:w="2132" w:type="dxa"/>
                      </w:tcPr>
                      <w:p w14:paraId="41D0D86A" w14:textId="77777777" w:rsidR="00C35942" w:rsidRPr="006B66F1" w:rsidRDefault="00C35942" w:rsidP="00CE08AF">
                        <w:pPr>
                          <w:rPr>
                            <w:rFonts w:ascii="SVN-Gilroy" w:hAnsi="SVN-Gilroy"/>
                            <w:szCs w:val="24"/>
                          </w:rPr>
                        </w:pPr>
                        <w:r>
                          <w:rPr>
                            <w:rFonts w:ascii="SVN-Gilroy" w:hAnsi="SVN-Gilroy"/>
                            <w:szCs w:val="24"/>
                          </w:rPr>
                          <w:t>D</w:t>
                        </w:r>
                        <w:r w:rsidRPr="00111048">
                          <w:rPr>
                            <w:rFonts w:ascii="SVN-Gilroy" w:hAnsi="SVN-Gilroy"/>
                            <w:szCs w:val="24"/>
                          </w:rPr>
                          <w:t>ịch vụ truy vấn</w:t>
                        </w:r>
                      </w:p>
                    </w:tc>
                    <w:tc>
                      <w:tcPr>
                        <w:tcW w:w="540" w:type="dxa"/>
                      </w:tcPr>
                      <w:p w14:paraId="040B201F" w14:textId="77777777" w:rsidR="00C35942" w:rsidRPr="00D9747A" w:rsidRDefault="00C35942" w:rsidP="00CE08AF">
                        <w:pPr>
                          <w:rPr>
                            <w:rFonts w:ascii="SVN-Gilroy" w:hAnsi="SVN-Gilroy"/>
                            <w:szCs w:val="24"/>
                          </w:rPr>
                        </w:pPr>
                        <w:r w:rsidRPr="00111048">
                          <w:rPr>
                            <w:rFonts w:ascii="SVN-Gilroy" w:hAnsi="SVN-Gilroy"/>
                            <w:szCs w:val="24"/>
                          </w:rPr>
                          <w:fldChar w:fldCharType="begin">
                            <w:ffData>
                              <w:name w:val=""/>
                              <w:enabled/>
                              <w:calcOnExit w:val="0"/>
                              <w:checkBox>
                                <w:sizeAuto/>
                                <w:default w:val="0"/>
                              </w:checkBox>
                            </w:ffData>
                          </w:fldChar>
                        </w:r>
                        <w:r w:rsidRPr="00111048">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111048">
                          <w:rPr>
                            <w:rFonts w:ascii="SVN-Gilroy" w:hAnsi="SVN-Gilroy"/>
                            <w:szCs w:val="24"/>
                          </w:rPr>
                          <w:fldChar w:fldCharType="end"/>
                        </w:r>
                      </w:p>
                    </w:tc>
                    <w:tc>
                      <w:tcPr>
                        <w:tcW w:w="2340" w:type="dxa"/>
                      </w:tcPr>
                      <w:p w14:paraId="39DBEEEC" w14:textId="77777777" w:rsidR="00C35942" w:rsidRPr="00D9747A" w:rsidRDefault="00C35942" w:rsidP="00CE08AF">
                        <w:pPr>
                          <w:rPr>
                            <w:rFonts w:ascii="SVN-Gilroy" w:hAnsi="SVN-Gilroy"/>
                            <w:szCs w:val="24"/>
                          </w:rPr>
                        </w:pPr>
                        <w:r>
                          <w:rPr>
                            <w:rFonts w:ascii="SVN-Gilroy" w:hAnsi="SVN-Gilroy"/>
                            <w:szCs w:val="24"/>
                          </w:rPr>
                          <w:t>D</w:t>
                        </w:r>
                        <w:r w:rsidRPr="00111048">
                          <w:rPr>
                            <w:rFonts w:ascii="SVN-Gilroy" w:hAnsi="SVN-Gilroy"/>
                            <w:szCs w:val="24"/>
                          </w:rPr>
                          <w:t>ịch vụ thanh toán</w:t>
                        </w:r>
                        <w:r>
                          <w:rPr>
                            <w:rFonts w:ascii="SVN-Gilroy" w:hAnsi="SVN-Gilroy"/>
                            <w:szCs w:val="24"/>
                          </w:rPr>
                          <w:t xml:space="preserve"> và tiền gửi</w:t>
                        </w:r>
                      </w:p>
                    </w:tc>
                    <w:tc>
                      <w:tcPr>
                        <w:tcW w:w="540" w:type="dxa"/>
                      </w:tcPr>
                      <w:p w14:paraId="4569AD46" w14:textId="77777777" w:rsidR="00C35942" w:rsidRPr="00D9747A" w:rsidRDefault="00C35942" w:rsidP="00CE08AF">
                        <w:pPr>
                          <w:rPr>
                            <w:rFonts w:ascii="SVN-Gilroy" w:hAnsi="SVN-Gilroy"/>
                            <w:szCs w:val="24"/>
                          </w:rPr>
                        </w:pPr>
                        <w:r w:rsidRPr="00111048">
                          <w:rPr>
                            <w:rFonts w:ascii="SVN-Gilroy" w:hAnsi="SVN-Gilroy"/>
                            <w:szCs w:val="24"/>
                          </w:rPr>
                          <w:fldChar w:fldCharType="begin">
                            <w:ffData>
                              <w:name w:val=""/>
                              <w:enabled/>
                              <w:calcOnExit w:val="0"/>
                              <w:checkBox>
                                <w:sizeAuto/>
                                <w:default w:val="0"/>
                              </w:checkBox>
                            </w:ffData>
                          </w:fldChar>
                        </w:r>
                        <w:r w:rsidRPr="00111048">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111048">
                          <w:rPr>
                            <w:rFonts w:ascii="SVN-Gilroy" w:hAnsi="SVN-Gilroy"/>
                            <w:szCs w:val="24"/>
                          </w:rPr>
                          <w:fldChar w:fldCharType="end"/>
                        </w:r>
                      </w:p>
                    </w:tc>
                    <w:tc>
                      <w:tcPr>
                        <w:tcW w:w="1440" w:type="dxa"/>
                      </w:tcPr>
                      <w:p w14:paraId="02293298" w14:textId="77777777" w:rsidR="00C35942" w:rsidRPr="00D9747A" w:rsidRDefault="00C35942" w:rsidP="00CE08AF">
                        <w:pPr>
                          <w:rPr>
                            <w:rFonts w:ascii="SVN-Gilroy" w:hAnsi="SVN-Gilroy"/>
                            <w:szCs w:val="24"/>
                          </w:rPr>
                        </w:pPr>
                        <w:r>
                          <w:rPr>
                            <w:rFonts w:ascii="SVN-Gilroy" w:hAnsi="SVN-Gilroy"/>
                            <w:szCs w:val="24"/>
                          </w:rPr>
                          <w:t>D</w:t>
                        </w:r>
                        <w:r w:rsidRPr="00111048">
                          <w:rPr>
                            <w:rFonts w:ascii="SVN-Gilroy" w:hAnsi="SVN-Gilroy"/>
                            <w:szCs w:val="24"/>
                          </w:rPr>
                          <w:t xml:space="preserve">ịch vụ </w:t>
                        </w:r>
                        <w:r>
                          <w:rPr>
                            <w:rFonts w:ascii="SVN-Gilroy" w:hAnsi="SVN-Gilroy"/>
                            <w:szCs w:val="24"/>
                          </w:rPr>
                          <w:t>thẻ</w:t>
                        </w:r>
                      </w:p>
                    </w:tc>
                    <w:tc>
                      <w:tcPr>
                        <w:tcW w:w="360" w:type="dxa"/>
                      </w:tcPr>
                      <w:p w14:paraId="0186B4BC" w14:textId="77777777" w:rsidR="00C35942" w:rsidRDefault="00C35942" w:rsidP="00CE08AF">
                        <w:pPr>
                          <w:ind w:left="-75" w:right="-135"/>
                          <w:rPr>
                            <w:rFonts w:ascii="SVN-Gilroy" w:hAnsi="SVN-Gilroy"/>
                            <w:szCs w:val="24"/>
                          </w:rPr>
                        </w:pPr>
                        <w:r w:rsidRPr="00C35A03">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C35A03">
                          <w:rPr>
                            <w:rFonts w:ascii="SVN-Gilroy" w:hAnsi="SVN-Gilroy"/>
                            <w:szCs w:val="24"/>
                          </w:rPr>
                          <w:fldChar w:fldCharType="end"/>
                        </w:r>
                      </w:p>
                    </w:tc>
                    <w:tc>
                      <w:tcPr>
                        <w:tcW w:w="2160" w:type="dxa"/>
                      </w:tcPr>
                      <w:p w14:paraId="27D036AA" w14:textId="77777777" w:rsidR="00C35942" w:rsidRDefault="00C35942" w:rsidP="00CE08AF">
                        <w:pPr>
                          <w:ind w:left="-75"/>
                          <w:rPr>
                            <w:rFonts w:ascii="SVN-Gilroy" w:hAnsi="SVN-Gilroy"/>
                            <w:szCs w:val="24"/>
                          </w:rPr>
                        </w:pPr>
                        <w:r>
                          <w:rPr>
                            <w:rFonts w:ascii="SVN-Gilroy" w:hAnsi="SVN-Gilroy"/>
                            <w:szCs w:val="24"/>
                          </w:rPr>
                          <w:t>Dịch vụ tài khoản nhiều số hiệu</w:t>
                        </w:r>
                      </w:p>
                      <w:p w14:paraId="79CDE23A" w14:textId="77777777" w:rsidR="00C35942" w:rsidRDefault="00C35942" w:rsidP="00CE08AF">
                        <w:pPr>
                          <w:ind w:left="-75"/>
                          <w:rPr>
                            <w:rFonts w:ascii="SVN-Gilroy" w:hAnsi="SVN-Gilroy"/>
                            <w:szCs w:val="24"/>
                          </w:rPr>
                        </w:pPr>
                      </w:p>
                    </w:tc>
                  </w:tr>
                </w:tbl>
                <w:p w14:paraId="6B0B3AB6" w14:textId="77777777" w:rsidR="00C35942" w:rsidRPr="00A206D2" w:rsidRDefault="00C35942" w:rsidP="00CE08AF">
                  <w:pPr>
                    <w:rPr>
                      <w:rFonts w:ascii="SVN-Gilroy" w:hAnsi="SVN-Gilroy"/>
                      <w:szCs w:val="24"/>
                    </w:rPr>
                  </w:pPr>
                </w:p>
              </w:tc>
              <w:tc>
                <w:tcPr>
                  <w:tcW w:w="236" w:type="dxa"/>
                </w:tcPr>
                <w:p w14:paraId="28D83AE0" w14:textId="77777777" w:rsidR="00C35942" w:rsidRPr="00324CB0" w:rsidRDefault="00C35942" w:rsidP="00CE08AF">
                  <w:pPr>
                    <w:rPr>
                      <w:rFonts w:ascii="SVN-Gilroy" w:hAnsi="SVN-Gilroy"/>
                      <w:szCs w:val="24"/>
                    </w:rPr>
                  </w:pPr>
                </w:p>
              </w:tc>
            </w:tr>
          </w:tbl>
          <w:p w14:paraId="56019FF7" w14:textId="77777777" w:rsidR="00C35942" w:rsidRDefault="00C35942" w:rsidP="00CE08AF">
            <w:pPr>
              <w:rPr>
                <w:rFonts w:ascii="SVN-Gilroy" w:hAnsi="SVN-Gilroy"/>
                <w:b/>
                <w:bCs/>
                <w:szCs w:val="24"/>
              </w:rPr>
            </w:pPr>
          </w:p>
        </w:tc>
      </w:tr>
      <w:tr w:rsidR="00C35942" w:rsidRPr="005E37B1" w14:paraId="5082E96D" w14:textId="77777777" w:rsidTr="00CE08AF">
        <w:trPr>
          <w:trHeight w:val="300"/>
          <w:jc w:val="center"/>
        </w:trPr>
        <w:tc>
          <w:tcPr>
            <w:tcW w:w="10350" w:type="dxa"/>
            <w:tcBorders>
              <w:top w:val="nil"/>
            </w:tcBorders>
            <w:shd w:val="clear" w:color="auto" w:fill="F2F2F2" w:themeFill="background1" w:themeFillShade="F2"/>
          </w:tcPr>
          <w:p w14:paraId="416B6809" w14:textId="77777777" w:rsidR="00C35942" w:rsidRDefault="00C35942" w:rsidP="00CE08AF">
            <w:pPr>
              <w:rPr>
                <w:rFonts w:ascii="SVN-Gilroy" w:hAnsi="SVN-Gilroy"/>
                <w:b/>
                <w:bCs/>
                <w:szCs w:val="24"/>
              </w:rPr>
            </w:pPr>
            <w:r>
              <w:rPr>
                <w:rFonts w:ascii="SVN-Gilroy" w:hAnsi="SVN-Gilroy"/>
                <w:b/>
                <w:bCs/>
                <w:szCs w:val="24"/>
              </w:rPr>
              <w:lastRenderedPageBreak/>
              <w:t>2.2</w:t>
            </w:r>
            <w:r w:rsidRPr="00A206D2">
              <w:rPr>
                <w:rFonts w:ascii="SVN-Gilroy" w:hAnsi="SVN-Gilroy"/>
                <w:b/>
                <w:bCs/>
                <w:szCs w:val="24"/>
              </w:rPr>
              <w:t xml:space="preserve"> </w:t>
            </w:r>
            <w:r>
              <w:rPr>
                <w:rFonts w:ascii="SVN-Gilroy" w:hAnsi="SVN-Gilroy"/>
                <w:b/>
                <w:bCs/>
                <w:szCs w:val="24"/>
              </w:rPr>
              <w:t>Thông tin Người sử dụng Dịch vụ và phạm vi sử dụng Dịch vụ</w:t>
            </w:r>
          </w:p>
        </w:tc>
      </w:tr>
      <w:tr w:rsidR="00C35942" w:rsidRPr="005E37B1" w14:paraId="183A698E" w14:textId="77777777" w:rsidTr="00CE08AF">
        <w:trPr>
          <w:trHeight w:val="300"/>
          <w:jc w:val="center"/>
        </w:trPr>
        <w:tc>
          <w:tcPr>
            <w:tcW w:w="10350" w:type="dxa"/>
            <w:tcBorders>
              <w:top w:val="nil"/>
            </w:tcBorders>
            <w:shd w:val="clear" w:color="auto" w:fill="FFFFFF" w:themeFill="background1"/>
          </w:tcPr>
          <w:tbl>
            <w:tblPr>
              <w:tblStyle w:val="TableGrid"/>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4"/>
              <w:gridCol w:w="236"/>
            </w:tblGrid>
            <w:tr w:rsidR="00C35942" w:rsidRPr="00324CB0" w14:paraId="12B3E034" w14:textId="77777777" w:rsidTr="007E2216">
              <w:tc>
                <w:tcPr>
                  <w:tcW w:w="10214" w:type="dxa"/>
                </w:tcPr>
                <w:tbl>
                  <w:tblPr>
                    <w:tblW w:w="10347" w:type="dxa"/>
                    <w:tblLayout w:type="fixed"/>
                    <w:tblLook w:val="04A0" w:firstRow="1" w:lastRow="0" w:firstColumn="1" w:lastColumn="0" w:noHBand="0" w:noVBand="1"/>
                  </w:tblPr>
                  <w:tblGrid>
                    <w:gridCol w:w="134"/>
                    <w:gridCol w:w="1165"/>
                    <w:gridCol w:w="179"/>
                    <w:gridCol w:w="59"/>
                    <w:gridCol w:w="234"/>
                    <w:gridCol w:w="46"/>
                    <w:gridCol w:w="69"/>
                    <w:gridCol w:w="672"/>
                    <w:gridCol w:w="29"/>
                    <w:gridCol w:w="23"/>
                    <w:gridCol w:w="104"/>
                    <w:gridCol w:w="96"/>
                    <w:gridCol w:w="108"/>
                    <w:gridCol w:w="545"/>
                    <w:gridCol w:w="45"/>
                    <w:gridCol w:w="369"/>
                    <w:gridCol w:w="580"/>
                    <w:gridCol w:w="81"/>
                    <w:gridCol w:w="152"/>
                    <w:gridCol w:w="25"/>
                    <w:gridCol w:w="151"/>
                    <w:gridCol w:w="89"/>
                    <w:gridCol w:w="85"/>
                    <w:gridCol w:w="7"/>
                    <w:gridCol w:w="31"/>
                    <w:gridCol w:w="137"/>
                    <w:gridCol w:w="158"/>
                    <w:gridCol w:w="66"/>
                    <w:gridCol w:w="303"/>
                    <w:gridCol w:w="57"/>
                    <w:gridCol w:w="467"/>
                    <w:gridCol w:w="287"/>
                    <w:gridCol w:w="65"/>
                    <w:gridCol w:w="260"/>
                    <w:gridCol w:w="89"/>
                    <w:gridCol w:w="112"/>
                    <w:gridCol w:w="160"/>
                    <w:gridCol w:w="180"/>
                    <w:gridCol w:w="84"/>
                    <w:gridCol w:w="93"/>
                    <w:gridCol w:w="73"/>
                    <w:gridCol w:w="434"/>
                    <w:gridCol w:w="311"/>
                    <w:gridCol w:w="260"/>
                    <w:gridCol w:w="1213"/>
                    <w:gridCol w:w="147"/>
                    <w:gridCol w:w="180"/>
                    <w:gridCol w:w="133"/>
                  </w:tblGrid>
                  <w:tr w:rsidR="00C35942" w:rsidRPr="00324CB0" w14:paraId="7AA4134A" w14:textId="77777777" w:rsidTr="007E2216">
                    <w:trPr>
                      <w:gridBefore w:val="1"/>
                      <w:wBefore w:w="134" w:type="dxa"/>
                      <w:trHeight w:val="304"/>
                    </w:trPr>
                    <w:tc>
                      <w:tcPr>
                        <w:tcW w:w="1683" w:type="dxa"/>
                        <w:gridSpan w:val="5"/>
                      </w:tcPr>
                      <w:p w14:paraId="4941D15D" w14:textId="77777777" w:rsidR="00C35942" w:rsidRPr="00F7743C" w:rsidRDefault="00C35942" w:rsidP="007E2216">
                        <w:pPr>
                          <w:ind w:left="-104"/>
                          <w:rPr>
                            <w:rFonts w:ascii="SVN-Gilroy" w:hAnsi="SVN-Gilroy"/>
                            <w:i/>
                            <w:szCs w:val="24"/>
                          </w:rPr>
                        </w:pPr>
                        <w:r w:rsidRPr="00324CB0">
                          <w:rPr>
                            <w:rFonts w:ascii="SVN-Gilroy" w:hAnsi="SVN-Gilroy"/>
                            <w:szCs w:val="24"/>
                          </w:rPr>
                          <w:t>Họ và tên</w:t>
                        </w:r>
                        <w:r w:rsidRPr="00D0306B">
                          <w:rPr>
                            <w:rFonts w:ascii="SVN-Gilroy" w:hAnsi="SVN-Gilroy"/>
                            <w:b/>
                            <w:bCs/>
                            <w:color w:val="FF0000"/>
                            <w:szCs w:val="24"/>
                            <w:vertAlign w:val="superscript"/>
                          </w:rPr>
                          <w:t>(*)</w:t>
                        </w:r>
                        <w:r>
                          <w:rPr>
                            <w:rFonts w:ascii="SVN-Gilroy" w:hAnsi="SVN-Gilroy"/>
                            <w:szCs w:val="24"/>
                          </w:rPr>
                          <w:t>:</w:t>
                        </w:r>
                      </w:p>
                    </w:tc>
                    <w:tc>
                      <w:tcPr>
                        <w:tcW w:w="8530" w:type="dxa"/>
                        <w:gridSpan w:val="42"/>
                        <w:tcBorders>
                          <w:bottom w:val="dotted" w:sz="4" w:space="0" w:color="auto"/>
                        </w:tcBorders>
                      </w:tcPr>
                      <w:p w14:paraId="7D09C3A9" w14:textId="77777777" w:rsidR="00C35942" w:rsidRPr="00324CB0" w:rsidRDefault="00C35942" w:rsidP="007E2216">
                        <w:pPr>
                          <w:rPr>
                            <w:rFonts w:ascii="SVN-Gilroy" w:hAnsi="SVN-Gilroy"/>
                            <w:szCs w:val="24"/>
                          </w:rPr>
                        </w:pPr>
                      </w:p>
                    </w:tc>
                  </w:tr>
                  <w:tr w:rsidR="00C35942" w:rsidRPr="00324CB0" w14:paraId="52AEC8F3" w14:textId="77777777" w:rsidTr="007E2216">
                    <w:trPr>
                      <w:gridAfter w:val="1"/>
                      <w:wAfter w:w="133" w:type="dxa"/>
                      <w:trHeight w:val="304"/>
                    </w:trPr>
                    <w:tc>
                      <w:tcPr>
                        <w:tcW w:w="2558" w:type="dxa"/>
                        <w:gridSpan w:val="8"/>
                      </w:tcPr>
                      <w:p w14:paraId="0385097A" w14:textId="77777777" w:rsidR="00C35942" w:rsidRPr="00324CB0" w:rsidRDefault="00C35942" w:rsidP="007E2216">
                        <w:pPr>
                          <w:rPr>
                            <w:rFonts w:ascii="SVN-Gilroy" w:hAnsi="SVN-Gilroy"/>
                            <w:szCs w:val="24"/>
                          </w:rPr>
                        </w:pPr>
                        <w:r>
                          <w:rPr>
                            <w:rFonts w:ascii="SVN-Gilroy" w:hAnsi="SVN-Gilroy"/>
                            <w:szCs w:val="24"/>
                          </w:rPr>
                          <w:t>Giấy tờ tùy thân</w:t>
                        </w:r>
                        <w:r>
                          <w:rPr>
                            <w:rStyle w:val="FootnoteReference"/>
                            <w:rFonts w:ascii="SVN-Gilroy" w:hAnsi="SVN-Gilroy"/>
                            <w:szCs w:val="24"/>
                          </w:rPr>
                          <w:footnoteReference w:id="26"/>
                        </w:r>
                        <w:r>
                          <w:rPr>
                            <w:rFonts w:ascii="SVN-Gilroy" w:hAnsi="SVN-Gilroy"/>
                            <w:szCs w:val="24"/>
                          </w:rPr>
                          <w:t xml:space="preserve"> </w:t>
                        </w:r>
                        <w:r w:rsidRPr="00D0306B">
                          <w:rPr>
                            <w:rFonts w:ascii="SVN-Gilroy" w:hAnsi="SVN-Gilroy"/>
                            <w:b/>
                            <w:bCs/>
                            <w:color w:val="FF0000"/>
                            <w:szCs w:val="24"/>
                            <w:vertAlign w:val="superscript"/>
                          </w:rPr>
                          <w:t>(*)</w:t>
                        </w:r>
                        <w:r>
                          <w:rPr>
                            <w:rFonts w:ascii="SVN-Gilroy" w:hAnsi="SVN-Gilroy"/>
                            <w:szCs w:val="24"/>
                          </w:rPr>
                          <w:t>:</w:t>
                        </w:r>
                      </w:p>
                    </w:tc>
                    <w:tc>
                      <w:tcPr>
                        <w:tcW w:w="2520" w:type="dxa"/>
                        <w:gridSpan w:val="17"/>
                        <w:tcBorders>
                          <w:bottom w:val="dotted" w:sz="4" w:space="0" w:color="auto"/>
                        </w:tcBorders>
                      </w:tcPr>
                      <w:p w14:paraId="21C95015" w14:textId="77777777" w:rsidR="00C35942" w:rsidRPr="00BC2151" w:rsidDel="00B150B7" w:rsidRDefault="00C35942" w:rsidP="007E2216">
                        <w:pPr>
                          <w:rPr>
                            <w:rFonts w:ascii="SVN-Gilroy" w:hAnsi="SVN-Gilroy"/>
                            <w:szCs w:val="24"/>
                          </w:rPr>
                        </w:pPr>
                      </w:p>
                    </w:tc>
                    <w:tc>
                      <w:tcPr>
                        <w:tcW w:w="1800" w:type="dxa"/>
                        <w:gridSpan w:val="9"/>
                      </w:tcPr>
                      <w:p w14:paraId="43120966" w14:textId="77777777" w:rsidR="00C35942" w:rsidRPr="00324CB0" w:rsidRDefault="00C35942" w:rsidP="007E2216">
                        <w:pPr>
                          <w:ind w:right="75"/>
                          <w:rPr>
                            <w:rFonts w:ascii="SVN-Gilroy" w:hAnsi="SVN-Gilroy"/>
                            <w:szCs w:val="24"/>
                          </w:rPr>
                        </w:pPr>
                        <w:r>
                          <w:rPr>
                            <w:rFonts w:ascii="SVN-Gilroy" w:hAnsi="SVN-Gilroy"/>
                            <w:szCs w:val="24"/>
                          </w:rPr>
                          <w:t>Ngày Cấp</w:t>
                        </w:r>
                        <w:r w:rsidRPr="00D0306B">
                          <w:rPr>
                            <w:rFonts w:ascii="SVN-Gilroy" w:hAnsi="SVN-Gilroy"/>
                            <w:b/>
                            <w:bCs/>
                            <w:color w:val="FF0000"/>
                            <w:szCs w:val="24"/>
                            <w:vertAlign w:val="superscript"/>
                          </w:rPr>
                          <w:t>(*)</w:t>
                        </w:r>
                        <w:r>
                          <w:rPr>
                            <w:rFonts w:ascii="SVN-Gilroy" w:hAnsi="SVN-Gilroy"/>
                            <w:szCs w:val="24"/>
                          </w:rPr>
                          <w:t xml:space="preserve">: </w:t>
                        </w:r>
                      </w:p>
                    </w:tc>
                    <w:tc>
                      <w:tcPr>
                        <w:tcW w:w="3336" w:type="dxa"/>
                        <w:gridSpan w:val="13"/>
                        <w:tcBorders>
                          <w:bottom w:val="dotted" w:sz="4" w:space="0" w:color="auto"/>
                        </w:tcBorders>
                      </w:tcPr>
                      <w:p w14:paraId="25FF6ABE" w14:textId="77777777" w:rsidR="00C35942" w:rsidRPr="00324CB0" w:rsidRDefault="00C35942" w:rsidP="007E2216">
                        <w:pPr>
                          <w:rPr>
                            <w:rFonts w:ascii="SVN-Gilroy" w:hAnsi="SVN-Gilroy"/>
                            <w:szCs w:val="24"/>
                          </w:rPr>
                        </w:pPr>
                      </w:p>
                    </w:tc>
                  </w:tr>
                  <w:tr w:rsidR="00C35942" w:rsidRPr="00324CB0" w14:paraId="213EA35A" w14:textId="77777777" w:rsidTr="007E2216">
                    <w:trPr>
                      <w:gridAfter w:val="1"/>
                      <w:wAfter w:w="133" w:type="dxa"/>
                      <w:trHeight w:val="304"/>
                    </w:trPr>
                    <w:tc>
                      <w:tcPr>
                        <w:tcW w:w="1771" w:type="dxa"/>
                        <w:gridSpan w:val="5"/>
                      </w:tcPr>
                      <w:p w14:paraId="165FE886" w14:textId="77777777" w:rsidR="00C35942" w:rsidRPr="000B7CDA" w:rsidRDefault="00C35942" w:rsidP="007E2216">
                        <w:pPr>
                          <w:rPr>
                            <w:rFonts w:ascii="SVN-Gilroy" w:hAnsi="SVN-Gilroy"/>
                            <w:szCs w:val="24"/>
                          </w:rPr>
                        </w:pPr>
                        <w:r w:rsidRPr="000B7CDA">
                          <w:rPr>
                            <w:rFonts w:ascii="SVN-Gilroy" w:hAnsi="SVN-Gilroy"/>
                            <w:szCs w:val="24"/>
                          </w:rPr>
                          <w:t>Nơi cấp</w:t>
                        </w:r>
                        <w:r w:rsidRPr="000B7CDA" w:rsidDel="008867D2">
                          <w:rPr>
                            <w:rFonts w:ascii="SVN-Gilroy" w:hAnsi="SVN-Gilroy"/>
                            <w:szCs w:val="24"/>
                          </w:rPr>
                          <w:t xml:space="preserve"> </w:t>
                        </w:r>
                        <w:r w:rsidRPr="00D0306B">
                          <w:rPr>
                            <w:rFonts w:ascii="SVN-Gilroy" w:hAnsi="SVN-Gilroy"/>
                            <w:b/>
                            <w:bCs/>
                            <w:color w:val="FF0000"/>
                            <w:szCs w:val="24"/>
                            <w:vertAlign w:val="superscript"/>
                          </w:rPr>
                          <w:t>(*)</w:t>
                        </w:r>
                        <w:r>
                          <w:rPr>
                            <w:rFonts w:ascii="SVN-Gilroy" w:hAnsi="SVN-Gilroy"/>
                            <w:szCs w:val="24"/>
                          </w:rPr>
                          <w:t>:</w:t>
                        </w:r>
                      </w:p>
                    </w:tc>
                    <w:tc>
                      <w:tcPr>
                        <w:tcW w:w="3276" w:type="dxa"/>
                        <w:gridSpan w:val="19"/>
                        <w:tcBorders>
                          <w:bottom w:val="dotted" w:sz="4" w:space="0" w:color="auto"/>
                        </w:tcBorders>
                      </w:tcPr>
                      <w:p w14:paraId="786812C6" w14:textId="77777777" w:rsidR="00C35942" w:rsidRPr="000B7CDA" w:rsidRDefault="00C35942" w:rsidP="007E2216">
                        <w:pPr>
                          <w:rPr>
                            <w:rFonts w:ascii="SVN-Gilroy" w:hAnsi="SVN-Gilroy"/>
                            <w:szCs w:val="24"/>
                          </w:rPr>
                        </w:pPr>
                      </w:p>
                    </w:tc>
                    <w:tc>
                      <w:tcPr>
                        <w:tcW w:w="1920" w:type="dxa"/>
                        <w:gridSpan w:val="11"/>
                      </w:tcPr>
                      <w:p w14:paraId="4BA53BAD" w14:textId="77777777" w:rsidR="00C35942" w:rsidRPr="000B7CDA" w:rsidRDefault="00C35942" w:rsidP="007E2216">
                        <w:pPr>
                          <w:rPr>
                            <w:rFonts w:ascii="SVN-Gilroy" w:hAnsi="SVN-Gilroy"/>
                            <w:szCs w:val="24"/>
                          </w:rPr>
                        </w:pPr>
                        <w:r>
                          <w:rPr>
                            <w:rFonts w:ascii="SVN-Gilroy" w:hAnsi="SVN-Gilroy"/>
                            <w:szCs w:val="24"/>
                          </w:rPr>
                          <w:t>Có giá trị đến</w:t>
                        </w:r>
                        <w:r w:rsidRPr="00D0306B">
                          <w:rPr>
                            <w:rFonts w:ascii="SVN-Gilroy" w:hAnsi="SVN-Gilroy"/>
                            <w:b/>
                            <w:bCs/>
                            <w:color w:val="FF0000"/>
                            <w:szCs w:val="24"/>
                            <w:vertAlign w:val="superscript"/>
                          </w:rPr>
                          <w:t>(*)</w:t>
                        </w:r>
                        <w:r>
                          <w:rPr>
                            <w:rFonts w:ascii="SVN-Gilroy" w:hAnsi="SVN-Gilroy"/>
                            <w:szCs w:val="24"/>
                          </w:rPr>
                          <w:t>:</w:t>
                        </w:r>
                      </w:p>
                    </w:tc>
                    <w:tc>
                      <w:tcPr>
                        <w:tcW w:w="3247" w:type="dxa"/>
                        <w:gridSpan w:val="12"/>
                        <w:tcBorders>
                          <w:bottom w:val="dotted" w:sz="4" w:space="0" w:color="auto"/>
                        </w:tcBorders>
                      </w:tcPr>
                      <w:p w14:paraId="1CEF3E88" w14:textId="77777777" w:rsidR="00C35942" w:rsidRPr="00324CB0" w:rsidRDefault="00C35942" w:rsidP="007E2216">
                        <w:pPr>
                          <w:rPr>
                            <w:rFonts w:ascii="SVN-Gilroy" w:hAnsi="SVN-Gilroy"/>
                            <w:szCs w:val="24"/>
                          </w:rPr>
                        </w:pPr>
                      </w:p>
                    </w:tc>
                  </w:tr>
                  <w:tr w:rsidR="00C35942" w:rsidRPr="00324CB0" w14:paraId="175BAC71" w14:textId="77777777" w:rsidTr="007E2216">
                    <w:trPr>
                      <w:gridAfter w:val="1"/>
                      <w:wAfter w:w="133" w:type="dxa"/>
                      <w:trHeight w:val="304"/>
                    </w:trPr>
                    <w:tc>
                      <w:tcPr>
                        <w:tcW w:w="2610" w:type="dxa"/>
                        <w:gridSpan w:val="10"/>
                      </w:tcPr>
                      <w:p w14:paraId="7B0D7328" w14:textId="77777777" w:rsidR="00C35942" w:rsidRPr="006B66F1" w:rsidRDefault="00C35942" w:rsidP="007E2216">
                        <w:pPr>
                          <w:rPr>
                            <w:rFonts w:ascii="SVN-Gilroy" w:hAnsi="SVN-Gilroy"/>
                            <w:i/>
                            <w:szCs w:val="24"/>
                          </w:rPr>
                        </w:pPr>
                        <w:r w:rsidRPr="00324CB0">
                          <w:rPr>
                            <w:rFonts w:ascii="SVN-Gilroy" w:hAnsi="SVN-Gilroy"/>
                            <w:szCs w:val="24"/>
                          </w:rPr>
                          <w:t>Điện thoại di động</w:t>
                        </w:r>
                        <w:r w:rsidRPr="00D0306B">
                          <w:rPr>
                            <w:rFonts w:ascii="SVN-Gilroy" w:hAnsi="SVN-Gilroy"/>
                            <w:b/>
                            <w:bCs/>
                            <w:color w:val="FF0000"/>
                            <w:szCs w:val="24"/>
                            <w:vertAlign w:val="superscript"/>
                          </w:rPr>
                          <w:t>(*)</w:t>
                        </w:r>
                        <w:r>
                          <w:rPr>
                            <w:rFonts w:ascii="SVN-Gilroy" w:hAnsi="SVN-Gilroy"/>
                            <w:bCs/>
                            <w:szCs w:val="24"/>
                          </w:rPr>
                          <w:t>:</w:t>
                        </w:r>
                      </w:p>
                    </w:tc>
                    <w:tc>
                      <w:tcPr>
                        <w:tcW w:w="2437" w:type="dxa"/>
                        <w:gridSpan w:val="14"/>
                        <w:tcBorders>
                          <w:top w:val="dotted" w:sz="4" w:space="0" w:color="auto"/>
                          <w:bottom w:val="dotted" w:sz="4" w:space="0" w:color="auto"/>
                        </w:tcBorders>
                      </w:tcPr>
                      <w:p w14:paraId="4E07BFF7" w14:textId="77777777" w:rsidR="00C35942" w:rsidRPr="00324CB0" w:rsidRDefault="00C35942" w:rsidP="007E2216">
                        <w:pPr>
                          <w:rPr>
                            <w:rFonts w:ascii="SVN-Gilroy" w:hAnsi="SVN-Gilroy"/>
                            <w:szCs w:val="24"/>
                          </w:rPr>
                        </w:pPr>
                      </w:p>
                    </w:tc>
                    <w:tc>
                      <w:tcPr>
                        <w:tcW w:w="2192" w:type="dxa"/>
                        <w:gridSpan w:val="13"/>
                      </w:tcPr>
                      <w:p w14:paraId="1A5C3914" w14:textId="77777777" w:rsidR="00C35942" w:rsidRPr="006B66F1" w:rsidRDefault="00C35942" w:rsidP="007E2216">
                        <w:pPr>
                          <w:rPr>
                            <w:rFonts w:ascii="SVN-Gilroy" w:hAnsi="SVN-Gilroy"/>
                            <w:szCs w:val="24"/>
                          </w:rPr>
                        </w:pPr>
                        <w:r w:rsidRPr="00324CB0">
                          <w:rPr>
                            <w:rFonts w:ascii="SVN-Gilroy" w:hAnsi="SVN-Gilroy"/>
                            <w:szCs w:val="24"/>
                          </w:rPr>
                          <w:t>Địa chỉ Email</w:t>
                        </w:r>
                        <w:r w:rsidRPr="00D0306B">
                          <w:rPr>
                            <w:rFonts w:ascii="SVN-Gilroy" w:hAnsi="SVN-Gilroy"/>
                            <w:b/>
                            <w:bCs/>
                            <w:color w:val="FF0000"/>
                            <w:szCs w:val="24"/>
                            <w:vertAlign w:val="superscript"/>
                          </w:rPr>
                          <w:t>(*)</w:t>
                        </w:r>
                        <w:r>
                          <w:rPr>
                            <w:rFonts w:ascii="SVN-Gilroy" w:hAnsi="SVN-Gilroy"/>
                            <w:szCs w:val="24"/>
                          </w:rPr>
                          <w:t>:</w:t>
                        </w:r>
                      </w:p>
                    </w:tc>
                    <w:tc>
                      <w:tcPr>
                        <w:tcW w:w="2975" w:type="dxa"/>
                        <w:gridSpan w:val="10"/>
                        <w:tcBorders>
                          <w:top w:val="dotted" w:sz="4" w:space="0" w:color="auto"/>
                          <w:bottom w:val="dotted" w:sz="4" w:space="0" w:color="auto"/>
                        </w:tcBorders>
                      </w:tcPr>
                      <w:p w14:paraId="5F067FA4" w14:textId="77777777" w:rsidR="00C35942" w:rsidRPr="00324CB0" w:rsidRDefault="00C35942" w:rsidP="007E2216">
                        <w:pPr>
                          <w:rPr>
                            <w:rFonts w:ascii="SVN-Gilroy" w:hAnsi="SVN-Gilroy"/>
                            <w:szCs w:val="24"/>
                          </w:rPr>
                        </w:pPr>
                      </w:p>
                    </w:tc>
                  </w:tr>
                  <w:tr w:rsidR="00C35942" w:rsidRPr="00324CB0" w14:paraId="3178D187" w14:textId="77777777" w:rsidTr="007E2216">
                    <w:trPr>
                      <w:gridBefore w:val="1"/>
                      <w:gridAfter w:val="2"/>
                      <w:wBefore w:w="134" w:type="dxa"/>
                      <w:wAfter w:w="313" w:type="dxa"/>
                      <w:trHeight w:val="304"/>
                    </w:trPr>
                    <w:tc>
                      <w:tcPr>
                        <w:tcW w:w="9900" w:type="dxa"/>
                        <w:gridSpan w:val="45"/>
                      </w:tcPr>
                      <w:p w14:paraId="32F33A2D" w14:textId="77777777" w:rsidR="00C35942" w:rsidRPr="007E53E8" w:rsidRDefault="00C35942" w:rsidP="007E2216">
                        <w:pPr>
                          <w:ind w:left="-104"/>
                          <w:jc w:val="both"/>
                          <w:rPr>
                            <w:rFonts w:ascii="SVN-Gilroy" w:hAnsi="SVN-Gilroy"/>
                            <w:b/>
                            <w:szCs w:val="24"/>
                          </w:rPr>
                        </w:pPr>
                        <w:r w:rsidRPr="007E53E8">
                          <w:rPr>
                            <w:rFonts w:ascii="SVN-Gilroy" w:hAnsi="SVN-Gilroy" w:cs="Courier New"/>
                            <w:b/>
                            <w:i/>
                            <w:iCs/>
                            <w:szCs w:val="24"/>
                          </w:rPr>
                          <w:t xml:space="preserve">Các thông tin khác không kê khai tại Phụ lục này: thực hiện theo thông tin đăng ký/ cập nhật </w:t>
                        </w:r>
                        <w:r w:rsidRPr="007E53E8">
                          <w:rPr>
                            <w:rFonts w:ascii="SVN-Gilroy" w:hAnsi="SVN-Gilroy"/>
                            <w:b/>
                            <w:i/>
                            <w:szCs w:val="24"/>
                          </w:rPr>
                          <w:t>trong</w:t>
                        </w:r>
                        <w:r w:rsidRPr="007E53E8">
                          <w:rPr>
                            <w:rFonts w:ascii="SVN-Gilroy" w:hAnsi="SVN-Gilroy" w:cs="Courier New"/>
                            <w:b/>
                            <w:i/>
                            <w:iCs/>
                            <w:szCs w:val="24"/>
                          </w:rPr>
                          <w:t xml:space="preserve"> hồ sơ mở Tài khoản đăng ký sử dụng dịch vụ</w:t>
                        </w:r>
                        <w:r w:rsidRPr="007E53E8">
                          <w:rPr>
                            <w:rStyle w:val="FootnoteReference"/>
                            <w:rFonts w:ascii="SVN-Gilroy" w:hAnsi="SVN-Gilroy" w:cs="Courier New"/>
                            <w:b/>
                            <w:i/>
                            <w:iCs/>
                            <w:szCs w:val="24"/>
                          </w:rPr>
                          <w:footnoteReference w:id="27"/>
                        </w:r>
                        <w:r w:rsidRPr="007E53E8">
                          <w:rPr>
                            <w:rFonts w:ascii="SVN-Gilroy" w:hAnsi="SVN-Gilroy" w:cs="Courier New"/>
                            <w:b/>
                            <w:i/>
                            <w:iCs/>
                            <w:szCs w:val="24"/>
                          </w:rPr>
                          <w:t>.</w:t>
                        </w:r>
                      </w:p>
                      <w:p w14:paraId="380BA2FF" w14:textId="77777777" w:rsidR="00C35942" w:rsidRPr="008873B3" w:rsidRDefault="00C35942" w:rsidP="007E2216">
                        <w:pPr>
                          <w:ind w:left="-104"/>
                          <w:jc w:val="both"/>
                          <w:rPr>
                            <w:rFonts w:ascii="SVN-Gilroy" w:hAnsi="SVN-Gilroy"/>
                            <w:b/>
                            <w:szCs w:val="24"/>
                          </w:rPr>
                        </w:pPr>
                        <w:r w:rsidRPr="008873B3">
                          <w:rPr>
                            <w:rFonts w:ascii="SVN-Gilroy" w:hAnsi="SVN-Gilroy"/>
                            <w:b/>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Cs w:val="24"/>
                          </w:rPr>
                          <w:footnoteReference w:id="28"/>
                        </w:r>
                        <w:r w:rsidRPr="008873B3">
                          <w:rPr>
                            <w:rFonts w:ascii="SVN-Gilroy" w:hAnsi="SVN-Gilroy"/>
                            <w:b/>
                            <w:szCs w:val="24"/>
                          </w:rPr>
                          <w:t>:</w:t>
                        </w:r>
                      </w:p>
                    </w:tc>
                  </w:tr>
                  <w:tr w:rsidR="00C35942" w:rsidRPr="00324CB0" w14:paraId="7502CC76" w14:textId="77777777" w:rsidTr="007E2216">
                    <w:trPr>
                      <w:gridAfter w:val="1"/>
                      <w:wAfter w:w="133" w:type="dxa"/>
                      <w:trHeight w:val="331"/>
                    </w:trPr>
                    <w:tc>
                      <w:tcPr>
                        <w:tcW w:w="2918" w:type="dxa"/>
                        <w:gridSpan w:val="13"/>
                      </w:tcPr>
                      <w:p w14:paraId="030AE710" w14:textId="77777777" w:rsidR="00C35942" w:rsidRPr="00A206D2" w:rsidRDefault="00C35942" w:rsidP="007E2216">
                        <w:pPr>
                          <w:rPr>
                            <w:rFonts w:ascii="SVN-Gilroy" w:hAnsi="SVN-Gilroy"/>
                            <w:szCs w:val="24"/>
                          </w:rPr>
                        </w:pPr>
                        <w:r>
                          <w:rPr>
                            <w:rFonts w:ascii="SVN-Gilroy" w:hAnsi="SVN-Gilroy"/>
                            <w:szCs w:val="24"/>
                          </w:rPr>
                          <w:t>Ngày/tháng/năm sinh:</w:t>
                        </w:r>
                      </w:p>
                    </w:tc>
                    <w:tc>
                      <w:tcPr>
                        <w:tcW w:w="7296" w:type="dxa"/>
                        <w:gridSpan w:val="34"/>
                        <w:tcBorders>
                          <w:bottom w:val="dotted" w:sz="4" w:space="0" w:color="auto"/>
                        </w:tcBorders>
                      </w:tcPr>
                      <w:p w14:paraId="544EFB12" w14:textId="77777777" w:rsidR="00C35942" w:rsidRPr="00324CB0" w:rsidRDefault="00C35942" w:rsidP="007E2216">
                        <w:pPr>
                          <w:rPr>
                            <w:rFonts w:ascii="SVN-Gilroy" w:hAnsi="SVN-Gilroy"/>
                            <w:szCs w:val="24"/>
                          </w:rPr>
                        </w:pPr>
                      </w:p>
                    </w:tc>
                  </w:tr>
                  <w:tr w:rsidR="00C35942" w:rsidRPr="00324CB0" w14:paraId="20AED709" w14:textId="77777777" w:rsidTr="007E2216">
                    <w:trPr>
                      <w:gridAfter w:val="3"/>
                      <w:wAfter w:w="460" w:type="dxa"/>
                      <w:trHeight w:val="331"/>
                    </w:trPr>
                    <w:tc>
                      <w:tcPr>
                        <w:tcW w:w="1886" w:type="dxa"/>
                        <w:gridSpan w:val="7"/>
                      </w:tcPr>
                      <w:p w14:paraId="076AC36E" w14:textId="77777777" w:rsidR="00C35942" w:rsidRPr="00A206D2" w:rsidRDefault="00C35942" w:rsidP="007E2216">
                        <w:pPr>
                          <w:rPr>
                            <w:rFonts w:ascii="SVN-Gilroy" w:hAnsi="SVN-Gilroy"/>
                            <w:szCs w:val="24"/>
                          </w:rPr>
                        </w:pPr>
                        <w:r>
                          <w:rPr>
                            <w:rFonts w:ascii="SVN-Gilroy" w:hAnsi="SVN-Gilroy"/>
                            <w:szCs w:val="24"/>
                          </w:rPr>
                          <w:t xml:space="preserve">Nghề nghiệp: </w:t>
                        </w:r>
                      </w:p>
                    </w:tc>
                    <w:tc>
                      <w:tcPr>
                        <w:tcW w:w="3154" w:type="dxa"/>
                        <w:gridSpan w:val="16"/>
                        <w:tcBorders>
                          <w:bottom w:val="dotted" w:sz="4" w:space="0" w:color="auto"/>
                        </w:tcBorders>
                      </w:tcPr>
                      <w:p w14:paraId="25D8107B" w14:textId="77777777" w:rsidR="00C35942" w:rsidRPr="005A63DB" w:rsidRDefault="00C35942" w:rsidP="007E2216">
                        <w:pPr>
                          <w:rPr>
                            <w:rFonts w:ascii="SVN-Gilroy" w:hAnsi="SVN-Gilroy"/>
                            <w:szCs w:val="24"/>
                          </w:rPr>
                        </w:pPr>
                      </w:p>
                    </w:tc>
                    <w:tc>
                      <w:tcPr>
                        <w:tcW w:w="1226" w:type="dxa"/>
                        <w:gridSpan w:val="8"/>
                      </w:tcPr>
                      <w:p w14:paraId="6CFCF707" w14:textId="77777777" w:rsidR="00C35942" w:rsidRPr="00324CB0" w:rsidRDefault="00C35942" w:rsidP="007E2216">
                        <w:pPr>
                          <w:rPr>
                            <w:rFonts w:ascii="SVN-Gilroy" w:hAnsi="SVN-Gilroy"/>
                            <w:szCs w:val="24"/>
                          </w:rPr>
                        </w:pPr>
                        <w:r>
                          <w:rPr>
                            <w:rFonts w:ascii="SVN-Gilroy" w:hAnsi="SVN-Gilroy"/>
                            <w:szCs w:val="24"/>
                          </w:rPr>
                          <w:t>Chức vụ:</w:t>
                        </w:r>
                      </w:p>
                    </w:tc>
                    <w:tc>
                      <w:tcPr>
                        <w:tcW w:w="3621" w:type="dxa"/>
                        <w:gridSpan w:val="14"/>
                        <w:tcBorders>
                          <w:bottom w:val="dotted" w:sz="4" w:space="0" w:color="auto"/>
                        </w:tcBorders>
                      </w:tcPr>
                      <w:p w14:paraId="3F9DB829" w14:textId="77777777" w:rsidR="00C35942" w:rsidRPr="00324CB0" w:rsidRDefault="00C35942" w:rsidP="007E2216">
                        <w:pPr>
                          <w:rPr>
                            <w:rFonts w:ascii="SVN-Gilroy" w:hAnsi="SVN-Gilroy"/>
                            <w:szCs w:val="24"/>
                          </w:rPr>
                        </w:pPr>
                      </w:p>
                    </w:tc>
                  </w:tr>
                  <w:tr w:rsidR="00C35942" w:rsidRPr="00324CB0" w14:paraId="44924691" w14:textId="77777777" w:rsidTr="007E2216">
                    <w:trPr>
                      <w:gridAfter w:val="1"/>
                      <w:wAfter w:w="133" w:type="dxa"/>
                      <w:trHeight w:val="331"/>
                    </w:trPr>
                    <w:tc>
                      <w:tcPr>
                        <w:tcW w:w="1537" w:type="dxa"/>
                        <w:gridSpan w:val="4"/>
                      </w:tcPr>
                      <w:p w14:paraId="6E7C3B73" w14:textId="77777777" w:rsidR="00C35942" w:rsidRDefault="00C35942" w:rsidP="007E2216">
                        <w:pPr>
                          <w:rPr>
                            <w:rFonts w:ascii="SVN-Gilroy" w:hAnsi="SVN-Gilroy"/>
                            <w:szCs w:val="24"/>
                          </w:rPr>
                        </w:pPr>
                        <w:r>
                          <w:rPr>
                            <w:rFonts w:ascii="SVN-Gilroy" w:hAnsi="SVN-Gilroy"/>
                            <w:szCs w:val="24"/>
                          </w:rPr>
                          <w:t xml:space="preserve">Quốc tịch: </w:t>
                        </w:r>
                      </w:p>
                    </w:tc>
                    <w:tc>
                      <w:tcPr>
                        <w:tcW w:w="3503" w:type="dxa"/>
                        <w:gridSpan w:val="19"/>
                        <w:tcBorders>
                          <w:bottom w:val="dotted" w:sz="4" w:space="0" w:color="auto"/>
                        </w:tcBorders>
                      </w:tcPr>
                      <w:p w14:paraId="2F019A0C" w14:textId="77777777" w:rsidR="00C35942" w:rsidRPr="005A63DB" w:rsidRDefault="00C35942" w:rsidP="007E2216">
                        <w:pPr>
                          <w:rPr>
                            <w:rFonts w:ascii="SVN-Gilroy" w:hAnsi="SVN-Gilroy"/>
                            <w:szCs w:val="24"/>
                          </w:rPr>
                        </w:pPr>
                      </w:p>
                    </w:tc>
                    <w:tc>
                      <w:tcPr>
                        <w:tcW w:w="2463" w:type="dxa"/>
                        <w:gridSpan w:val="16"/>
                      </w:tcPr>
                      <w:p w14:paraId="6B7F8E28" w14:textId="77777777" w:rsidR="00C35942" w:rsidRDefault="00C35942" w:rsidP="007E2216">
                        <w:pPr>
                          <w:rPr>
                            <w:rFonts w:ascii="SVN-Gilroy" w:hAnsi="SVN-Gilroy"/>
                            <w:szCs w:val="24"/>
                          </w:rPr>
                        </w:pPr>
                        <w:r>
                          <w:rPr>
                            <w:rFonts w:ascii="SVN-Gilroy" w:hAnsi="SVN-Gilroy"/>
                            <w:szCs w:val="24"/>
                          </w:rPr>
                          <w:t>Mã số thuế (nếu có):</w:t>
                        </w:r>
                      </w:p>
                    </w:tc>
                    <w:tc>
                      <w:tcPr>
                        <w:tcW w:w="2711" w:type="dxa"/>
                        <w:gridSpan w:val="8"/>
                        <w:tcBorders>
                          <w:top w:val="dotted" w:sz="4" w:space="0" w:color="auto"/>
                          <w:bottom w:val="dotted" w:sz="4" w:space="0" w:color="auto"/>
                        </w:tcBorders>
                      </w:tcPr>
                      <w:p w14:paraId="177D7F88" w14:textId="77777777" w:rsidR="00C35942" w:rsidRPr="00324CB0" w:rsidRDefault="00C35942" w:rsidP="007E2216">
                        <w:pPr>
                          <w:rPr>
                            <w:rFonts w:ascii="SVN-Gilroy" w:hAnsi="SVN-Gilroy"/>
                            <w:szCs w:val="24"/>
                          </w:rPr>
                        </w:pPr>
                      </w:p>
                    </w:tc>
                  </w:tr>
                  <w:tr w:rsidR="00C35942" w:rsidRPr="00324CB0" w14:paraId="16644AC2" w14:textId="77777777" w:rsidTr="007E2216">
                    <w:trPr>
                      <w:gridAfter w:val="1"/>
                      <w:wAfter w:w="133" w:type="dxa"/>
                      <w:trHeight w:val="167"/>
                    </w:trPr>
                    <w:tc>
                      <w:tcPr>
                        <w:tcW w:w="7596" w:type="dxa"/>
                        <w:gridSpan w:val="40"/>
                      </w:tcPr>
                      <w:p w14:paraId="3AAA116D" w14:textId="77777777" w:rsidR="00C35942" w:rsidRDefault="00C35942" w:rsidP="007E2216">
                        <w:pPr>
                          <w:rPr>
                            <w:rFonts w:ascii="SVN-Gilroy" w:hAnsi="SVN-Gilroy"/>
                            <w:szCs w:val="24"/>
                          </w:rPr>
                        </w:pPr>
                        <w:r>
                          <w:rPr>
                            <w:rFonts w:ascii="SVN-Gilroy" w:hAnsi="SVN-Gilroy"/>
                            <w:szCs w:val="24"/>
                          </w:rPr>
                          <w:t>Thông tin định danh do cơ quan có thẩm quyền nước ngoài cấp</w:t>
                        </w:r>
                        <w:r>
                          <w:rPr>
                            <w:rStyle w:val="FootnoteReference"/>
                            <w:rFonts w:ascii="SVN-Gilroy" w:hAnsi="SVN-Gilroy"/>
                            <w:szCs w:val="24"/>
                          </w:rPr>
                          <w:footnoteReference w:id="29"/>
                        </w:r>
                        <w:r>
                          <w:rPr>
                            <w:rFonts w:ascii="SVN-Gilroy" w:hAnsi="SVN-Gilroy"/>
                            <w:szCs w:val="24"/>
                          </w:rPr>
                          <w:t xml:space="preserve">: </w:t>
                        </w:r>
                      </w:p>
                    </w:tc>
                    <w:tc>
                      <w:tcPr>
                        <w:tcW w:w="2618" w:type="dxa"/>
                        <w:gridSpan w:val="7"/>
                        <w:tcBorders>
                          <w:bottom w:val="dotted" w:sz="4" w:space="0" w:color="auto"/>
                        </w:tcBorders>
                      </w:tcPr>
                      <w:p w14:paraId="296B59E4" w14:textId="77777777" w:rsidR="00C35942" w:rsidRPr="00324CB0" w:rsidRDefault="00C35942" w:rsidP="007E2216">
                        <w:pPr>
                          <w:rPr>
                            <w:rFonts w:ascii="SVN-Gilroy" w:hAnsi="SVN-Gilroy"/>
                            <w:szCs w:val="24"/>
                          </w:rPr>
                        </w:pPr>
                      </w:p>
                    </w:tc>
                  </w:tr>
                  <w:tr w:rsidR="00C35942" w:rsidRPr="00324CB0" w14:paraId="07CF3B98" w14:textId="77777777" w:rsidTr="007E2216">
                    <w:trPr>
                      <w:gridAfter w:val="1"/>
                      <w:wAfter w:w="133" w:type="dxa"/>
                      <w:trHeight w:val="167"/>
                    </w:trPr>
                    <w:tc>
                      <w:tcPr>
                        <w:tcW w:w="2587" w:type="dxa"/>
                        <w:gridSpan w:val="9"/>
                      </w:tcPr>
                      <w:p w14:paraId="2094C088" w14:textId="77777777" w:rsidR="00C35942" w:rsidRDefault="00C35942" w:rsidP="007E2216">
                        <w:pPr>
                          <w:rPr>
                            <w:rFonts w:ascii="SVN-Gilroy" w:hAnsi="SVN-Gilroy"/>
                            <w:szCs w:val="24"/>
                          </w:rPr>
                        </w:pPr>
                        <w:r>
                          <w:rPr>
                            <w:rFonts w:ascii="SVN-Gilroy" w:hAnsi="SVN-Gilroy"/>
                            <w:szCs w:val="24"/>
                          </w:rPr>
                          <w:t>Địa chỉ thường trú:</w:t>
                        </w:r>
                      </w:p>
                    </w:tc>
                    <w:tc>
                      <w:tcPr>
                        <w:tcW w:w="7627" w:type="dxa"/>
                        <w:gridSpan w:val="38"/>
                        <w:tcBorders>
                          <w:bottom w:val="dotted" w:sz="4" w:space="0" w:color="auto"/>
                        </w:tcBorders>
                      </w:tcPr>
                      <w:p w14:paraId="05AAE2E6" w14:textId="77777777" w:rsidR="00C35942" w:rsidRPr="00324CB0" w:rsidRDefault="00C35942" w:rsidP="007E2216">
                        <w:pPr>
                          <w:rPr>
                            <w:rFonts w:ascii="SVN-Gilroy" w:hAnsi="SVN-Gilroy"/>
                            <w:szCs w:val="24"/>
                          </w:rPr>
                        </w:pPr>
                      </w:p>
                    </w:tc>
                  </w:tr>
                  <w:tr w:rsidR="00C35942" w:rsidRPr="00324CB0" w14:paraId="33B2D3EE" w14:textId="77777777" w:rsidTr="007E2216">
                    <w:trPr>
                      <w:gridAfter w:val="1"/>
                      <w:wAfter w:w="133" w:type="dxa"/>
                      <w:trHeight w:val="331"/>
                    </w:trPr>
                    <w:tc>
                      <w:tcPr>
                        <w:tcW w:w="2714" w:type="dxa"/>
                        <w:gridSpan w:val="11"/>
                      </w:tcPr>
                      <w:p w14:paraId="342DE5E0" w14:textId="77777777" w:rsidR="00C35942" w:rsidRPr="00A206D2" w:rsidRDefault="00C35942" w:rsidP="007E2216">
                        <w:pPr>
                          <w:rPr>
                            <w:rFonts w:ascii="SVN-Gilroy" w:hAnsi="SVN-Gilroy"/>
                            <w:szCs w:val="24"/>
                          </w:rPr>
                        </w:pPr>
                        <w:r>
                          <w:rPr>
                            <w:rFonts w:ascii="SVN-Gilroy" w:hAnsi="SVN-Gilroy"/>
                            <w:szCs w:val="24"/>
                          </w:rPr>
                          <w:t>Tình trạng cư trú:</w:t>
                        </w:r>
                      </w:p>
                    </w:tc>
                    <w:tc>
                      <w:tcPr>
                        <w:tcW w:w="749" w:type="dxa"/>
                        <w:gridSpan w:val="3"/>
                        <w:tcBorders>
                          <w:top w:val="dotted" w:sz="4" w:space="0" w:color="auto"/>
                        </w:tcBorders>
                      </w:tcPr>
                      <w:p w14:paraId="5FD889EE" w14:textId="77777777" w:rsidR="00C35942" w:rsidRPr="005A63DB" w:rsidRDefault="00C35942" w:rsidP="007E2216">
                        <w:pPr>
                          <w:jc w:val="right"/>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1752" w:type="dxa"/>
                        <w:gridSpan w:val="12"/>
                        <w:tcBorders>
                          <w:top w:val="dotted" w:sz="4" w:space="0" w:color="auto"/>
                        </w:tcBorders>
                      </w:tcPr>
                      <w:p w14:paraId="11305B36" w14:textId="77777777" w:rsidR="00C35942" w:rsidRPr="00324CB0" w:rsidRDefault="00C35942" w:rsidP="007E2216">
                        <w:pPr>
                          <w:rPr>
                            <w:rFonts w:ascii="SVN-Gilroy" w:hAnsi="SVN-Gilroy"/>
                            <w:szCs w:val="24"/>
                          </w:rPr>
                        </w:pPr>
                        <w:r>
                          <w:rPr>
                            <w:rFonts w:ascii="SVN-Gilroy" w:hAnsi="SVN-Gilroy"/>
                            <w:szCs w:val="24"/>
                          </w:rPr>
                          <w:t>Cư trú</w:t>
                        </w:r>
                      </w:p>
                    </w:tc>
                    <w:tc>
                      <w:tcPr>
                        <w:tcW w:w="527" w:type="dxa"/>
                        <w:gridSpan w:val="3"/>
                        <w:tcBorders>
                          <w:top w:val="dotted" w:sz="4" w:space="0" w:color="auto"/>
                        </w:tcBorders>
                      </w:tcPr>
                      <w:p w14:paraId="0727E1BD" w14:textId="77777777" w:rsidR="00C35942" w:rsidRPr="005A63DB" w:rsidRDefault="00C35942" w:rsidP="007E2216">
                        <w:pPr>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1927" w:type="dxa"/>
                        <w:gridSpan w:val="12"/>
                        <w:tcBorders>
                          <w:top w:val="dotted" w:sz="4" w:space="0" w:color="auto"/>
                        </w:tcBorders>
                      </w:tcPr>
                      <w:p w14:paraId="200BCF34" w14:textId="77777777" w:rsidR="00C35942" w:rsidRPr="00324CB0" w:rsidRDefault="00C35942" w:rsidP="007E2216">
                        <w:pPr>
                          <w:rPr>
                            <w:rFonts w:ascii="SVN-Gilroy" w:hAnsi="SVN-Gilroy"/>
                            <w:szCs w:val="24"/>
                          </w:rPr>
                        </w:pPr>
                        <w:r>
                          <w:rPr>
                            <w:rFonts w:ascii="SVN-Gilroy" w:hAnsi="SVN-Gilroy"/>
                            <w:szCs w:val="24"/>
                          </w:rPr>
                          <w:t>Không Cư trú</w:t>
                        </w:r>
                      </w:p>
                    </w:tc>
                    <w:tc>
                      <w:tcPr>
                        <w:tcW w:w="434" w:type="dxa"/>
                        <w:tcBorders>
                          <w:top w:val="dotted" w:sz="4" w:space="0" w:color="auto"/>
                        </w:tcBorders>
                      </w:tcPr>
                      <w:p w14:paraId="0018B292" w14:textId="77777777" w:rsidR="00C35942" w:rsidRPr="005A63DB" w:rsidRDefault="00C35942" w:rsidP="007E2216">
                        <w:pPr>
                          <w:rPr>
                            <w:rFonts w:ascii="SVN-Gilroy" w:hAnsi="SVN-Gilroy"/>
                            <w:szCs w:val="24"/>
                          </w:rPr>
                        </w:pPr>
                      </w:p>
                    </w:tc>
                    <w:tc>
                      <w:tcPr>
                        <w:tcW w:w="2111" w:type="dxa"/>
                        <w:gridSpan w:val="5"/>
                        <w:tcBorders>
                          <w:top w:val="dotted" w:sz="4" w:space="0" w:color="auto"/>
                        </w:tcBorders>
                      </w:tcPr>
                      <w:p w14:paraId="4E8732C0" w14:textId="77777777" w:rsidR="00C35942" w:rsidRPr="00324CB0" w:rsidRDefault="00C35942" w:rsidP="007E2216">
                        <w:pPr>
                          <w:rPr>
                            <w:rFonts w:ascii="SVN-Gilroy" w:hAnsi="SVN-Gilroy"/>
                            <w:szCs w:val="24"/>
                          </w:rPr>
                        </w:pPr>
                      </w:p>
                    </w:tc>
                  </w:tr>
                  <w:tr w:rsidR="00C35942" w:rsidRPr="00324CB0" w14:paraId="3AB28CCF" w14:textId="77777777" w:rsidTr="007E2216">
                    <w:trPr>
                      <w:gridAfter w:val="1"/>
                      <w:wAfter w:w="133" w:type="dxa"/>
                      <w:trHeight w:val="331"/>
                    </w:trPr>
                    <w:tc>
                      <w:tcPr>
                        <w:tcW w:w="10214" w:type="dxa"/>
                        <w:gridSpan w:val="47"/>
                      </w:tcPr>
                      <w:p w14:paraId="6E793351" w14:textId="77777777" w:rsidR="00C35942" w:rsidRPr="008873B3" w:rsidRDefault="00C35942" w:rsidP="007E2216">
                        <w:pPr>
                          <w:jc w:val="both"/>
                          <w:rPr>
                            <w:rFonts w:ascii="SVN-Gilroy" w:hAnsi="SVN-Gilroy"/>
                            <w:b/>
                            <w:szCs w:val="24"/>
                          </w:rPr>
                        </w:pPr>
                        <w:r>
                          <w:rPr>
                            <w:rFonts w:ascii="SVN-Gilroy" w:hAnsi="SVN-Gilroy"/>
                            <w:b/>
                            <w:szCs w:val="24"/>
                          </w:rPr>
                          <w:t>Đối với người nước ngoài cư trú tại Việt Nam:</w:t>
                        </w:r>
                      </w:p>
                    </w:tc>
                  </w:tr>
                  <w:tr w:rsidR="00C35942" w:rsidRPr="00324CB0" w14:paraId="0D4D11F0" w14:textId="77777777" w:rsidTr="007E2216">
                    <w:trPr>
                      <w:gridAfter w:val="1"/>
                      <w:wAfter w:w="133" w:type="dxa"/>
                      <w:trHeight w:val="331"/>
                    </w:trPr>
                    <w:tc>
                      <w:tcPr>
                        <w:tcW w:w="4538" w:type="dxa"/>
                        <w:gridSpan w:val="18"/>
                      </w:tcPr>
                      <w:p w14:paraId="6ED0A7B4" w14:textId="77777777" w:rsidR="00C35942" w:rsidRPr="00BB4F4A" w:rsidRDefault="00C35942" w:rsidP="007E2216">
                        <w:pPr>
                          <w:jc w:val="both"/>
                          <w:rPr>
                            <w:rFonts w:ascii="SVN-Gilroy" w:hAnsi="SVN-Gilroy"/>
                            <w:szCs w:val="24"/>
                          </w:rPr>
                        </w:pPr>
                        <w:r w:rsidRPr="00BB4F4A">
                          <w:rPr>
                            <w:rFonts w:ascii="SVN-Gilroy" w:hAnsi="SVN-Gilroy"/>
                            <w:szCs w:val="24"/>
                          </w:rPr>
                          <w:t>Số thị thực/Giấy tờ thay thế thị thực</w:t>
                        </w:r>
                        <w:r>
                          <w:rPr>
                            <w:rStyle w:val="FootnoteReference"/>
                            <w:rFonts w:ascii="SVN-Gilroy" w:hAnsi="SVN-Gilroy"/>
                            <w:szCs w:val="24"/>
                          </w:rPr>
                          <w:footnoteReference w:id="30"/>
                        </w:r>
                        <w:r w:rsidRPr="00BB4F4A">
                          <w:rPr>
                            <w:rFonts w:ascii="SVN-Gilroy" w:hAnsi="SVN-Gilroy"/>
                            <w:szCs w:val="24"/>
                          </w:rPr>
                          <w:t xml:space="preserve">: </w:t>
                        </w:r>
                      </w:p>
                    </w:tc>
                    <w:tc>
                      <w:tcPr>
                        <w:tcW w:w="5676" w:type="dxa"/>
                        <w:gridSpan w:val="29"/>
                        <w:tcBorders>
                          <w:bottom w:val="dotted" w:sz="4" w:space="0" w:color="auto"/>
                        </w:tcBorders>
                      </w:tcPr>
                      <w:p w14:paraId="55BEA1AB" w14:textId="77777777" w:rsidR="00C35942" w:rsidRPr="00BB4F4A" w:rsidRDefault="00C35942" w:rsidP="007E2216">
                        <w:pPr>
                          <w:jc w:val="both"/>
                          <w:rPr>
                            <w:rFonts w:ascii="SVN-Gilroy" w:hAnsi="SVN-Gilroy"/>
                            <w:szCs w:val="24"/>
                          </w:rPr>
                        </w:pPr>
                      </w:p>
                    </w:tc>
                  </w:tr>
                  <w:tr w:rsidR="00C35942" w:rsidRPr="00324CB0" w14:paraId="53FB5524" w14:textId="77777777" w:rsidTr="007E2216">
                    <w:trPr>
                      <w:gridAfter w:val="1"/>
                      <w:wAfter w:w="133" w:type="dxa"/>
                      <w:trHeight w:val="331"/>
                    </w:trPr>
                    <w:tc>
                      <w:tcPr>
                        <w:tcW w:w="1478" w:type="dxa"/>
                        <w:gridSpan w:val="3"/>
                      </w:tcPr>
                      <w:p w14:paraId="60B5DE7B" w14:textId="77777777" w:rsidR="00C35942" w:rsidRPr="00BB4F4A" w:rsidRDefault="00C35942" w:rsidP="007E2216">
                        <w:pPr>
                          <w:jc w:val="both"/>
                          <w:rPr>
                            <w:rFonts w:ascii="SVN-Gilroy" w:hAnsi="SVN-Gilroy"/>
                            <w:szCs w:val="24"/>
                          </w:rPr>
                        </w:pPr>
                        <w:r w:rsidRPr="00BB4F4A">
                          <w:rPr>
                            <w:rFonts w:ascii="SVN-Gilroy" w:hAnsi="SVN-Gilroy"/>
                            <w:szCs w:val="24"/>
                          </w:rPr>
                          <w:t>Nơi cấp:</w:t>
                        </w:r>
                      </w:p>
                    </w:tc>
                    <w:tc>
                      <w:tcPr>
                        <w:tcW w:w="3388" w:type="dxa"/>
                        <w:gridSpan w:val="18"/>
                        <w:tcBorders>
                          <w:left w:val="nil"/>
                          <w:bottom w:val="dotted" w:sz="4" w:space="0" w:color="auto"/>
                        </w:tcBorders>
                      </w:tcPr>
                      <w:p w14:paraId="3C24FAA9" w14:textId="77777777" w:rsidR="00C35942" w:rsidRPr="00BB4F4A" w:rsidRDefault="00C35942" w:rsidP="007E2216">
                        <w:pPr>
                          <w:jc w:val="both"/>
                          <w:rPr>
                            <w:rFonts w:ascii="SVN-Gilroy" w:hAnsi="SVN-Gilroy"/>
                            <w:szCs w:val="24"/>
                          </w:rPr>
                        </w:pPr>
                      </w:p>
                    </w:tc>
                    <w:tc>
                      <w:tcPr>
                        <w:tcW w:w="1752" w:type="dxa"/>
                        <w:gridSpan w:val="12"/>
                        <w:tcBorders>
                          <w:left w:val="nil"/>
                        </w:tcBorders>
                      </w:tcPr>
                      <w:p w14:paraId="71B10766" w14:textId="77777777" w:rsidR="00C35942" w:rsidRPr="00BB4F4A" w:rsidRDefault="00C35942" w:rsidP="007E2216">
                        <w:pPr>
                          <w:jc w:val="both"/>
                          <w:rPr>
                            <w:rFonts w:ascii="SVN-Gilroy" w:hAnsi="SVN-Gilroy"/>
                            <w:szCs w:val="24"/>
                          </w:rPr>
                        </w:pPr>
                        <w:r w:rsidRPr="00BB4F4A">
                          <w:rPr>
                            <w:rFonts w:ascii="SVN-Gilroy" w:hAnsi="SVN-Gilroy"/>
                            <w:szCs w:val="24"/>
                          </w:rPr>
                          <w:t>Ngày hết hạn:</w:t>
                        </w:r>
                      </w:p>
                    </w:tc>
                    <w:tc>
                      <w:tcPr>
                        <w:tcW w:w="3596" w:type="dxa"/>
                        <w:gridSpan w:val="14"/>
                        <w:tcBorders>
                          <w:top w:val="dotted" w:sz="4" w:space="0" w:color="auto"/>
                          <w:left w:val="nil"/>
                          <w:bottom w:val="dotted" w:sz="4" w:space="0" w:color="auto"/>
                        </w:tcBorders>
                      </w:tcPr>
                      <w:p w14:paraId="2F75C460" w14:textId="77777777" w:rsidR="00C35942" w:rsidRPr="00BB4F4A" w:rsidRDefault="00C35942" w:rsidP="007E2216">
                        <w:pPr>
                          <w:jc w:val="both"/>
                          <w:rPr>
                            <w:rFonts w:ascii="SVN-Gilroy" w:hAnsi="SVN-Gilroy"/>
                            <w:szCs w:val="24"/>
                          </w:rPr>
                        </w:pPr>
                      </w:p>
                    </w:tc>
                  </w:tr>
                  <w:tr w:rsidR="00C35942" w:rsidRPr="00324CB0" w14:paraId="27471CA2" w14:textId="77777777" w:rsidTr="007E2216">
                    <w:trPr>
                      <w:gridAfter w:val="1"/>
                      <w:wAfter w:w="133" w:type="dxa"/>
                      <w:trHeight w:val="331"/>
                    </w:trPr>
                    <w:tc>
                      <w:tcPr>
                        <w:tcW w:w="4715" w:type="dxa"/>
                        <w:gridSpan w:val="20"/>
                      </w:tcPr>
                      <w:p w14:paraId="6BFE1DBE" w14:textId="77777777" w:rsidR="00C35942" w:rsidRPr="00BB4F4A" w:rsidRDefault="00C35942" w:rsidP="007E2216">
                        <w:pPr>
                          <w:jc w:val="both"/>
                          <w:rPr>
                            <w:rFonts w:ascii="SVN-Gilroy" w:hAnsi="SVN-Gilroy"/>
                            <w:szCs w:val="24"/>
                          </w:rPr>
                        </w:pPr>
                        <w:r w:rsidRPr="00BB4F4A">
                          <w:rPr>
                            <w:rFonts w:ascii="SVN-Gilroy" w:hAnsi="SVN-Gilroy"/>
                            <w:szCs w:val="24"/>
                          </w:rPr>
                          <w:t>Địa chỉ nơi đăng ký cư trú ở nước ngoài:</w:t>
                        </w:r>
                      </w:p>
                    </w:tc>
                    <w:tc>
                      <w:tcPr>
                        <w:tcW w:w="5499" w:type="dxa"/>
                        <w:gridSpan w:val="27"/>
                        <w:tcBorders>
                          <w:bottom w:val="dotted" w:sz="4" w:space="0" w:color="auto"/>
                        </w:tcBorders>
                      </w:tcPr>
                      <w:p w14:paraId="0EC7EFCC" w14:textId="77777777" w:rsidR="00C35942" w:rsidRPr="00BB4F4A" w:rsidRDefault="00C35942" w:rsidP="007E2216">
                        <w:pPr>
                          <w:jc w:val="both"/>
                          <w:rPr>
                            <w:rFonts w:ascii="SVN-Gilroy" w:hAnsi="SVN-Gilroy"/>
                            <w:szCs w:val="24"/>
                          </w:rPr>
                        </w:pPr>
                      </w:p>
                    </w:tc>
                  </w:tr>
                  <w:tr w:rsidR="00C35942" w:rsidRPr="00324CB0" w14:paraId="2380D18E" w14:textId="77777777" w:rsidTr="007E2216">
                    <w:trPr>
                      <w:gridAfter w:val="1"/>
                      <w:wAfter w:w="133" w:type="dxa"/>
                      <w:trHeight w:val="331"/>
                    </w:trPr>
                    <w:tc>
                      <w:tcPr>
                        <w:tcW w:w="4457" w:type="dxa"/>
                        <w:gridSpan w:val="17"/>
                      </w:tcPr>
                      <w:p w14:paraId="6E223D2E" w14:textId="77777777" w:rsidR="00C35942" w:rsidRPr="00BB4F4A" w:rsidRDefault="00C35942" w:rsidP="007E2216">
                        <w:pPr>
                          <w:jc w:val="both"/>
                          <w:rPr>
                            <w:rFonts w:ascii="SVN-Gilroy" w:hAnsi="SVN-Gilroy"/>
                            <w:szCs w:val="24"/>
                          </w:rPr>
                        </w:pPr>
                        <w:r>
                          <w:rPr>
                            <w:rFonts w:ascii="SVN-Gilroy" w:hAnsi="SVN-Gilroy"/>
                            <w:szCs w:val="24"/>
                          </w:rPr>
                          <w:t xml:space="preserve">Địa chỉ nơi đăng ký cư trú ở Việt Nam: </w:t>
                        </w:r>
                      </w:p>
                    </w:tc>
                    <w:tc>
                      <w:tcPr>
                        <w:tcW w:w="5757" w:type="dxa"/>
                        <w:gridSpan w:val="30"/>
                        <w:tcBorders>
                          <w:top w:val="dotted" w:sz="4" w:space="0" w:color="auto"/>
                          <w:bottom w:val="dotted" w:sz="4" w:space="0" w:color="auto"/>
                        </w:tcBorders>
                      </w:tcPr>
                      <w:p w14:paraId="3291EEBF" w14:textId="77777777" w:rsidR="00C35942" w:rsidRPr="00BB4F4A" w:rsidRDefault="00C35942" w:rsidP="007E2216">
                        <w:pPr>
                          <w:jc w:val="both"/>
                          <w:rPr>
                            <w:rFonts w:ascii="SVN-Gilroy" w:hAnsi="SVN-Gilroy"/>
                            <w:szCs w:val="24"/>
                          </w:rPr>
                        </w:pPr>
                      </w:p>
                    </w:tc>
                  </w:tr>
                  <w:tr w:rsidR="00C35942" w:rsidRPr="00324CB0" w14:paraId="0D592771" w14:textId="77777777" w:rsidTr="007E2216">
                    <w:trPr>
                      <w:gridAfter w:val="1"/>
                      <w:wAfter w:w="133" w:type="dxa"/>
                      <w:trHeight w:val="331"/>
                    </w:trPr>
                    <w:tc>
                      <w:tcPr>
                        <w:tcW w:w="10214" w:type="dxa"/>
                        <w:gridSpan w:val="47"/>
                      </w:tcPr>
                      <w:p w14:paraId="1FF408F5" w14:textId="77777777" w:rsidR="00C35942" w:rsidRDefault="00C35942" w:rsidP="007E2216">
                        <w:pPr>
                          <w:jc w:val="both"/>
                          <w:rPr>
                            <w:rFonts w:ascii="SVN-Gilroy" w:hAnsi="SVN-Gilroy"/>
                            <w:b/>
                            <w:szCs w:val="24"/>
                          </w:rPr>
                        </w:pPr>
                        <w:r w:rsidRPr="008873B3">
                          <w:rPr>
                            <w:rFonts w:ascii="SVN-Gilroy" w:hAnsi="SVN-Gilroy"/>
                            <w:b/>
                            <w:szCs w:val="24"/>
                          </w:rPr>
                          <w:t xml:space="preserve">Đối với cá nhân mang </w:t>
                        </w:r>
                        <w:r>
                          <w:rPr>
                            <w:rFonts w:ascii="SVN-Gilroy" w:hAnsi="SVN-Gilroy"/>
                            <w:b/>
                            <w:szCs w:val="24"/>
                          </w:rPr>
                          <w:t>hai</w:t>
                        </w:r>
                        <w:r w:rsidRPr="008873B3">
                          <w:rPr>
                            <w:rFonts w:ascii="SVN-Gilroy" w:hAnsi="SVN-Gilroy"/>
                            <w:b/>
                            <w:szCs w:val="24"/>
                          </w:rPr>
                          <w:t xml:space="preserve"> quốc tịch,</w:t>
                        </w:r>
                        <w:r>
                          <w:rPr>
                            <w:rFonts w:ascii="SVN-Gilroy" w:hAnsi="SVN-Gilroy"/>
                            <w:b/>
                            <w:szCs w:val="24"/>
                          </w:rPr>
                          <w:t xml:space="preserve"> </w:t>
                        </w:r>
                        <w:r w:rsidRPr="008873B3">
                          <w:rPr>
                            <w:rFonts w:ascii="SVN-Gilroy" w:hAnsi="SVN-Gilroy"/>
                            <w:b/>
                            <w:szCs w:val="24"/>
                          </w:rPr>
                          <w:t xml:space="preserve">vui lòng bổ sung thêm các nội dung sau liên quan </w:t>
                        </w:r>
                      </w:p>
                      <w:p w14:paraId="700866B5" w14:textId="77777777" w:rsidR="00C35942" w:rsidRPr="008873B3" w:rsidRDefault="00C35942" w:rsidP="007E2216">
                        <w:pPr>
                          <w:jc w:val="both"/>
                          <w:rPr>
                            <w:rFonts w:ascii="SVN-Gilroy" w:hAnsi="SVN-Gilroy"/>
                            <w:szCs w:val="24"/>
                          </w:rPr>
                        </w:pPr>
                        <w:r w:rsidRPr="008873B3">
                          <w:rPr>
                            <w:rFonts w:ascii="SVN-Gilroy" w:hAnsi="SVN-Gilroy"/>
                            <w:b/>
                            <w:szCs w:val="24"/>
                          </w:rPr>
                          <w:t>đến</w:t>
                        </w:r>
                        <w:r>
                          <w:rPr>
                            <w:rFonts w:ascii="SVN-Gilroy" w:hAnsi="SVN-Gilroy"/>
                            <w:b/>
                            <w:szCs w:val="24"/>
                          </w:rPr>
                          <w:t xml:space="preserve"> </w:t>
                        </w:r>
                        <w:r w:rsidRPr="008873B3">
                          <w:rPr>
                            <w:rFonts w:ascii="SVN-Gilroy" w:hAnsi="SVN-Gilroy"/>
                            <w:b/>
                            <w:szCs w:val="24"/>
                          </w:rPr>
                          <w:t>Quốc tịch còn lại</w:t>
                        </w:r>
                        <w:r w:rsidRPr="008873B3">
                          <w:rPr>
                            <w:rStyle w:val="FootnoteReference"/>
                            <w:rFonts w:ascii="SVN-Gilroy" w:hAnsi="SVN-Gilroy"/>
                            <w:b/>
                            <w:szCs w:val="24"/>
                          </w:rPr>
                          <w:footnoteReference w:id="31"/>
                        </w:r>
                        <w:r w:rsidRPr="008873B3">
                          <w:rPr>
                            <w:rFonts w:ascii="SVN-Gilroy" w:hAnsi="SVN-Gilroy"/>
                            <w:szCs w:val="24"/>
                          </w:rPr>
                          <w:t>:</w:t>
                        </w:r>
                      </w:p>
                    </w:tc>
                  </w:tr>
                  <w:tr w:rsidR="00C35942" w:rsidRPr="008873B3" w14:paraId="300E417E" w14:textId="77777777" w:rsidTr="007E2216">
                    <w:trPr>
                      <w:gridAfter w:val="1"/>
                      <w:wAfter w:w="133" w:type="dxa"/>
                      <w:trHeight w:val="331"/>
                    </w:trPr>
                    <w:tc>
                      <w:tcPr>
                        <w:tcW w:w="1478" w:type="dxa"/>
                        <w:gridSpan w:val="3"/>
                      </w:tcPr>
                      <w:p w14:paraId="304ACCEE" w14:textId="77777777" w:rsidR="00C35942" w:rsidRDefault="00C35942" w:rsidP="007E2216">
                        <w:pPr>
                          <w:rPr>
                            <w:rFonts w:ascii="SVN-Gilroy" w:hAnsi="SVN-Gilroy"/>
                            <w:szCs w:val="24"/>
                          </w:rPr>
                        </w:pPr>
                        <w:r>
                          <w:rPr>
                            <w:rFonts w:ascii="SVN-Gilroy" w:hAnsi="SVN-Gilroy"/>
                            <w:szCs w:val="24"/>
                          </w:rPr>
                          <w:t>Quốc tịch:</w:t>
                        </w:r>
                      </w:p>
                    </w:tc>
                    <w:tc>
                      <w:tcPr>
                        <w:tcW w:w="2399" w:type="dxa"/>
                        <w:gridSpan w:val="13"/>
                        <w:tcBorders>
                          <w:bottom w:val="dotted" w:sz="4" w:space="0" w:color="auto"/>
                        </w:tcBorders>
                      </w:tcPr>
                      <w:p w14:paraId="40A486C0" w14:textId="77777777" w:rsidR="00C35942" w:rsidRPr="008873B3" w:rsidRDefault="00C35942" w:rsidP="007E2216">
                        <w:pPr>
                          <w:rPr>
                            <w:rFonts w:ascii="SVN-Gilroy" w:hAnsi="SVN-Gilroy"/>
                            <w:szCs w:val="24"/>
                          </w:rPr>
                        </w:pPr>
                      </w:p>
                    </w:tc>
                    <w:tc>
                      <w:tcPr>
                        <w:tcW w:w="1562" w:type="dxa"/>
                        <w:gridSpan w:val="12"/>
                      </w:tcPr>
                      <w:p w14:paraId="02D247C0" w14:textId="77777777" w:rsidR="00C35942" w:rsidRPr="008873B3" w:rsidRDefault="00C35942" w:rsidP="007E2216">
                        <w:pPr>
                          <w:rPr>
                            <w:rFonts w:ascii="SVN-Gilroy" w:hAnsi="SVN-Gilroy"/>
                            <w:szCs w:val="24"/>
                          </w:rPr>
                        </w:pPr>
                        <w:r w:rsidRPr="008873B3">
                          <w:rPr>
                            <w:rFonts w:ascii="SVN-Gilroy" w:hAnsi="SVN-Gilroy"/>
                            <w:szCs w:val="24"/>
                          </w:rPr>
                          <w:t>Số hộ chiếu:</w:t>
                        </w:r>
                      </w:p>
                    </w:tc>
                    <w:tc>
                      <w:tcPr>
                        <w:tcW w:w="1640" w:type="dxa"/>
                        <w:gridSpan w:val="8"/>
                        <w:tcBorders>
                          <w:bottom w:val="dotted" w:sz="4" w:space="0" w:color="auto"/>
                        </w:tcBorders>
                      </w:tcPr>
                      <w:p w14:paraId="5817359D" w14:textId="77777777" w:rsidR="00C35942" w:rsidRPr="008873B3" w:rsidRDefault="00C35942" w:rsidP="007E2216">
                        <w:pPr>
                          <w:rPr>
                            <w:rFonts w:ascii="SVN-Gilroy" w:hAnsi="SVN-Gilroy"/>
                            <w:szCs w:val="24"/>
                          </w:rPr>
                        </w:pPr>
                      </w:p>
                    </w:tc>
                    <w:tc>
                      <w:tcPr>
                        <w:tcW w:w="1595" w:type="dxa"/>
                        <w:gridSpan w:val="8"/>
                      </w:tcPr>
                      <w:p w14:paraId="0D70AFF7" w14:textId="77777777" w:rsidR="00C35942" w:rsidRPr="008873B3" w:rsidRDefault="00C35942" w:rsidP="007E2216">
                        <w:pPr>
                          <w:rPr>
                            <w:rFonts w:ascii="SVN-Gilroy" w:hAnsi="SVN-Gilroy"/>
                            <w:szCs w:val="24"/>
                          </w:rPr>
                        </w:pPr>
                        <w:r w:rsidRPr="008873B3">
                          <w:rPr>
                            <w:rFonts w:ascii="SVN-Gilroy" w:hAnsi="SVN-Gilroy"/>
                            <w:szCs w:val="24"/>
                          </w:rPr>
                          <w:t>Ngày cấp:</w:t>
                        </w:r>
                      </w:p>
                    </w:tc>
                    <w:tc>
                      <w:tcPr>
                        <w:tcW w:w="1540" w:type="dxa"/>
                        <w:gridSpan w:val="3"/>
                        <w:tcBorders>
                          <w:bottom w:val="dotted" w:sz="4" w:space="0" w:color="auto"/>
                        </w:tcBorders>
                      </w:tcPr>
                      <w:p w14:paraId="371B5EBD" w14:textId="77777777" w:rsidR="00C35942" w:rsidRPr="008873B3" w:rsidRDefault="00C35942" w:rsidP="007E2216">
                        <w:pPr>
                          <w:rPr>
                            <w:rFonts w:ascii="SVN-Gilroy" w:hAnsi="SVN-Gilroy"/>
                            <w:szCs w:val="24"/>
                          </w:rPr>
                        </w:pPr>
                      </w:p>
                    </w:tc>
                  </w:tr>
                  <w:tr w:rsidR="00C35942" w:rsidRPr="00324CB0" w14:paraId="3F8701BE" w14:textId="77777777" w:rsidTr="007E2216">
                    <w:trPr>
                      <w:gridAfter w:val="1"/>
                      <w:wAfter w:w="133" w:type="dxa"/>
                      <w:trHeight w:val="331"/>
                    </w:trPr>
                    <w:tc>
                      <w:tcPr>
                        <w:tcW w:w="1299" w:type="dxa"/>
                        <w:gridSpan w:val="2"/>
                      </w:tcPr>
                      <w:p w14:paraId="2DF34788" w14:textId="77777777" w:rsidR="00C35942" w:rsidRDefault="00C35942" w:rsidP="007E2216">
                        <w:pPr>
                          <w:rPr>
                            <w:rFonts w:ascii="SVN-Gilroy" w:hAnsi="SVN-Gilroy"/>
                            <w:szCs w:val="24"/>
                          </w:rPr>
                        </w:pPr>
                        <w:r>
                          <w:rPr>
                            <w:rFonts w:ascii="SVN-Gilroy" w:hAnsi="SVN-Gilroy"/>
                            <w:szCs w:val="24"/>
                          </w:rPr>
                          <w:t>Nơi cấp:</w:t>
                        </w:r>
                      </w:p>
                    </w:tc>
                    <w:tc>
                      <w:tcPr>
                        <w:tcW w:w="3391" w:type="dxa"/>
                        <w:gridSpan w:val="17"/>
                        <w:tcBorders>
                          <w:bottom w:val="dotted" w:sz="4" w:space="0" w:color="auto"/>
                        </w:tcBorders>
                      </w:tcPr>
                      <w:p w14:paraId="690BEE31" w14:textId="77777777" w:rsidR="00C35942" w:rsidRPr="008873B3" w:rsidRDefault="00C35942" w:rsidP="007E2216">
                        <w:pPr>
                          <w:rPr>
                            <w:rFonts w:ascii="SVN-Gilroy" w:hAnsi="SVN-Gilroy"/>
                            <w:szCs w:val="24"/>
                          </w:rPr>
                        </w:pPr>
                      </w:p>
                    </w:tc>
                    <w:tc>
                      <w:tcPr>
                        <w:tcW w:w="2729" w:type="dxa"/>
                        <w:gridSpan w:val="19"/>
                      </w:tcPr>
                      <w:p w14:paraId="09BDBA13" w14:textId="77777777" w:rsidR="00C35942" w:rsidRPr="008873B3" w:rsidRDefault="00C35942" w:rsidP="007E2216">
                        <w:pPr>
                          <w:rPr>
                            <w:rFonts w:ascii="SVN-Gilroy" w:hAnsi="SVN-Gilroy"/>
                            <w:szCs w:val="24"/>
                          </w:rPr>
                        </w:pPr>
                        <w:r w:rsidRPr="008873B3">
                          <w:rPr>
                            <w:rFonts w:ascii="SVN-Gilroy" w:hAnsi="SVN-Gilroy"/>
                            <w:szCs w:val="24"/>
                          </w:rPr>
                          <w:t>Ngày hết hạn</w:t>
                        </w:r>
                        <w:r>
                          <w:rPr>
                            <w:rFonts w:ascii="SVN-Gilroy" w:hAnsi="SVN-Gilroy"/>
                            <w:szCs w:val="24"/>
                          </w:rPr>
                          <w:t xml:space="preserve"> hiệu lực</w:t>
                        </w:r>
                        <w:r w:rsidRPr="008873B3">
                          <w:rPr>
                            <w:rFonts w:ascii="SVN-Gilroy" w:hAnsi="SVN-Gilroy"/>
                            <w:szCs w:val="24"/>
                          </w:rPr>
                          <w:t>:</w:t>
                        </w:r>
                      </w:p>
                    </w:tc>
                    <w:tc>
                      <w:tcPr>
                        <w:tcW w:w="2795" w:type="dxa"/>
                        <w:gridSpan w:val="9"/>
                        <w:tcBorders>
                          <w:bottom w:val="dotted" w:sz="4" w:space="0" w:color="auto"/>
                        </w:tcBorders>
                      </w:tcPr>
                      <w:p w14:paraId="4E98306F" w14:textId="77777777" w:rsidR="00C35942" w:rsidRPr="008873B3" w:rsidRDefault="00C35942" w:rsidP="007E2216">
                        <w:pPr>
                          <w:rPr>
                            <w:rFonts w:ascii="SVN-Gilroy" w:hAnsi="SVN-Gilroy"/>
                            <w:szCs w:val="24"/>
                          </w:rPr>
                        </w:pPr>
                      </w:p>
                    </w:tc>
                  </w:tr>
                  <w:tr w:rsidR="00C35942" w:rsidRPr="00324CB0" w14:paraId="50C8E2D1" w14:textId="77777777" w:rsidTr="007E2216">
                    <w:trPr>
                      <w:gridAfter w:val="1"/>
                      <w:wAfter w:w="133" w:type="dxa"/>
                      <w:trHeight w:val="331"/>
                    </w:trPr>
                    <w:tc>
                      <w:tcPr>
                        <w:tcW w:w="5799" w:type="dxa"/>
                        <w:gridSpan w:val="30"/>
                      </w:tcPr>
                      <w:p w14:paraId="395AB3AF" w14:textId="77777777" w:rsidR="00C35942" w:rsidRPr="008873B3" w:rsidRDefault="00C35942" w:rsidP="007E2216">
                        <w:pPr>
                          <w:rPr>
                            <w:rFonts w:ascii="SVN-Gilroy" w:hAnsi="SVN-Gilroy"/>
                            <w:szCs w:val="24"/>
                          </w:rPr>
                        </w:pPr>
                        <w:r w:rsidRPr="008873B3">
                          <w:rPr>
                            <w:rFonts w:ascii="SVN-Gilroy" w:hAnsi="SVN-Gilroy"/>
                            <w:szCs w:val="24"/>
                          </w:rPr>
                          <w:t>Địa chỉ cư trú tại quốc gia mang quốc tịch</w:t>
                        </w:r>
                        <w:r>
                          <w:rPr>
                            <w:rFonts w:ascii="SVN-Gilroy" w:hAnsi="SVN-Gilroy"/>
                            <w:szCs w:val="24"/>
                          </w:rPr>
                          <w:t xml:space="preserve"> còn lại</w:t>
                        </w:r>
                        <w:r w:rsidRPr="008873B3">
                          <w:rPr>
                            <w:rFonts w:ascii="SVN-Gilroy" w:hAnsi="SVN-Gilroy"/>
                            <w:szCs w:val="24"/>
                          </w:rPr>
                          <w:t>:</w:t>
                        </w:r>
                      </w:p>
                    </w:tc>
                    <w:tc>
                      <w:tcPr>
                        <w:tcW w:w="4415" w:type="dxa"/>
                        <w:gridSpan w:val="17"/>
                        <w:tcBorders>
                          <w:bottom w:val="dotted" w:sz="4" w:space="0" w:color="auto"/>
                        </w:tcBorders>
                      </w:tcPr>
                      <w:p w14:paraId="67AC1C5C" w14:textId="77777777" w:rsidR="00C35942" w:rsidRPr="008873B3" w:rsidRDefault="00C35942" w:rsidP="007E2216">
                        <w:pPr>
                          <w:rPr>
                            <w:rFonts w:ascii="SVN-Gilroy" w:hAnsi="SVN-Gilroy"/>
                            <w:szCs w:val="24"/>
                          </w:rPr>
                        </w:pPr>
                      </w:p>
                    </w:tc>
                  </w:tr>
                  <w:tr w:rsidR="00C35942" w:rsidRPr="00324CB0" w14:paraId="210C64D5" w14:textId="77777777" w:rsidTr="007E2216">
                    <w:trPr>
                      <w:gridAfter w:val="1"/>
                      <w:wAfter w:w="133" w:type="dxa"/>
                      <w:trHeight w:val="331"/>
                    </w:trPr>
                    <w:tc>
                      <w:tcPr>
                        <w:tcW w:w="5799" w:type="dxa"/>
                        <w:gridSpan w:val="30"/>
                      </w:tcPr>
                      <w:p w14:paraId="45B24D42" w14:textId="77777777" w:rsidR="00C35942" w:rsidRPr="008873B3" w:rsidRDefault="00C35942" w:rsidP="007E2216">
                        <w:pPr>
                          <w:rPr>
                            <w:rFonts w:ascii="SVN-Gilroy" w:hAnsi="SVN-Gilroy"/>
                            <w:szCs w:val="24"/>
                          </w:rPr>
                        </w:pPr>
                      </w:p>
                    </w:tc>
                    <w:tc>
                      <w:tcPr>
                        <w:tcW w:w="4415" w:type="dxa"/>
                        <w:gridSpan w:val="17"/>
                        <w:tcBorders>
                          <w:bottom w:val="dotted" w:sz="4" w:space="0" w:color="auto"/>
                        </w:tcBorders>
                      </w:tcPr>
                      <w:p w14:paraId="644AB4F1" w14:textId="77777777" w:rsidR="00C35942" w:rsidRPr="008873B3" w:rsidRDefault="00C35942" w:rsidP="007E2216">
                        <w:pPr>
                          <w:rPr>
                            <w:rFonts w:ascii="SVN-Gilroy" w:hAnsi="SVN-Gilroy"/>
                            <w:szCs w:val="24"/>
                          </w:rPr>
                        </w:pPr>
                      </w:p>
                    </w:tc>
                  </w:tr>
                  <w:tr w:rsidR="00C35942" w:rsidRPr="00324CB0" w14:paraId="4BCFFBBF" w14:textId="77777777" w:rsidTr="007E2216">
                    <w:trPr>
                      <w:gridAfter w:val="1"/>
                      <w:wAfter w:w="133" w:type="dxa"/>
                      <w:trHeight w:val="331"/>
                    </w:trPr>
                    <w:tc>
                      <w:tcPr>
                        <w:tcW w:w="2810" w:type="dxa"/>
                        <w:gridSpan w:val="12"/>
                      </w:tcPr>
                      <w:p w14:paraId="73850CB4" w14:textId="77777777" w:rsidR="00C35942" w:rsidRPr="000B7CDA" w:rsidRDefault="00C35942" w:rsidP="007E2216">
                        <w:pPr>
                          <w:rPr>
                            <w:rFonts w:ascii="SVN-Gilroy" w:hAnsi="SVN-Gilroy"/>
                            <w:i/>
                            <w:szCs w:val="24"/>
                          </w:rPr>
                        </w:pPr>
                        <w:r w:rsidRPr="00A206D2">
                          <w:rPr>
                            <w:rFonts w:ascii="SVN-Gilroy" w:hAnsi="SVN-Gilroy"/>
                            <w:szCs w:val="24"/>
                          </w:rPr>
                          <w:t>Chức năng</w:t>
                        </w:r>
                        <w:r w:rsidRPr="00D0306B">
                          <w:rPr>
                            <w:rFonts w:ascii="SVN-Gilroy" w:hAnsi="SVN-Gilroy"/>
                            <w:b/>
                            <w:bCs/>
                            <w:color w:val="FF0000"/>
                            <w:szCs w:val="24"/>
                            <w:vertAlign w:val="superscript"/>
                          </w:rPr>
                          <w:t>(*)</w:t>
                        </w:r>
                        <w:r>
                          <w:rPr>
                            <w:rFonts w:ascii="SVN-Gilroy" w:hAnsi="SVN-Gilroy"/>
                            <w:b/>
                            <w:bCs/>
                            <w:color w:val="FF0000"/>
                            <w:szCs w:val="24"/>
                            <w:vertAlign w:val="superscript"/>
                          </w:rPr>
                          <w:t xml:space="preserve"> </w:t>
                        </w:r>
                        <w:r>
                          <w:rPr>
                            <w:rFonts w:ascii="SVN-Gilroy" w:hAnsi="SVN-Gilroy"/>
                            <w:szCs w:val="24"/>
                          </w:rPr>
                          <w:t>:</w:t>
                        </w:r>
                      </w:p>
                    </w:tc>
                    <w:tc>
                      <w:tcPr>
                        <w:tcW w:w="698" w:type="dxa"/>
                        <w:gridSpan w:val="3"/>
                      </w:tcPr>
                      <w:p w14:paraId="5245409D" w14:textId="77777777" w:rsidR="00C35942" w:rsidRPr="00A206D2" w:rsidRDefault="00C35942" w:rsidP="007E2216">
                        <w:pPr>
                          <w:jc w:val="right"/>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1447" w:type="dxa"/>
                        <w:gridSpan w:val="7"/>
                      </w:tcPr>
                      <w:p w14:paraId="45CC9E2D" w14:textId="77777777" w:rsidR="00C35942" w:rsidRPr="006B66F1" w:rsidRDefault="00C35942" w:rsidP="007E2216">
                        <w:pPr>
                          <w:rPr>
                            <w:rFonts w:ascii="SVN-Gilroy" w:hAnsi="SVN-Gilroy"/>
                            <w:szCs w:val="24"/>
                          </w:rPr>
                        </w:pPr>
                        <w:r w:rsidRPr="00324CB0">
                          <w:rPr>
                            <w:rFonts w:ascii="SVN-Gilroy" w:hAnsi="SVN-Gilroy"/>
                            <w:szCs w:val="24"/>
                          </w:rPr>
                          <w:t>Truy vấn</w:t>
                        </w:r>
                      </w:p>
                    </w:tc>
                    <w:tc>
                      <w:tcPr>
                        <w:tcW w:w="418" w:type="dxa"/>
                        <w:gridSpan w:val="5"/>
                      </w:tcPr>
                      <w:p w14:paraId="55DD07B4" w14:textId="77777777" w:rsidR="00C35942" w:rsidRPr="00A206D2" w:rsidRDefault="00C35942" w:rsidP="007E2216">
                        <w:pPr>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2223" w:type="dxa"/>
                        <w:gridSpan w:val="13"/>
                      </w:tcPr>
                      <w:p w14:paraId="1B7D58B0" w14:textId="77777777" w:rsidR="00C35942" w:rsidRPr="006B66F1" w:rsidRDefault="00C35942" w:rsidP="007E2216">
                        <w:pPr>
                          <w:rPr>
                            <w:rFonts w:ascii="SVN-Gilroy" w:hAnsi="SVN-Gilroy"/>
                            <w:szCs w:val="24"/>
                          </w:rPr>
                        </w:pPr>
                        <w:r w:rsidRPr="00324CB0">
                          <w:rPr>
                            <w:rFonts w:ascii="SVN-Gilroy" w:hAnsi="SVN-Gilroy"/>
                            <w:szCs w:val="24"/>
                          </w:rPr>
                          <w:t>Lập lệnh</w:t>
                        </w:r>
                      </w:p>
                    </w:tc>
                    <w:tc>
                      <w:tcPr>
                        <w:tcW w:w="507" w:type="dxa"/>
                        <w:gridSpan w:val="2"/>
                      </w:tcPr>
                      <w:p w14:paraId="32C018AD" w14:textId="77777777" w:rsidR="00C35942" w:rsidRPr="00A206D2" w:rsidRDefault="00C35942" w:rsidP="007E2216">
                        <w:pPr>
                          <w:rPr>
                            <w:rFonts w:ascii="SVN-Gilroy" w:hAnsi="SVN-Gilroy"/>
                            <w:szCs w:val="24"/>
                          </w:rPr>
                        </w:pPr>
                        <w:r w:rsidRPr="005A63DB">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5A63DB">
                          <w:rPr>
                            <w:rFonts w:ascii="SVN-Gilroy" w:hAnsi="SVN-Gilroy"/>
                            <w:szCs w:val="24"/>
                          </w:rPr>
                          <w:fldChar w:fldCharType="end"/>
                        </w:r>
                      </w:p>
                    </w:tc>
                    <w:tc>
                      <w:tcPr>
                        <w:tcW w:w="2111" w:type="dxa"/>
                        <w:gridSpan w:val="5"/>
                      </w:tcPr>
                      <w:p w14:paraId="0E7F7C4B" w14:textId="77777777" w:rsidR="00C35942" w:rsidRPr="000B7CDA" w:rsidDel="000E15C4" w:rsidRDefault="00C35942" w:rsidP="007E2216">
                        <w:pPr>
                          <w:rPr>
                            <w:rFonts w:ascii="SVN-Gilroy" w:hAnsi="SVN-Gilroy"/>
                            <w:i/>
                            <w:szCs w:val="24"/>
                          </w:rPr>
                        </w:pPr>
                        <w:r w:rsidRPr="00324CB0">
                          <w:rPr>
                            <w:rFonts w:ascii="SVN-Gilroy" w:hAnsi="SVN-Gilroy"/>
                            <w:szCs w:val="24"/>
                          </w:rPr>
                          <w:t>Duyệt lệnh</w:t>
                        </w:r>
                      </w:p>
                    </w:tc>
                  </w:tr>
                  <w:tr w:rsidR="00C35942" w:rsidRPr="00324CB0" w14:paraId="76CEAE31" w14:textId="77777777" w:rsidTr="007E2216">
                    <w:trPr>
                      <w:gridAfter w:val="1"/>
                      <w:wAfter w:w="133" w:type="dxa"/>
                      <w:trHeight w:val="77"/>
                    </w:trPr>
                    <w:tc>
                      <w:tcPr>
                        <w:tcW w:w="2810" w:type="dxa"/>
                        <w:gridSpan w:val="12"/>
                      </w:tcPr>
                      <w:p w14:paraId="04F9B890" w14:textId="77777777" w:rsidR="00C35942" w:rsidRPr="00A206D2" w:rsidRDefault="00C35942" w:rsidP="007E2216">
                        <w:pPr>
                          <w:rPr>
                            <w:rFonts w:ascii="SVN-Gilroy" w:hAnsi="SVN-Gilroy"/>
                            <w:szCs w:val="24"/>
                          </w:rPr>
                        </w:pPr>
                        <w:r>
                          <w:rPr>
                            <w:rFonts w:ascii="SVN-Gilroy" w:hAnsi="SVN-Gilroy"/>
                            <w:szCs w:val="24"/>
                          </w:rPr>
                          <w:t>(Chỉ chọn 1 chức năng)</w:t>
                        </w:r>
                      </w:p>
                    </w:tc>
                    <w:tc>
                      <w:tcPr>
                        <w:tcW w:w="698" w:type="dxa"/>
                        <w:gridSpan w:val="3"/>
                      </w:tcPr>
                      <w:p w14:paraId="7B2A2E8C" w14:textId="77777777" w:rsidR="00C35942" w:rsidRPr="00A206D2" w:rsidRDefault="00C35942" w:rsidP="007E2216">
                        <w:pPr>
                          <w:jc w:val="right"/>
                          <w:rPr>
                            <w:rFonts w:ascii="SVN-Gilroy" w:hAnsi="SVN-Gilroy"/>
                            <w:szCs w:val="24"/>
                          </w:rPr>
                        </w:pPr>
                        <w:r w:rsidRPr="00B00770">
                          <w:rPr>
                            <w:rFonts w:ascii="SVN-Gilroy" w:hAnsi="SVN-Gilroy"/>
                            <w:szCs w:val="24"/>
                          </w:rPr>
                          <w:fldChar w:fldCharType="begin">
                            <w:ffData>
                              <w:name w:val=""/>
                              <w:enabled/>
                              <w:calcOnExit w:val="0"/>
                              <w:checkBox>
                                <w:sizeAuto/>
                                <w:default w:val="0"/>
                              </w:checkBox>
                            </w:ffData>
                          </w:fldChar>
                        </w:r>
                        <w:r w:rsidRPr="00B0077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B00770">
                          <w:rPr>
                            <w:rFonts w:ascii="SVN-Gilroy" w:hAnsi="SVN-Gilroy"/>
                            <w:szCs w:val="24"/>
                          </w:rPr>
                          <w:fldChar w:fldCharType="end"/>
                        </w:r>
                      </w:p>
                    </w:tc>
                    <w:tc>
                      <w:tcPr>
                        <w:tcW w:w="3045" w:type="dxa"/>
                        <w:gridSpan w:val="17"/>
                      </w:tcPr>
                      <w:p w14:paraId="1C48A094" w14:textId="77777777" w:rsidR="00C35942" w:rsidRPr="000B7CDA" w:rsidDel="000E15C4" w:rsidRDefault="00C35942" w:rsidP="007E2216">
                        <w:pPr>
                          <w:rPr>
                            <w:rFonts w:ascii="SVN-Gilroy" w:hAnsi="SVN-Gilroy"/>
                            <w:i/>
                            <w:szCs w:val="24"/>
                          </w:rPr>
                        </w:pPr>
                        <w:r w:rsidRPr="00B00770">
                          <w:rPr>
                            <w:rFonts w:ascii="SVN-Gilroy" w:hAnsi="SVN-Gilroy"/>
                            <w:szCs w:val="24"/>
                          </w:rPr>
                          <w:t>Lập lệnh và duyệt lệnh</w:t>
                        </w:r>
                        <w:r>
                          <w:rPr>
                            <w:rFonts w:ascii="SVN-Gilroy" w:hAnsi="SVN-Gilroy"/>
                            <w:szCs w:val="24"/>
                          </w:rPr>
                          <w:t xml:space="preserve"> </w:t>
                        </w:r>
                        <w:r>
                          <w:rPr>
                            <w:rStyle w:val="FootnoteReference"/>
                            <w:rFonts w:ascii="SVN-Gilroy" w:hAnsi="SVN-Gilroy"/>
                            <w:szCs w:val="24"/>
                          </w:rPr>
                          <w:footnoteReference w:id="32"/>
                        </w:r>
                      </w:p>
                    </w:tc>
                    <w:tc>
                      <w:tcPr>
                        <w:tcW w:w="1861" w:type="dxa"/>
                        <w:gridSpan w:val="11"/>
                      </w:tcPr>
                      <w:p w14:paraId="29452103" w14:textId="77777777" w:rsidR="00C35942" w:rsidRPr="00345B11" w:rsidDel="000E15C4" w:rsidRDefault="00C35942" w:rsidP="007E2216">
                        <w:pPr>
                          <w:ind w:right="-146"/>
                          <w:rPr>
                            <w:rFonts w:ascii="SVN-Gilroy" w:hAnsi="SVN-Gilroy"/>
                            <w:i/>
                            <w:szCs w:val="24"/>
                          </w:rPr>
                        </w:pPr>
                        <w:r>
                          <w:rPr>
                            <w:rFonts w:ascii="SVN-Gilroy" w:hAnsi="SVN-Gilroy"/>
                            <w:szCs w:val="24"/>
                          </w:rPr>
                          <w:t xml:space="preserve">Thứ tự duyệt </w:t>
                        </w:r>
                        <w:r>
                          <w:rPr>
                            <w:rStyle w:val="FootnoteReference"/>
                            <w:rFonts w:ascii="SVN-Gilroy" w:hAnsi="SVN-Gilroy"/>
                            <w:szCs w:val="24"/>
                          </w:rPr>
                          <w:footnoteReference w:id="33"/>
                        </w:r>
                        <w:r>
                          <w:t>:</w:t>
                        </w:r>
                      </w:p>
                    </w:tc>
                    <w:tc>
                      <w:tcPr>
                        <w:tcW w:w="1800" w:type="dxa"/>
                        <w:gridSpan w:val="4"/>
                        <w:tcBorders>
                          <w:bottom w:val="dotted" w:sz="4" w:space="0" w:color="auto"/>
                        </w:tcBorders>
                      </w:tcPr>
                      <w:p w14:paraId="5C10425C" w14:textId="77777777" w:rsidR="00C35942" w:rsidRPr="00A206D2" w:rsidDel="000E15C4" w:rsidRDefault="00C35942" w:rsidP="007E2216">
                        <w:pPr>
                          <w:rPr>
                            <w:rFonts w:ascii="SVN-Gilroy" w:hAnsi="SVN-Gilroy"/>
                            <w:szCs w:val="24"/>
                          </w:rPr>
                        </w:pPr>
                      </w:p>
                    </w:tc>
                  </w:tr>
                  <w:tr w:rsidR="00C35942" w:rsidRPr="00324CB0" w14:paraId="2C29A8AA" w14:textId="77777777" w:rsidTr="007E2216">
                    <w:trPr>
                      <w:gridAfter w:val="1"/>
                      <w:wAfter w:w="133" w:type="dxa"/>
                      <w:trHeight w:val="2452"/>
                    </w:trPr>
                    <w:tc>
                      <w:tcPr>
                        <w:tcW w:w="10214" w:type="dxa"/>
                        <w:gridSpan w:val="47"/>
                      </w:tcPr>
                      <w:p w14:paraId="71FD87C8" w14:textId="77777777" w:rsidR="00C35942" w:rsidRPr="00B7763F" w:rsidRDefault="00C35942" w:rsidP="007E2216">
                        <w:pPr>
                          <w:tabs>
                            <w:tab w:val="left" w:pos="419"/>
                            <w:tab w:val="left" w:pos="5171"/>
                          </w:tabs>
                          <w:jc w:val="both"/>
                          <w:rPr>
                            <w:rFonts w:ascii="SVN-Gilroy" w:hAnsi="SVN-Gilroy"/>
                            <w:szCs w:val="24"/>
                          </w:rPr>
                        </w:pPr>
                        <w:r w:rsidRPr="00B7763F">
                          <w:rPr>
                            <w:rFonts w:ascii="SVN-Gilroy" w:hAnsi="SVN-Gilroy"/>
                            <w:szCs w:val="24"/>
                          </w:rPr>
                          <w:lastRenderedPageBreak/>
                          <w:t xml:space="preserve">Phương thức xác thực giao dịch áp dụng đối với duyệt lệnh: Mặc định </w:t>
                        </w:r>
                        <w:r>
                          <w:rPr>
                            <w:rFonts w:ascii="SVN-Gilroy" w:hAnsi="SVN-Gilroy"/>
                            <w:szCs w:val="24"/>
                          </w:rPr>
                          <w:t>áp dụng p</w:t>
                        </w:r>
                        <w:r>
                          <w:rPr>
                            <w:rFonts w:ascii="SVN-Gilroy" w:hAnsi="SVN-Gilroy" w:hint="eastAsia"/>
                            <w:szCs w:val="24"/>
                          </w:rPr>
                          <w:t>hương</w:t>
                        </w:r>
                        <w:r>
                          <w:rPr>
                            <w:rFonts w:ascii="SVN-Gilroy" w:hAnsi="SVN-Gilroy"/>
                            <w:szCs w:val="24"/>
                          </w:rPr>
                          <w:t xml:space="preserve"> thức</w:t>
                        </w:r>
                        <w:r w:rsidRPr="00B7763F">
                          <w:rPr>
                            <w:rFonts w:ascii="SVN-Gilroy" w:hAnsi="SVN-Gilroy"/>
                            <w:szCs w:val="24"/>
                          </w:rPr>
                          <w:t xml:space="preserve"> Soft OTP</w:t>
                        </w:r>
                        <w:r>
                          <w:rPr>
                            <w:rFonts w:ascii="SVN-Gilroy" w:hAnsi="SVN-Gilroy"/>
                            <w:szCs w:val="24"/>
                          </w:rPr>
                          <w:t xml:space="preserve"> nâng cao</w:t>
                        </w:r>
                        <w:r w:rsidRPr="00B7763F">
                          <w:rPr>
                            <w:rFonts w:ascii="SVN-Gilroy" w:hAnsi="SVN-Gilroy"/>
                            <w:szCs w:val="24"/>
                          </w:rPr>
                          <w:t>. Tr</w:t>
                        </w:r>
                        <w:r w:rsidRPr="00B7763F">
                          <w:rPr>
                            <w:rFonts w:ascii="SVN-Gilroy" w:hAnsi="SVN-Gilroy" w:hint="eastAsia"/>
                            <w:szCs w:val="24"/>
                          </w:rPr>
                          <w:t>ư</w:t>
                        </w:r>
                        <w:r w:rsidRPr="00B7763F">
                          <w:rPr>
                            <w:rFonts w:ascii="SVN-Gilroy" w:hAnsi="SVN-Gilroy"/>
                            <w:szCs w:val="24"/>
                          </w:rPr>
                          <w:t>ờng hợp có nhu cầu đăng ký thêm ph</w:t>
                        </w:r>
                        <w:r w:rsidRPr="00B7763F">
                          <w:rPr>
                            <w:rFonts w:ascii="SVN-Gilroy" w:hAnsi="SVN-Gilroy" w:hint="eastAsia"/>
                            <w:szCs w:val="24"/>
                          </w:rPr>
                          <w:t>ươ</w:t>
                        </w:r>
                        <w:r w:rsidRPr="00B7763F">
                          <w:rPr>
                            <w:rFonts w:ascii="SVN-Gilroy" w:hAnsi="SVN-Gilroy"/>
                            <w:szCs w:val="24"/>
                          </w:rPr>
                          <w:t>ng thức xác thực là chữ ký số, vui lòng tích chọn:</w:t>
                        </w:r>
                      </w:p>
                      <w:p w14:paraId="264EF8C5" w14:textId="77777777" w:rsidR="00C35942" w:rsidRPr="00B7763F" w:rsidRDefault="00C35942" w:rsidP="007E2216">
                        <w:pPr>
                          <w:jc w:val="both"/>
                          <w:rPr>
                            <w:rFonts w:ascii="SVN-Gilroy" w:hAnsi="SVN-Gilroy"/>
                            <w:i/>
                            <w:szCs w:val="24"/>
                          </w:rPr>
                        </w:pPr>
                        <w:r w:rsidRPr="00B7763F">
                          <w:rPr>
                            <w:rFonts w:ascii="SVN-Gilroy" w:hAnsi="SVN-Gilroy"/>
                            <w:szCs w:val="24"/>
                          </w:rPr>
                          <w:fldChar w:fldCharType="begin">
                            <w:ffData>
                              <w:name w:val=""/>
                              <w:enabled/>
                              <w:calcOnExit w:val="0"/>
                              <w:checkBox>
                                <w:sizeAuto/>
                                <w:default w:val="0"/>
                              </w:checkBox>
                            </w:ffData>
                          </w:fldChar>
                        </w:r>
                        <w:r w:rsidRPr="00B7763F">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B7763F">
                          <w:rPr>
                            <w:rFonts w:ascii="SVN-Gilroy" w:hAnsi="SVN-Gilroy"/>
                            <w:szCs w:val="24"/>
                          </w:rPr>
                          <w:fldChar w:fldCharType="end"/>
                        </w:r>
                        <w:r w:rsidRPr="00B7763F">
                          <w:rPr>
                            <w:rFonts w:ascii="SVN-Gilroy" w:hAnsi="SVN-Gilroy"/>
                            <w:szCs w:val="24"/>
                          </w:rPr>
                          <w:t xml:space="preserve"> Chữ ký số (Ng</w:t>
                        </w:r>
                        <w:r w:rsidRPr="00B7763F">
                          <w:rPr>
                            <w:rFonts w:ascii="SVN-Gilroy" w:hAnsi="SVN-Gilroy" w:hint="eastAsia"/>
                            <w:szCs w:val="24"/>
                          </w:rPr>
                          <w:t>ư</w:t>
                        </w:r>
                        <w:r w:rsidRPr="00B7763F">
                          <w:rPr>
                            <w:rFonts w:ascii="SVN-Gilroy" w:hAnsi="SVN-Gilroy"/>
                            <w:szCs w:val="24"/>
                          </w:rPr>
                          <w:t xml:space="preserve">ời Duyệt Lệnh đăng ký chữ ký số lần đầu/đăng ký thêm/thay đổi thông tin/hủy bỏ/tạm dừng/chấm dứt tạm dừng chữ ký số trên </w:t>
                        </w:r>
                        <w:r>
                          <w:rPr>
                            <w:rFonts w:ascii="SVN-Gilroy" w:hAnsi="SVN-Gilroy"/>
                            <w:szCs w:val="24"/>
                          </w:rPr>
                          <w:t>Hệ thống CMP</w:t>
                        </w:r>
                        <w:r w:rsidRPr="00B7763F">
                          <w:rPr>
                            <w:rFonts w:ascii="SVN-Gilroy" w:hAnsi="SVN-Gilroy"/>
                            <w:szCs w:val="24"/>
                          </w:rPr>
                          <w:t xml:space="preserve"> theo h</w:t>
                        </w:r>
                        <w:r w:rsidRPr="00B7763F">
                          <w:rPr>
                            <w:rFonts w:ascii="SVN-Gilroy" w:hAnsi="SVN-Gilroy" w:hint="eastAsia"/>
                            <w:szCs w:val="24"/>
                          </w:rPr>
                          <w:t>ư</w:t>
                        </w:r>
                        <w:r w:rsidRPr="00B7763F">
                          <w:rPr>
                            <w:rFonts w:ascii="SVN-Gilroy" w:hAnsi="SVN-Gilroy"/>
                            <w:szCs w:val="24"/>
                          </w:rPr>
                          <w:t>ớng dẫn của VPBank từng thời kỳ.</w:t>
                        </w:r>
                        <w:r w:rsidRPr="00B7763F">
                          <w:rPr>
                            <w:rFonts w:ascii="SVN-Gilroy" w:hAnsi="SVN-Gilroy"/>
                            <w:color w:val="FF0000"/>
                            <w:szCs w:val="24"/>
                          </w:rPr>
                          <w:t xml:space="preserve"> </w:t>
                        </w:r>
                        <w:r w:rsidRPr="00B7763F">
                          <w:rPr>
                            <w:rFonts w:ascii="SVN-Gilroy" w:hAnsi="SVN-Gilroy"/>
                            <w:szCs w:val="24"/>
                          </w:rPr>
                          <w:t>Chữ ký số này đ</w:t>
                        </w:r>
                        <w:r w:rsidRPr="00B7763F">
                          <w:rPr>
                            <w:rFonts w:ascii="SVN-Gilroy" w:hAnsi="SVN-Gilroy" w:hint="eastAsia"/>
                            <w:szCs w:val="24"/>
                          </w:rPr>
                          <w:t>ư</w:t>
                        </w:r>
                        <w:r w:rsidRPr="00B7763F">
                          <w:rPr>
                            <w:rFonts w:ascii="SVN-Gilroy" w:hAnsi="SVN-Gilroy"/>
                            <w:szCs w:val="24"/>
                          </w:rPr>
                          <w:t xml:space="preserve">ợc sử dụng để Người Duyệt lệnh xác thực giao dịch, ký chứng từ trên </w:t>
                        </w:r>
                        <w:r>
                          <w:rPr>
                            <w:rFonts w:ascii="SVN-Gilroy" w:hAnsi="SVN-Gilroy"/>
                            <w:szCs w:val="24"/>
                          </w:rPr>
                          <w:t>Hệ thống CMP</w:t>
                        </w:r>
                        <w:r w:rsidRPr="00B7763F">
                          <w:rPr>
                            <w:rFonts w:ascii="SVN-Gilroy" w:hAnsi="SVN-Gilroy"/>
                            <w:szCs w:val="24"/>
                          </w:rPr>
                          <w:t>)</w:t>
                        </w:r>
                        <w:r>
                          <w:rPr>
                            <w:rFonts w:ascii="SVN-Gilroy" w:hAnsi="SVN-Gilroy"/>
                            <w:szCs w:val="24"/>
                          </w:rPr>
                          <w:t>.</w:t>
                        </w:r>
                      </w:p>
                      <w:p w14:paraId="3EAA73CF" w14:textId="77777777" w:rsidR="00C35942" w:rsidRPr="00B7763F" w:rsidRDefault="00C35942" w:rsidP="007E2216">
                        <w:pPr>
                          <w:rPr>
                            <w:rFonts w:ascii="SVN-Gilroy" w:hAnsi="SVN-Gilroy"/>
                            <w:i/>
                            <w:szCs w:val="24"/>
                          </w:rPr>
                        </w:pPr>
                        <w:r w:rsidRPr="00B7763F">
                          <w:rPr>
                            <w:rFonts w:ascii="SVN-Gilroy" w:hAnsi="SVN-Gilroy"/>
                            <w:szCs w:val="24"/>
                          </w:rPr>
                          <w:t>Dịch vụ đ</w:t>
                        </w:r>
                        <w:r w:rsidRPr="00B7763F">
                          <w:rPr>
                            <w:rFonts w:ascii="SVN-Gilroy" w:hAnsi="SVN-Gilroy" w:hint="eastAsia"/>
                            <w:szCs w:val="24"/>
                          </w:rPr>
                          <w:t>ư</w:t>
                        </w:r>
                        <w:r w:rsidRPr="00B7763F">
                          <w:rPr>
                            <w:rFonts w:ascii="SVN-Gilroy" w:hAnsi="SVN-Gilroy"/>
                            <w:szCs w:val="24"/>
                          </w:rPr>
                          <w:t>ợc sử dụng</w:t>
                        </w:r>
                        <w:r w:rsidRPr="00B7763F">
                          <w:rPr>
                            <w:rFonts w:ascii="SVN-Gilroy" w:hAnsi="SVN-Gilroy"/>
                            <w:b/>
                            <w:bCs/>
                            <w:color w:val="FF0000"/>
                            <w:szCs w:val="24"/>
                            <w:vertAlign w:val="superscript"/>
                          </w:rPr>
                          <w:t>(*)</w:t>
                        </w:r>
                        <w:r w:rsidRPr="00B7763F">
                          <w:rPr>
                            <w:rFonts w:ascii="SVN-Gilroy" w:hAnsi="SVN-Gilroy"/>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C35942" w:rsidRPr="00324CB0" w14:paraId="0B4255F8" w14:textId="77777777" w:rsidTr="00CE08AF">
                    <w:tc>
                      <w:tcPr>
                        <w:tcW w:w="10018" w:type="dxa"/>
                      </w:tcPr>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144"/>
                          <w:gridCol w:w="543"/>
                          <w:gridCol w:w="2354"/>
                          <w:gridCol w:w="543"/>
                          <w:gridCol w:w="1329"/>
                          <w:gridCol w:w="180"/>
                          <w:gridCol w:w="180"/>
                          <w:gridCol w:w="184"/>
                          <w:gridCol w:w="1976"/>
                        </w:tblGrid>
                        <w:tr w:rsidR="00C35942" w14:paraId="20A129FE" w14:textId="77777777" w:rsidTr="00CE08AF">
                          <w:trPr>
                            <w:trHeight w:val="316"/>
                          </w:trPr>
                          <w:tc>
                            <w:tcPr>
                              <w:tcW w:w="497" w:type="dxa"/>
                            </w:tcPr>
                            <w:p w14:paraId="55383AC7" w14:textId="77777777" w:rsidR="00C35942" w:rsidRDefault="00C35942" w:rsidP="007E2216">
                              <w:pPr>
                                <w:rPr>
                                  <w:rFonts w:ascii="SVN-Gilroy" w:hAnsi="SVN-Gilroy"/>
                                  <w:szCs w:val="24"/>
                                </w:rPr>
                              </w:pPr>
                              <w:r w:rsidRPr="00B00770">
                                <w:rPr>
                                  <w:rFonts w:ascii="SVN-Gilroy" w:hAnsi="SVN-Gilroy"/>
                                  <w:szCs w:val="24"/>
                                </w:rPr>
                                <w:fldChar w:fldCharType="begin">
                                  <w:ffData>
                                    <w:name w:val=""/>
                                    <w:enabled/>
                                    <w:calcOnExit w:val="0"/>
                                    <w:checkBox>
                                      <w:sizeAuto/>
                                      <w:default w:val="0"/>
                                    </w:checkBox>
                                  </w:ffData>
                                </w:fldChar>
                              </w:r>
                              <w:r w:rsidRPr="00B0077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B00770">
                                <w:rPr>
                                  <w:rFonts w:ascii="SVN-Gilroy" w:hAnsi="SVN-Gilroy"/>
                                  <w:szCs w:val="24"/>
                                </w:rPr>
                                <w:fldChar w:fldCharType="end"/>
                              </w:r>
                            </w:p>
                          </w:tc>
                          <w:tc>
                            <w:tcPr>
                              <w:tcW w:w="7093" w:type="dxa"/>
                              <w:gridSpan w:val="6"/>
                            </w:tcPr>
                            <w:p w14:paraId="6933C6E5" w14:textId="77777777" w:rsidR="00C35942" w:rsidRPr="00617086" w:rsidRDefault="00C35942" w:rsidP="007E2216">
                              <w:pPr>
                                <w:rPr>
                                  <w:rFonts w:ascii="SVN-Gilroy" w:hAnsi="SVN-Gilroy"/>
                                  <w:i/>
                                  <w:szCs w:val="24"/>
                                </w:rPr>
                              </w:pPr>
                              <w:r w:rsidRPr="00111048">
                                <w:rPr>
                                  <w:rFonts w:ascii="SVN-Gilroy" w:hAnsi="SVN-Gilroy"/>
                                  <w:szCs w:val="24"/>
                                </w:rPr>
                                <w:t>Toàn bộ dịch vụ đã đăng ký tại Mụ</w:t>
                              </w:r>
                              <w:r>
                                <w:rPr>
                                  <w:rFonts w:ascii="SVN-Gilroy" w:hAnsi="SVN-Gilroy"/>
                                  <w:szCs w:val="24"/>
                                </w:rPr>
                                <w:t>c 1 – Phần I, Phụ lục này.</w:t>
                              </w:r>
                            </w:p>
                          </w:tc>
                          <w:tc>
                            <w:tcPr>
                              <w:tcW w:w="364" w:type="dxa"/>
                              <w:gridSpan w:val="2"/>
                            </w:tcPr>
                            <w:p w14:paraId="026240E5" w14:textId="77777777" w:rsidR="00C35942" w:rsidRPr="00111048" w:rsidRDefault="00C35942" w:rsidP="007E2216">
                              <w:pPr>
                                <w:rPr>
                                  <w:rFonts w:ascii="SVN-Gilroy" w:hAnsi="SVN-Gilroy"/>
                                  <w:szCs w:val="24"/>
                                </w:rPr>
                              </w:pPr>
                            </w:p>
                          </w:tc>
                          <w:tc>
                            <w:tcPr>
                              <w:tcW w:w="1976" w:type="dxa"/>
                            </w:tcPr>
                            <w:p w14:paraId="0E6054C8" w14:textId="77777777" w:rsidR="00C35942" w:rsidRPr="00111048" w:rsidRDefault="00C35942" w:rsidP="007E2216">
                              <w:pPr>
                                <w:rPr>
                                  <w:rFonts w:ascii="SVN-Gilroy" w:hAnsi="SVN-Gilroy"/>
                                  <w:szCs w:val="24"/>
                                </w:rPr>
                              </w:pPr>
                            </w:p>
                          </w:tc>
                        </w:tr>
                        <w:tr w:rsidR="00C35942" w14:paraId="5AF30812" w14:textId="77777777" w:rsidTr="00CE08AF">
                          <w:trPr>
                            <w:trHeight w:val="316"/>
                          </w:trPr>
                          <w:tc>
                            <w:tcPr>
                              <w:tcW w:w="7954" w:type="dxa"/>
                              <w:gridSpan w:val="9"/>
                            </w:tcPr>
                            <w:p w14:paraId="61D4BBA1" w14:textId="77777777" w:rsidR="00C35942" w:rsidRPr="00111048" w:rsidRDefault="00C35942" w:rsidP="007E2216">
                              <w:pPr>
                                <w:rPr>
                                  <w:rFonts w:ascii="SVN-Gilroy" w:hAnsi="SVN-Gilroy"/>
                                  <w:szCs w:val="24"/>
                                </w:rPr>
                              </w:pPr>
                              <w:r w:rsidRPr="00111048">
                                <w:rPr>
                                  <w:rFonts w:ascii="SVN-Gilroy" w:hAnsi="SVN-Gilroy"/>
                                  <w:szCs w:val="24"/>
                                </w:rPr>
                                <w:t xml:space="preserve">Trong trường hợp đăng ký khác, </w:t>
                              </w:r>
                              <w:r>
                                <w:rPr>
                                  <w:rFonts w:ascii="SVN-Gilroy" w:hAnsi="SVN-Gilroy"/>
                                  <w:szCs w:val="24"/>
                                </w:rPr>
                                <w:t>Khách hàng</w:t>
                              </w:r>
                              <w:r w:rsidRPr="00111048">
                                <w:rPr>
                                  <w:rFonts w:ascii="SVN-Gilroy" w:hAnsi="SVN-Gilroy"/>
                                  <w:szCs w:val="24"/>
                                </w:rPr>
                                <w:t xml:space="preserve"> vui lòng lựa chọ</w:t>
                              </w:r>
                              <w:r>
                                <w:rPr>
                                  <w:rFonts w:ascii="SVN-Gilroy" w:hAnsi="SVN-Gilroy"/>
                                  <w:szCs w:val="24"/>
                                </w:rPr>
                                <w:t>n:</w:t>
                              </w:r>
                            </w:p>
                          </w:tc>
                          <w:tc>
                            <w:tcPr>
                              <w:tcW w:w="1976" w:type="dxa"/>
                            </w:tcPr>
                            <w:p w14:paraId="392EFED5" w14:textId="77777777" w:rsidR="00C35942" w:rsidRPr="00111048" w:rsidRDefault="00C35942" w:rsidP="007E2216">
                              <w:pPr>
                                <w:rPr>
                                  <w:rFonts w:ascii="SVN-Gilroy" w:hAnsi="SVN-Gilroy"/>
                                  <w:szCs w:val="24"/>
                                </w:rPr>
                              </w:pPr>
                            </w:p>
                          </w:tc>
                        </w:tr>
                        <w:tr w:rsidR="00C35942" w14:paraId="20CC728D" w14:textId="77777777" w:rsidTr="00CE08AF">
                          <w:trPr>
                            <w:trHeight w:val="632"/>
                          </w:trPr>
                          <w:tc>
                            <w:tcPr>
                              <w:tcW w:w="497" w:type="dxa"/>
                            </w:tcPr>
                            <w:p w14:paraId="38897A73" w14:textId="77777777" w:rsidR="00C35942" w:rsidRDefault="00C35942" w:rsidP="007E2216">
                              <w:pPr>
                                <w:rPr>
                                  <w:rFonts w:ascii="SVN-Gilroy" w:hAnsi="SVN-Gilroy"/>
                                  <w:szCs w:val="24"/>
                                </w:rPr>
                              </w:pPr>
                              <w:r w:rsidRPr="00C35A03">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C35A03">
                                <w:rPr>
                                  <w:rFonts w:ascii="SVN-Gilroy" w:hAnsi="SVN-Gilroy"/>
                                  <w:szCs w:val="24"/>
                                </w:rPr>
                                <w:fldChar w:fldCharType="end"/>
                              </w:r>
                            </w:p>
                          </w:tc>
                          <w:tc>
                            <w:tcPr>
                              <w:tcW w:w="2144" w:type="dxa"/>
                            </w:tcPr>
                            <w:p w14:paraId="0D2B5470" w14:textId="77777777" w:rsidR="00C35942" w:rsidRPr="006B66F1" w:rsidRDefault="00C35942" w:rsidP="007E2216">
                              <w:pPr>
                                <w:rPr>
                                  <w:rFonts w:ascii="SVN-Gilroy" w:hAnsi="SVN-Gilroy"/>
                                  <w:szCs w:val="24"/>
                                </w:rPr>
                              </w:pPr>
                              <w:r>
                                <w:rPr>
                                  <w:rFonts w:ascii="SVN-Gilroy" w:hAnsi="SVN-Gilroy"/>
                                  <w:szCs w:val="24"/>
                                </w:rPr>
                                <w:t>D</w:t>
                              </w:r>
                              <w:r w:rsidRPr="00111048">
                                <w:rPr>
                                  <w:rFonts w:ascii="SVN-Gilroy" w:hAnsi="SVN-Gilroy"/>
                                  <w:szCs w:val="24"/>
                                </w:rPr>
                                <w:t>ịch vụ truy vấn</w:t>
                              </w:r>
                            </w:p>
                          </w:tc>
                          <w:tc>
                            <w:tcPr>
                              <w:tcW w:w="543" w:type="dxa"/>
                            </w:tcPr>
                            <w:p w14:paraId="52530B2D" w14:textId="77777777" w:rsidR="00C35942" w:rsidRPr="00D9747A" w:rsidRDefault="00C35942" w:rsidP="007E2216">
                              <w:pPr>
                                <w:rPr>
                                  <w:rFonts w:ascii="SVN-Gilroy" w:hAnsi="SVN-Gilroy"/>
                                  <w:szCs w:val="24"/>
                                </w:rPr>
                              </w:pPr>
                              <w:r w:rsidRPr="00111048">
                                <w:rPr>
                                  <w:rFonts w:ascii="SVN-Gilroy" w:hAnsi="SVN-Gilroy"/>
                                  <w:szCs w:val="24"/>
                                </w:rPr>
                                <w:fldChar w:fldCharType="begin">
                                  <w:ffData>
                                    <w:name w:val=""/>
                                    <w:enabled/>
                                    <w:calcOnExit w:val="0"/>
                                    <w:checkBox>
                                      <w:sizeAuto/>
                                      <w:default w:val="0"/>
                                    </w:checkBox>
                                  </w:ffData>
                                </w:fldChar>
                              </w:r>
                              <w:r w:rsidRPr="00111048">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111048">
                                <w:rPr>
                                  <w:rFonts w:ascii="SVN-Gilroy" w:hAnsi="SVN-Gilroy"/>
                                  <w:szCs w:val="24"/>
                                </w:rPr>
                                <w:fldChar w:fldCharType="end"/>
                              </w:r>
                            </w:p>
                          </w:tc>
                          <w:tc>
                            <w:tcPr>
                              <w:tcW w:w="2354" w:type="dxa"/>
                            </w:tcPr>
                            <w:p w14:paraId="56E0A9EB" w14:textId="77777777" w:rsidR="00C35942" w:rsidRPr="00D9747A" w:rsidRDefault="00C35942" w:rsidP="007E2216">
                              <w:pPr>
                                <w:rPr>
                                  <w:rFonts w:ascii="SVN-Gilroy" w:hAnsi="SVN-Gilroy"/>
                                  <w:szCs w:val="24"/>
                                </w:rPr>
                              </w:pPr>
                              <w:r>
                                <w:rPr>
                                  <w:rFonts w:ascii="SVN-Gilroy" w:hAnsi="SVN-Gilroy"/>
                                  <w:szCs w:val="24"/>
                                </w:rPr>
                                <w:t>D</w:t>
                              </w:r>
                              <w:r w:rsidRPr="00111048">
                                <w:rPr>
                                  <w:rFonts w:ascii="SVN-Gilroy" w:hAnsi="SVN-Gilroy"/>
                                  <w:szCs w:val="24"/>
                                </w:rPr>
                                <w:t>ịch vụ thanh toán</w:t>
                              </w:r>
                              <w:r>
                                <w:rPr>
                                  <w:rFonts w:ascii="SVN-Gilroy" w:hAnsi="SVN-Gilroy"/>
                                  <w:szCs w:val="24"/>
                                </w:rPr>
                                <w:t xml:space="preserve"> và tiền gửi</w:t>
                              </w:r>
                            </w:p>
                          </w:tc>
                          <w:tc>
                            <w:tcPr>
                              <w:tcW w:w="543" w:type="dxa"/>
                            </w:tcPr>
                            <w:p w14:paraId="03E37DC8" w14:textId="77777777" w:rsidR="00C35942" w:rsidRPr="00D9747A" w:rsidRDefault="00C35942" w:rsidP="007E2216">
                              <w:pPr>
                                <w:rPr>
                                  <w:rFonts w:ascii="SVN-Gilroy" w:hAnsi="SVN-Gilroy"/>
                                  <w:szCs w:val="24"/>
                                </w:rPr>
                              </w:pPr>
                              <w:r w:rsidRPr="00111048">
                                <w:rPr>
                                  <w:rFonts w:ascii="SVN-Gilroy" w:hAnsi="SVN-Gilroy"/>
                                  <w:szCs w:val="24"/>
                                </w:rPr>
                                <w:fldChar w:fldCharType="begin">
                                  <w:ffData>
                                    <w:name w:val=""/>
                                    <w:enabled/>
                                    <w:calcOnExit w:val="0"/>
                                    <w:checkBox>
                                      <w:sizeAuto/>
                                      <w:default w:val="0"/>
                                    </w:checkBox>
                                  </w:ffData>
                                </w:fldChar>
                              </w:r>
                              <w:r w:rsidRPr="00111048">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111048">
                                <w:rPr>
                                  <w:rFonts w:ascii="SVN-Gilroy" w:hAnsi="SVN-Gilroy"/>
                                  <w:szCs w:val="24"/>
                                </w:rPr>
                                <w:fldChar w:fldCharType="end"/>
                              </w:r>
                            </w:p>
                          </w:tc>
                          <w:tc>
                            <w:tcPr>
                              <w:tcW w:w="1329" w:type="dxa"/>
                            </w:tcPr>
                            <w:p w14:paraId="495D1A3A" w14:textId="77777777" w:rsidR="00C35942" w:rsidRDefault="00C35942" w:rsidP="007E2216">
                              <w:pPr>
                                <w:rPr>
                                  <w:rFonts w:ascii="SVN-Gilroy" w:hAnsi="SVN-Gilroy"/>
                                  <w:szCs w:val="24"/>
                                </w:rPr>
                              </w:pPr>
                              <w:r>
                                <w:rPr>
                                  <w:rFonts w:ascii="SVN-Gilroy" w:hAnsi="SVN-Gilroy"/>
                                  <w:szCs w:val="24"/>
                                </w:rPr>
                                <w:t>D</w:t>
                              </w:r>
                              <w:r w:rsidRPr="00111048">
                                <w:rPr>
                                  <w:rFonts w:ascii="SVN-Gilroy" w:hAnsi="SVN-Gilroy"/>
                                  <w:szCs w:val="24"/>
                                </w:rPr>
                                <w:t xml:space="preserve">ịch vụ </w:t>
                              </w:r>
                            </w:p>
                            <w:p w14:paraId="13C4023B" w14:textId="77777777" w:rsidR="00C35942" w:rsidRPr="00D9747A" w:rsidRDefault="00C35942" w:rsidP="007E2216">
                              <w:pPr>
                                <w:rPr>
                                  <w:rFonts w:ascii="SVN-Gilroy" w:hAnsi="SVN-Gilroy"/>
                                  <w:szCs w:val="24"/>
                                </w:rPr>
                              </w:pPr>
                              <w:r>
                                <w:rPr>
                                  <w:rFonts w:ascii="SVN-Gilroy" w:hAnsi="SVN-Gilroy"/>
                                  <w:szCs w:val="24"/>
                                </w:rPr>
                                <w:t>thẻ</w:t>
                              </w:r>
                            </w:p>
                          </w:tc>
                          <w:tc>
                            <w:tcPr>
                              <w:tcW w:w="360" w:type="dxa"/>
                              <w:gridSpan w:val="2"/>
                            </w:tcPr>
                            <w:p w14:paraId="61965F22" w14:textId="77777777" w:rsidR="00C35942" w:rsidRDefault="00C35942" w:rsidP="007E2216">
                              <w:pPr>
                                <w:ind w:right="-105"/>
                                <w:rPr>
                                  <w:rFonts w:ascii="SVN-Gilroy" w:hAnsi="SVN-Gilroy"/>
                                  <w:szCs w:val="24"/>
                                </w:rPr>
                              </w:pPr>
                              <w:r w:rsidRPr="00C35A03">
                                <w:rPr>
                                  <w:rFonts w:ascii="SVN-Gilroy" w:hAnsi="SVN-Gilroy"/>
                                  <w:szCs w:val="24"/>
                                </w:rPr>
                                <w:fldChar w:fldCharType="begin">
                                  <w:ffData>
                                    <w:name w:val=""/>
                                    <w:enabled/>
                                    <w:calcOnExit w:val="0"/>
                                    <w:checkBox>
                                      <w:sizeAuto/>
                                      <w:default w:val="0"/>
                                    </w:checkBox>
                                  </w:ffData>
                                </w:fldChar>
                              </w:r>
                              <w:r w:rsidRPr="00324CB0">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C35A03">
                                <w:rPr>
                                  <w:rFonts w:ascii="SVN-Gilroy" w:hAnsi="SVN-Gilroy"/>
                                  <w:szCs w:val="24"/>
                                </w:rPr>
                                <w:fldChar w:fldCharType="end"/>
                              </w:r>
                            </w:p>
                          </w:tc>
                          <w:tc>
                            <w:tcPr>
                              <w:tcW w:w="2160" w:type="dxa"/>
                              <w:gridSpan w:val="2"/>
                            </w:tcPr>
                            <w:p w14:paraId="60CC830D" w14:textId="77777777" w:rsidR="00C35942" w:rsidRDefault="00C35942" w:rsidP="007E2216">
                              <w:pPr>
                                <w:rPr>
                                  <w:rFonts w:ascii="SVN-Gilroy" w:hAnsi="SVN-Gilroy"/>
                                  <w:szCs w:val="24"/>
                                </w:rPr>
                              </w:pPr>
                              <w:r>
                                <w:rPr>
                                  <w:rFonts w:ascii="SVN-Gilroy" w:hAnsi="SVN-Gilroy"/>
                                  <w:szCs w:val="24"/>
                                </w:rPr>
                                <w:t>Dịch vụ tài khoản nhiều số hiệu</w:t>
                              </w:r>
                            </w:p>
                          </w:tc>
                        </w:tr>
                      </w:tbl>
                      <w:p w14:paraId="5E53431E" w14:textId="77777777" w:rsidR="00C35942" w:rsidRPr="00A206D2" w:rsidRDefault="00C35942" w:rsidP="007E2216">
                        <w:pPr>
                          <w:rPr>
                            <w:rFonts w:ascii="SVN-Gilroy" w:hAnsi="SVN-Gilroy"/>
                            <w:szCs w:val="24"/>
                          </w:rPr>
                        </w:pPr>
                      </w:p>
                    </w:tc>
                    <w:tc>
                      <w:tcPr>
                        <w:tcW w:w="236" w:type="dxa"/>
                      </w:tcPr>
                      <w:p w14:paraId="3B42C312" w14:textId="77777777" w:rsidR="00C35942" w:rsidRPr="00324CB0" w:rsidRDefault="00C35942" w:rsidP="007E2216">
                        <w:pPr>
                          <w:rPr>
                            <w:rFonts w:ascii="SVN-Gilroy" w:hAnsi="SVN-Gilroy"/>
                            <w:szCs w:val="24"/>
                          </w:rPr>
                        </w:pPr>
                      </w:p>
                    </w:tc>
                  </w:tr>
                </w:tbl>
                <w:p w14:paraId="0AE8C910" w14:textId="77777777" w:rsidR="00C35942" w:rsidRPr="00A206D2" w:rsidRDefault="00C35942" w:rsidP="007E2216">
                  <w:pPr>
                    <w:rPr>
                      <w:rFonts w:ascii="SVN-Gilroy" w:hAnsi="SVN-Gilroy"/>
                      <w:szCs w:val="24"/>
                    </w:rPr>
                  </w:pPr>
                </w:p>
              </w:tc>
              <w:tc>
                <w:tcPr>
                  <w:tcW w:w="236" w:type="dxa"/>
                </w:tcPr>
                <w:p w14:paraId="1F76269C" w14:textId="77777777" w:rsidR="00C35942" w:rsidRPr="00324CB0" w:rsidRDefault="00C35942" w:rsidP="007E2216">
                  <w:pPr>
                    <w:rPr>
                      <w:rFonts w:ascii="SVN-Gilroy" w:hAnsi="SVN-Gilroy"/>
                      <w:szCs w:val="24"/>
                    </w:rPr>
                  </w:pPr>
                </w:p>
              </w:tc>
            </w:tr>
          </w:tbl>
          <w:p w14:paraId="19ACE0D7" w14:textId="77777777" w:rsidR="00C35942" w:rsidRDefault="00C35942" w:rsidP="00CE08AF">
            <w:pPr>
              <w:rPr>
                <w:rFonts w:ascii="SVN-Gilroy" w:hAnsi="SVN-Gilroy"/>
                <w:b/>
                <w:bCs/>
                <w:szCs w:val="24"/>
              </w:rPr>
            </w:pPr>
          </w:p>
        </w:tc>
      </w:tr>
      <w:tr w:rsidR="00C35942" w:rsidRPr="005E37B1" w14:paraId="00975A22" w14:textId="77777777" w:rsidTr="00CE08AF">
        <w:trPr>
          <w:trHeight w:val="300"/>
          <w:jc w:val="center"/>
        </w:trPr>
        <w:tc>
          <w:tcPr>
            <w:tcW w:w="10350" w:type="dxa"/>
            <w:tcBorders>
              <w:top w:val="nil"/>
            </w:tcBorders>
            <w:shd w:val="clear" w:color="auto" w:fill="F2F2F2" w:themeFill="background1" w:themeFillShade="F2"/>
          </w:tcPr>
          <w:p w14:paraId="13F03113" w14:textId="1669CBFD" w:rsidR="00C949EF" w:rsidRDefault="00C949EF" w:rsidP="00CE08AF">
            <w:pPr>
              <w:rPr>
                <w:rFonts w:ascii="SVN-Gilroy" w:hAnsi="SVN-Gilroy"/>
                <w:b/>
                <w:bCs/>
                <w:szCs w:val="24"/>
              </w:rPr>
            </w:pPr>
            <w:r>
              <w:rPr>
                <w:rFonts w:ascii="SVN-Gilroy" w:hAnsi="SVN-Gilroy"/>
                <w:b/>
                <w:bCs/>
                <w:szCs w:val="24"/>
              </w:rPr>
              <w:lastRenderedPageBreak/>
              <w:t>Ghi chú</w:t>
            </w:r>
          </w:p>
        </w:tc>
      </w:tr>
      <w:tr w:rsidR="00C35942" w:rsidRPr="005E37B1" w14:paraId="1117B6D5" w14:textId="77777777" w:rsidTr="00CE08AF">
        <w:trPr>
          <w:trHeight w:val="300"/>
          <w:jc w:val="center"/>
        </w:trPr>
        <w:tc>
          <w:tcPr>
            <w:tcW w:w="10350" w:type="dxa"/>
            <w:tcBorders>
              <w:top w:val="dotted" w:sz="4" w:space="0" w:color="auto"/>
            </w:tcBorders>
            <w:shd w:val="clear" w:color="auto" w:fill="auto"/>
          </w:tcPr>
          <w:p w14:paraId="11309423" w14:textId="512D566D" w:rsidR="00C949EF" w:rsidRDefault="00C949EF"/>
          <w:p w14:paraId="53598543" w14:textId="14A6AEE1" w:rsidR="00C949EF" w:rsidRDefault="00C949EF"/>
          <w:p w14:paraId="598F9C7E" w14:textId="77777777" w:rsidR="00C949EF" w:rsidRDefault="00C949EF"/>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C35942" w:rsidRPr="00324CB0" w14:paraId="649676CE" w14:textId="77777777" w:rsidTr="00CE08AF">
              <w:tc>
                <w:tcPr>
                  <w:tcW w:w="10018" w:type="dxa"/>
                </w:tcPr>
                <w:p w14:paraId="48191822" w14:textId="77777777" w:rsidR="00C35942" w:rsidRDefault="00C35942" w:rsidP="00CE08AF">
                  <w:pPr>
                    <w:rPr>
                      <w:rFonts w:ascii="SVN-Gilroy" w:hAnsi="SVN-Gilroy"/>
                      <w:szCs w:val="24"/>
                    </w:rPr>
                  </w:pPr>
                </w:p>
                <w:p w14:paraId="4616D57A" w14:textId="72086BB6" w:rsidR="00C949EF" w:rsidRPr="00A206D2" w:rsidRDefault="00C949EF" w:rsidP="00CE08AF">
                  <w:pPr>
                    <w:rPr>
                      <w:rFonts w:ascii="SVN-Gilroy" w:hAnsi="SVN-Gilroy"/>
                      <w:szCs w:val="24"/>
                    </w:rPr>
                  </w:pPr>
                </w:p>
              </w:tc>
              <w:tc>
                <w:tcPr>
                  <w:tcW w:w="236" w:type="dxa"/>
                </w:tcPr>
                <w:p w14:paraId="75089058" w14:textId="77777777" w:rsidR="00C35942" w:rsidRPr="00324CB0" w:rsidRDefault="00C35942" w:rsidP="00CE08AF">
                  <w:pPr>
                    <w:rPr>
                      <w:rFonts w:ascii="SVN-Gilroy" w:hAnsi="SVN-Gilroy"/>
                      <w:szCs w:val="24"/>
                    </w:rPr>
                  </w:pPr>
                </w:p>
              </w:tc>
            </w:tr>
          </w:tbl>
          <w:p w14:paraId="7B5899F8" w14:textId="77777777" w:rsidR="00C35942" w:rsidRDefault="00C35942" w:rsidP="00CE08AF">
            <w:pPr>
              <w:rPr>
                <w:rFonts w:ascii="SVN-Gilroy" w:hAnsi="SVN-Gilroy"/>
                <w:b/>
                <w:bCs/>
                <w:szCs w:val="24"/>
              </w:rPr>
            </w:pPr>
          </w:p>
        </w:tc>
      </w:tr>
      <w:tr w:rsidR="00C35942" w:rsidRPr="005E37B1" w14:paraId="5C98C4F4" w14:textId="77777777" w:rsidTr="00CE08AF">
        <w:trPr>
          <w:trHeight w:val="300"/>
          <w:jc w:val="center"/>
        </w:trPr>
        <w:tc>
          <w:tcPr>
            <w:tcW w:w="10350" w:type="dxa"/>
            <w:tcBorders>
              <w:top w:val="nil"/>
            </w:tcBorders>
            <w:shd w:val="clear" w:color="auto" w:fill="D9D9D9" w:themeFill="background1" w:themeFillShade="D9"/>
          </w:tcPr>
          <w:p w14:paraId="55CDC70B" w14:textId="38DE72A4" w:rsidR="00C35942" w:rsidRPr="00C27643" w:rsidRDefault="00C35942" w:rsidP="00CE08AF">
            <w:pPr>
              <w:rPr>
                <w:rFonts w:ascii="SVN-Gilroy" w:hAnsi="SVN-Gilroy"/>
                <w:b/>
                <w:szCs w:val="24"/>
              </w:rPr>
            </w:pPr>
            <w:r w:rsidRPr="00C27643">
              <w:rPr>
                <w:rFonts w:ascii="SVN-Gilroy" w:hAnsi="SVN-Gilroy"/>
                <w:b/>
                <w:szCs w:val="24"/>
              </w:rPr>
              <w:t xml:space="preserve">3.  Nguyên tắc phê duyệt giao dịch </w:t>
            </w:r>
          </w:p>
          <w:p w14:paraId="5259DDA4" w14:textId="77777777" w:rsidR="00C35942" w:rsidRPr="00C27643" w:rsidRDefault="00C35942" w:rsidP="00CE08AF">
            <w:pPr>
              <w:rPr>
                <w:rFonts w:ascii="SVN-Gilroy" w:hAnsi="SVN-Gilroy"/>
                <w:b/>
                <w:color w:val="FF0000"/>
                <w:szCs w:val="24"/>
                <w:vertAlign w:val="superscript"/>
              </w:rPr>
            </w:pPr>
            <w:r w:rsidRPr="00C27643">
              <w:rPr>
                <w:rFonts w:ascii="SVN-Gilroy" w:hAnsi="SVN-Gilroy"/>
                <w:i/>
                <w:szCs w:val="24"/>
              </w:rPr>
              <w:t>Nguyên tắc phê duyệt giao dịch được tự động áp dụng cho các TKTT, Khoản tiền gửi, Thẻ được mở mới sau này của Khách hàng tại VPBank</w:t>
            </w:r>
            <w:r w:rsidRPr="00C27643">
              <w:rPr>
                <w:rFonts w:ascii="SVN-Gilroy" w:hAnsi="SVN-Gilroy"/>
                <w:bCs/>
                <w:i/>
                <w:szCs w:val="24"/>
              </w:rPr>
              <w:t>.</w:t>
            </w:r>
          </w:p>
        </w:tc>
      </w:tr>
      <w:tr w:rsidR="00C35942" w:rsidRPr="005E37B1" w14:paraId="0A9A04AE" w14:textId="77777777" w:rsidTr="00CE08AF">
        <w:trPr>
          <w:trHeight w:val="300"/>
          <w:jc w:val="center"/>
        </w:trPr>
        <w:tc>
          <w:tcPr>
            <w:tcW w:w="10350" w:type="dxa"/>
            <w:tcBorders>
              <w:top w:val="nil"/>
            </w:tcBorders>
            <w:shd w:val="clear" w:color="auto" w:fill="auto"/>
          </w:tcPr>
          <w:p w14:paraId="6BC89F74" w14:textId="77777777" w:rsidR="00C35942" w:rsidRPr="00C27643" w:rsidRDefault="00C35942" w:rsidP="002D782C">
            <w:pPr>
              <w:jc w:val="both"/>
              <w:rPr>
                <w:szCs w:val="24"/>
              </w:rPr>
            </w:pPr>
            <w:r w:rsidRPr="00C27643">
              <w:rPr>
                <w:rFonts w:ascii="SVN-Gilroy" w:hAnsi="SVN-Gilroy"/>
              </w:rPr>
              <w:t>Thứ tự phê duyệt: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C27643">
              <w:rPr>
                <w:rFonts w:ascii="SVN-Gilroy" w:hAnsi="SVN-Gilroy" w:hint="eastAsia"/>
              </w:rPr>
              <w:t>ư</w:t>
            </w:r>
            <w:r w:rsidRPr="00C27643">
              <w:rPr>
                <w:rFonts w:ascii="SVN-Gilroy" w:hAnsi="SVN-Gilroy"/>
              </w:rPr>
              <w:t>ợc khởi tạo sẽ đ</w:t>
            </w:r>
            <w:r w:rsidRPr="00C27643">
              <w:rPr>
                <w:rFonts w:ascii="SVN-Gilroy" w:hAnsi="SVN-Gilroy" w:hint="eastAsia"/>
              </w:rPr>
              <w:t>ư</w:t>
            </w:r>
            <w:r w:rsidRPr="00C27643">
              <w:rPr>
                <w:rFonts w:ascii="SVN-Gilroy" w:hAnsi="SVN-Gilroy"/>
              </w:rPr>
              <w:t>ợc hiển thị đến tất cả các Người sử dụng Dịch vụ có chức năng duyệt lệnh mà Khách hàng đăng ký để duyệt mà không phân biệt thứ tự duyệt.</w:t>
            </w:r>
          </w:p>
        </w:tc>
      </w:tr>
      <w:tr w:rsidR="00C35942" w:rsidRPr="005E37B1" w14:paraId="3B2C5E82" w14:textId="77777777" w:rsidTr="00CE08AF">
        <w:trPr>
          <w:trHeight w:val="300"/>
          <w:jc w:val="center"/>
        </w:trPr>
        <w:tc>
          <w:tcPr>
            <w:tcW w:w="10350" w:type="dxa"/>
            <w:shd w:val="clear" w:color="auto" w:fill="D9D9D9" w:themeFill="background1" w:themeFillShade="D9"/>
            <w:noWrap/>
          </w:tcPr>
          <w:p w14:paraId="51B22B1A" w14:textId="77777777" w:rsidR="00C35942" w:rsidRDefault="00C35942" w:rsidP="00CE08AF">
            <w:pPr>
              <w:rPr>
                <w:rFonts w:ascii="SVN-Gilroy" w:hAnsi="SVN-Gilroy"/>
                <w:b/>
                <w:bCs/>
                <w:szCs w:val="24"/>
              </w:rPr>
            </w:pPr>
            <w:r>
              <w:rPr>
                <w:rFonts w:ascii="SVN-Gilroy" w:hAnsi="SVN-Gilroy"/>
                <w:b/>
                <w:bCs/>
                <w:szCs w:val="24"/>
              </w:rPr>
              <w:t xml:space="preserve">4. Ủy quyền sử dụng </w:t>
            </w:r>
            <w:r w:rsidRPr="00FF5FE8">
              <w:rPr>
                <w:rFonts w:ascii="SVN-Gilroy" w:hAnsi="SVN-Gilroy"/>
                <w:b/>
                <w:bCs/>
                <w:szCs w:val="24"/>
              </w:rPr>
              <w:t>Dịch vụ VPBank NEOBiz</w:t>
            </w:r>
            <w:r>
              <w:rPr>
                <w:rFonts w:ascii="SVN-Gilroy" w:hAnsi="SVN-Gilroy"/>
                <w:b/>
                <w:bCs/>
                <w:szCs w:val="24"/>
              </w:rPr>
              <w:t xml:space="preserve"> Plus</w:t>
            </w:r>
          </w:p>
        </w:tc>
      </w:tr>
      <w:tr w:rsidR="00C35942" w:rsidRPr="005E37B1" w14:paraId="4D5CE2B9" w14:textId="77777777" w:rsidTr="00CE08AF">
        <w:trPr>
          <w:trHeight w:val="300"/>
          <w:jc w:val="center"/>
        </w:trPr>
        <w:tc>
          <w:tcPr>
            <w:tcW w:w="10350" w:type="dxa"/>
            <w:shd w:val="clear" w:color="auto" w:fill="auto"/>
            <w:noWrap/>
            <w:vAlign w:val="center"/>
          </w:tcPr>
          <w:p w14:paraId="303287CE" w14:textId="77777777" w:rsidR="00C35942" w:rsidRPr="00324CB0" w:rsidRDefault="00C35942" w:rsidP="00CE08AF">
            <w:pPr>
              <w:tabs>
                <w:tab w:val="left" w:leader="underscore" w:pos="9900"/>
              </w:tabs>
              <w:jc w:val="both"/>
              <w:rPr>
                <w:rFonts w:ascii="SVN-Gilroy" w:hAnsi="SVN-Gilroy"/>
                <w:szCs w:val="24"/>
              </w:rPr>
            </w:pPr>
            <w:r w:rsidRPr="00A206D2">
              <w:rPr>
                <w:rFonts w:ascii="SVN-Gilroy" w:hAnsi="SVN-Gilroy"/>
                <w:szCs w:val="24"/>
              </w:rPr>
              <w:t xml:space="preserve">4.1 Người </w:t>
            </w:r>
            <w:r w:rsidRPr="00324CB0">
              <w:rPr>
                <w:rFonts w:ascii="SVN-Gilroy" w:hAnsi="SVN-Gilroy"/>
                <w:szCs w:val="24"/>
              </w:rPr>
              <w:t xml:space="preserve">ủy </w:t>
            </w:r>
            <w:r w:rsidRPr="00A17175">
              <w:rPr>
                <w:rFonts w:ascii="SVN-Gilroy" w:hAnsi="SVN-Gilroy"/>
                <w:szCs w:val="24"/>
              </w:rPr>
              <w:t>quyề</w:t>
            </w:r>
            <w:r w:rsidRPr="00515AFA">
              <w:rPr>
                <w:rFonts w:ascii="SVN-Gilroy" w:hAnsi="SVN-Gilroy"/>
                <w:szCs w:val="24"/>
              </w:rPr>
              <w:t xml:space="preserve">n: </w:t>
            </w:r>
            <w:r w:rsidRPr="00B1057E">
              <w:rPr>
                <w:rFonts w:ascii="SVN-Gilroy" w:hAnsi="SVN-Gilroy"/>
                <w:szCs w:val="24"/>
              </w:rPr>
              <w:t>Chủ Tài khoản, Kế toán tr</w:t>
            </w:r>
            <w:r w:rsidRPr="00B1057E">
              <w:rPr>
                <w:rFonts w:ascii="SVN-Gilroy" w:hAnsi="SVN-Gilroy" w:hint="eastAsia"/>
                <w:szCs w:val="24"/>
              </w:rPr>
              <w:t>ư</w:t>
            </w:r>
            <w:r w:rsidRPr="00B1057E">
              <w:rPr>
                <w:rFonts w:ascii="SVN-Gilroy" w:hAnsi="SVN-Gilroy"/>
                <w:szCs w:val="24"/>
              </w:rPr>
              <w:t xml:space="preserve">ởng/Phụ trách kế toán </w:t>
            </w:r>
            <w:r>
              <w:rPr>
                <w:rFonts w:ascii="SVN-Gilroy" w:hAnsi="SVN-Gilroy"/>
                <w:szCs w:val="24"/>
              </w:rPr>
              <w:t>theo thông tin</w:t>
            </w:r>
            <w:r w:rsidRPr="00B1057E">
              <w:rPr>
                <w:rFonts w:ascii="SVN-Gilroy" w:hAnsi="SVN-Gilroy"/>
                <w:szCs w:val="24"/>
              </w:rPr>
              <w:t xml:space="preserve"> Khách hàng </w:t>
            </w:r>
            <w:r w:rsidRPr="00B1057E">
              <w:rPr>
                <w:rFonts w:ascii="SVN-Gilroy" w:hAnsi="SVN-Gilroy" w:hint="eastAsia"/>
                <w:szCs w:val="24"/>
              </w:rPr>
              <w:t>đã</w:t>
            </w:r>
            <w:r w:rsidRPr="00B1057E">
              <w:rPr>
                <w:rFonts w:ascii="SVN-Gilroy" w:hAnsi="SVN-Gilroy"/>
                <w:szCs w:val="24"/>
              </w:rPr>
              <w:t xml:space="preserve"> </w:t>
            </w:r>
            <w:r w:rsidRPr="00B1057E">
              <w:rPr>
                <w:rFonts w:ascii="SVN-Gilroy" w:hAnsi="SVN-Gilroy" w:hint="eastAsia"/>
                <w:szCs w:val="24"/>
              </w:rPr>
              <w:t>đă</w:t>
            </w:r>
            <w:r w:rsidRPr="00B1057E">
              <w:rPr>
                <w:rFonts w:ascii="SVN-Gilroy" w:hAnsi="SVN-Gilroy"/>
                <w:szCs w:val="24"/>
              </w:rPr>
              <w:t>ng ký cho việc sử dụng Tài khoản thanh toán</w:t>
            </w:r>
            <w:r>
              <w:rPr>
                <w:rFonts w:ascii="SVN-Gilroy" w:hAnsi="SVN-Gilroy"/>
                <w:szCs w:val="24"/>
              </w:rPr>
              <w:t xml:space="preserve"> tại VPBank</w:t>
            </w:r>
            <w:r w:rsidRPr="00324CB0">
              <w:rPr>
                <w:rFonts w:ascii="SVN-Gilroy" w:hAnsi="SVN-Gilroy"/>
                <w:szCs w:val="24"/>
              </w:rPr>
              <w:t>.</w:t>
            </w:r>
          </w:p>
          <w:p w14:paraId="1D90B6DD" w14:textId="77777777" w:rsidR="00C35942" w:rsidRPr="00A206D2" w:rsidRDefault="00C35942" w:rsidP="00CE08AF">
            <w:pPr>
              <w:tabs>
                <w:tab w:val="left" w:pos="509"/>
              </w:tabs>
              <w:ind w:left="391" w:right="-117"/>
              <w:rPr>
                <w:rFonts w:ascii="SVN-Gilroy" w:hAnsi="SVN-Gilroy"/>
                <w:szCs w:val="24"/>
              </w:rPr>
            </w:pPr>
            <w:r w:rsidRPr="00324CB0">
              <w:rPr>
                <w:rFonts w:ascii="SVN-Gilroy" w:hAnsi="SVN-Gilroy"/>
                <w:szCs w:val="24"/>
              </w:rPr>
              <w:t>4.2 Ng</w:t>
            </w:r>
            <w:r w:rsidRPr="00324CB0">
              <w:rPr>
                <w:rFonts w:ascii="SVN-Gilroy" w:hAnsi="SVN-Gilroy" w:hint="eastAsia"/>
                <w:szCs w:val="24"/>
              </w:rPr>
              <w:t>ư</w:t>
            </w:r>
            <w:r w:rsidRPr="00324CB0">
              <w:rPr>
                <w:rFonts w:ascii="SVN-Gilroy" w:hAnsi="SVN-Gilroy"/>
                <w:szCs w:val="24"/>
              </w:rPr>
              <w:t>ời đ</w:t>
            </w:r>
            <w:r w:rsidRPr="00324CB0">
              <w:rPr>
                <w:rFonts w:ascii="SVN-Gilroy" w:hAnsi="SVN-Gilroy" w:hint="eastAsia"/>
                <w:szCs w:val="24"/>
              </w:rPr>
              <w:t>ư</w:t>
            </w:r>
            <w:r w:rsidRPr="00324CB0">
              <w:rPr>
                <w:rFonts w:ascii="SVN-Gilroy" w:hAnsi="SVN-Gilroy"/>
                <w:szCs w:val="24"/>
              </w:rPr>
              <w:t>ợc ủy quyền: Là những Ng</w:t>
            </w:r>
            <w:r w:rsidRPr="00324CB0">
              <w:rPr>
                <w:rFonts w:ascii="SVN-Gilroy" w:hAnsi="SVN-Gilroy" w:hint="eastAsia"/>
                <w:szCs w:val="24"/>
              </w:rPr>
              <w:t>ư</w:t>
            </w:r>
            <w:r w:rsidRPr="00324CB0">
              <w:rPr>
                <w:rFonts w:ascii="SVN-Gilroy" w:hAnsi="SVN-Gilroy"/>
                <w:szCs w:val="24"/>
              </w:rPr>
              <w:t>ời sử dụng</w:t>
            </w:r>
            <w:r>
              <w:rPr>
                <w:rFonts w:ascii="SVN-Gilroy" w:hAnsi="SVN-Gilroy"/>
                <w:szCs w:val="24"/>
              </w:rPr>
              <w:t xml:space="preserve"> Dịch vụ</w:t>
            </w:r>
            <w:r w:rsidRPr="00324CB0">
              <w:rPr>
                <w:rFonts w:ascii="SVN-Gilroy" w:hAnsi="SVN-Gilroy"/>
                <w:szCs w:val="24"/>
              </w:rPr>
              <w:t xml:space="preserve"> đ</w:t>
            </w:r>
            <w:r w:rsidRPr="00324CB0">
              <w:rPr>
                <w:rFonts w:ascii="SVN-Gilroy" w:hAnsi="SVN-Gilroy" w:hint="eastAsia"/>
                <w:szCs w:val="24"/>
              </w:rPr>
              <w:t>ư</w:t>
            </w:r>
            <w:r w:rsidRPr="00324CB0">
              <w:rPr>
                <w:rFonts w:ascii="SVN-Gilroy" w:hAnsi="SVN-Gilroy"/>
                <w:szCs w:val="24"/>
              </w:rPr>
              <w:t xml:space="preserve">ợc đăng ký và có thông tin tại Mục 2 – </w:t>
            </w:r>
            <w:r>
              <w:rPr>
                <w:rFonts w:ascii="SVN-Gilroy" w:hAnsi="SVN-Gilroy"/>
                <w:szCs w:val="24"/>
              </w:rPr>
              <w:t>Phần I của Phụ lục này.</w:t>
            </w:r>
          </w:p>
          <w:p w14:paraId="53C40BA2" w14:textId="77777777" w:rsidR="00C35942" w:rsidRPr="00324CB0" w:rsidRDefault="00C35942" w:rsidP="00CE08AF">
            <w:pPr>
              <w:tabs>
                <w:tab w:val="left" w:pos="509"/>
              </w:tabs>
              <w:ind w:right="-117"/>
              <w:rPr>
                <w:rFonts w:ascii="SVN-Gilroy" w:hAnsi="SVN-Gilroy"/>
                <w:szCs w:val="24"/>
              </w:rPr>
            </w:pPr>
            <w:r w:rsidRPr="00324CB0">
              <w:rPr>
                <w:rFonts w:ascii="SVN-Gilroy" w:hAnsi="SVN-Gilroy"/>
                <w:szCs w:val="24"/>
              </w:rPr>
              <w:t>4.3 Nội dung, phạm vi và thời hạn ủy quyền:</w:t>
            </w:r>
          </w:p>
          <w:p w14:paraId="22FF2D68" w14:textId="77777777" w:rsidR="00C35942" w:rsidRPr="00324CB0" w:rsidRDefault="00C35942" w:rsidP="004F5568">
            <w:pPr>
              <w:numPr>
                <w:ilvl w:val="1"/>
                <w:numId w:val="13"/>
              </w:numPr>
              <w:tabs>
                <w:tab w:val="left" w:pos="869"/>
              </w:tabs>
              <w:ind w:left="869" w:right="115" w:firstLine="0"/>
              <w:jc w:val="both"/>
              <w:rPr>
                <w:rFonts w:ascii="SVN-Gilroy" w:hAnsi="SVN-Gilroy"/>
                <w:szCs w:val="24"/>
              </w:rPr>
            </w:pPr>
            <w:r w:rsidRPr="00324CB0">
              <w:rPr>
                <w:rFonts w:ascii="SVN-Gilroy" w:hAnsi="SVN-Gilroy"/>
                <w:szCs w:val="24"/>
              </w:rPr>
              <w:t>Ng</w:t>
            </w:r>
            <w:r w:rsidRPr="00324CB0">
              <w:rPr>
                <w:rFonts w:ascii="SVN-Gilroy" w:hAnsi="SVN-Gilroy" w:cs="Cambria"/>
                <w:szCs w:val="24"/>
              </w:rPr>
              <w:t>ườ</w:t>
            </w:r>
            <w:r w:rsidRPr="00324CB0">
              <w:rPr>
                <w:rFonts w:ascii="SVN-Gilroy" w:hAnsi="SVN-Gilroy"/>
                <w:szCs w:val="24"/>
              </w:rPr>
              <w:t xml:space="preserve">i </w:t>
            </w:r>
            <w:r w:rsidRPr="00324CB0">
              <w:rPr>
                <w:rFonts w:ascii="SVN-Gilroy" w:hAnsi="SVN-Gilroy" w:cs="VNI-Times"/>
                <w:szCs w:val="24"/>
              </w:rPr>
              <w:t>đ</w:t>
            </w:r>
            <w:r w:rsidRPr="00324CB0">
              <w:rPr>
                <w:rFonts w:ascii="SVN-Gilroy" w:hAnsi="SVN-Gilroy" w:cs="Cambria"/>
                <w:szCs w:val="24"/>
              </w:rPr>
              <w:t>ượ</w:t>
            </w:r>
            <w:r w:rsidRPr="00324CB0">
              <w:rPr>
                <w:rFonts w:ascii="SVN-Gilroy" w:hAnsi="SVN-Gilroy"/>
                <w:szCs w:val="24"/>
              </w:rPr>
              <w:t xml:space="preserve">c </w:t>
            </w:r>
            <w:r w:rsidRPr="00324CB0">
              <w:rPr>
                <w:rFonts w:ascii="SVN-Gilroy" w:hAnsi="SVN-Gilroy" w:cs="Cambria"/>
                <w:szCs w:val="24"/>
              </w:rPr>
              <w:t>ủ</w:t>
            </w:r>
            <w:r w:rsidRPr="00324CB0">
              <w:rPr>
                <w:rFonts w:ascii="SVN-Gilroy" w:hAnsi="SVN-Gilroy"/>
                <w:szCs w:val="24"/>
              </w:rPr>
              <w:t>y quy</w:t>
            </w:r>
            <w:r w:rsidRPr="00324CB0">
              <w:rPr>
                <w:rFonts w:ascii="SVN-Gilroy" w:hAnsi="SVN-Gilroy" w:cs="Cambria"/>
                <w:szCs w:val="24"/>
              </w:rPr>
              <w:t>ề</w:t>
            </w:r>
            <w:r w:rsidRPr="00324CB0">
              <w:rPr>
                <w:rFonts w:ascii="SVN-Gilroy" w:hAnsi="SVN-Gilroy"/>
                <w:szCs w:val="24"/>
              </w:rPr>
              <w:t xml:space="preserve">n </w:t>
            </w:r>
            <w:r w:rsidRPr="00324CB0">
              <w:rPr>
                <w:rFonts w:ascii="SVN-Gilroy" w:hAnsi="SVN-Gilroy" w:cs="VNI-Times"/>
                <w:szCs w:val="24"/>
              </w:rPr>
              <w:t>đ</w:t>
            </w:r>
            <w:r w:rsidRPr="00324CB0">
              <w:rPr>
                <w:rFonts w:ascii="SVN-Gilroy" w:hAnsi="SVN-Gilroy" w:cs="Cambria"/>
                <w:szCs w:val="24"/>
              </w:rPr>
              <w:t>ượ</w:t>
            </w:r>
            <w:r w:rsidRPr="00324CB0">
              <w:rPr>
                <w:rFonts w:ascii="SVN-Gilroy" w:hAnsi="SVN-Gilroy"/>
                <w:szCs w:val="24"/>
              </w:rPr>
              <w:t>c th</w:t>
            </w:r>
            <w:r w:rsidRPr="00324CB0">
              <w:rPr>
                <w:rFonts w:ascii="SVN-Gilroy" w:hAnsi="SVN-Gilroy" w:cs="Cambria"/>
                <w:szCs w:val="24"/>
              </w:rPr>
              <w:t>ự</w:t>
            </w:r>
            <w:r w:rsidRPr="00324CB0">
              <w:rPr>
                <w:rFonts w:ascii="SVN-Gilroy" w:hAnsi="SVN-Gilroy"/>
                <w:szCs w:val="24"/>
              </w:rPr>
              <w:t>c hi</w:t>
            </w:r>
            <w:r w:rsidRPr="00324CB0">
              <w:rPr>
                <w:rFonts w:ascii="SVN-Gilroy" w:hAnsi="SVN-Gilroy" w:cs="Cambria"/>
                <w:szCs w:val="24"/>
              </w:rPr>
              <w:t>ệ</w:t>
            </w:r>
            <w:r w:rsidRPr="00324CB0">
              <w:rPr>
                <w:rFonts w:ascii="SVN-Gilroy" w:hAnsi="SVN-Gilroy"/>
                <w:szCs w:val="24"/>
              </w:rPr>
              <w:t>n c</w:t>
            </w:r>
            <w:r w:rsidRPr="00324CB0">
              <w:rPr>
                <w:rFonts w:ascii="SVN-Gilroy" w:hAnsi="SVN-Gilroy" w:cs="VNI-Times"/>
                <w:szCs w:val="24"/>
              </w:rPr>
              <w:t>á</w:t>
            </w:r>
            <w:r w:rsidRPr="00324CB0">
              <w:rPr>
                <w:rFonts w:ascii="SVN-Gilroy" w:hAnsi="SVN-Gilroy"/>
                <w:szCs w:val="24"/>
              </w:rPr>
              <w:t>c c</w:t>
            </w:r>
            <w:r w:rsidRPr="00324CB0">
              <w:rPr>
                <w:rFonts w:ascii="SVN-Gilroy" w:hAnsi="SVN-Gilroy" w:cs="VNI-Times"/>
                <w:szCs w:val="24"/>
              </w:rPr>
              <w:t>ô</w:t>
            </w:r>
            <w:r w:rsidRPr="00324CB0">
              <w:rPr>
                <w:rFonts w:ascii="SVN-Gilroy" w:hAnsi="SVN-Gilroy"/>
                <w:szCs w:val="24"/>
              </w:rPr>
              <w:t>ng vi</w:t>
            </w:r>
            <w:r w:rsidRPr="00324CB0">
              <w:rPr>
                <w:rFonts w:ascii="SVN-Gilroy" w:hAnsi="SVN-Gilroy" w:cs="Cambria"/>
                <w:szCs w:val="24"/>
              </w:rPr>
              <w:t>ệ</w:t>
            </w:r>
            <w:r w:rsidRPr="00324CB0">
              <w:rPr>
                <w:rFonts w:ascii="SVN-Gilroy" w:hAnsi="SVN-Gilroy"/>
                <w:szCs w:val="24"/>
              </w:rPr>
              <w:t>c c</w:t>
            </w:r>
            <w:r w:rsidRPr="00324CB0">
              <w:rPr>
                <w:rFonts w:ascii="SVN-Gilroy" w:hAnsi="SVN-Gilroy" w:cs="Cambria"/>
                <w:szCs w:val="24"/>
              </w:rPr>
              <w:t>ụ</w:t>
            </w:r>
            <w:r w:rsidRPr="00324CB0">
              <w:rPr>
                <w:rFonts w:ascii="SVN-Gilroy" w:hAnsi="SVN-Gilroy"/>
                <w:szCs w:val="24"/>
              </w:rPr>
              <w:t xml:space="preserve"> th</w:t>
            </w:r>
            <w:r w:rsidRPr="00324CB0">
              <w:rPr>
                <w:rFonts w:ascii="SVN-Gilroy" w:hAnsi="SVN-Gilroy" w:cs="Cambria"/>
                <w:szCs w:val="24"/>
              </w:rPr>
              <w:t>ể theo các</w:t>
            </w:r>
            <w:r w:rsidRPr="00324CB0">
              <w:rPr>
                <w:rFonts w:ascii="SVN-Gilroy" w:hAnsi="SVN-Gilroy"/>
                <w:szCs w:val="24"/>
              </w:rPr>
              <w:t xml:space="preserve"> ch</w:t>
            </w:r>
            <w:r w:rsidRPr="00324CB0">
              <w:rPr>
                <w:rFonts w:ascii="SVN-Gilroy" w:hAnsi="SVN-Gilroy" w:cs="Cambria"/>
                <w:szCs w:val="24"/>
              </w:rPr>
              <w:t>ứ</w:t>
            </w:r>
            <w:r w:rsidRPr="00324CB0">
              <w:rPr>
                <w:rFonts w:ascii="SVN-Gilroy" w:hAnsi="SVN-Gilroy"/>
                <w:szCs w:val="24"/>
              </w:rPr>
              <w:t>c n</w:t>
            </w:r>
            <w:r w:rsidRPr="00324CB0">
              <w:rPr>
                <w:rFonts w:ascii="SVN-Gilroy" w:hAnsi="SVN-Gilroy" w:cs="Cambria"/>
                <w:szCs w:val="24"/>
              </w:rPr>
              <w:t>ă</w:t>
            </w:r>
            <w:r w:rsidRPr="00324CB0">
              <w:rPr>
                <w:rFonts w:ascii="SVN-Gilroy" w:hAnsi="SVN-Gilroy"/>
                <w:szCs w:val="24"/>
              </w:rPr>
              <w:t xml:space="preserve">ng </w:t>
            </w:r>
            <w:r w:rsidRPr="00324CB0">
              <w:rPr>
                <w:rFonts w:ascii="SVN-Gilroy" w:hAnsi="SVN-Gilroy" w:cs="VNI-Times"/>
                <w:szCs w:val="24"/>
              </w:rPr>
              <w:t>đã</w:t>
            </w:r>
            <w:r w:rsidRPr="00324CB0">
              <w:rPr>
                <w:rFonts w:ascii="SVN-Gilroy" w:hAnsi="SVN-Gilroy"/>
                <w:szCs w:val="24"/>
              </w:rPr>
              <w:t xml:space="preserve"> </w:t>
            </w:r>
            <w:r w:rsidRPr="00324CB0">
              <w:rPr>
                <w:rFonts w:ascii="SVN-Gilroy" w:hAnsi="SVN-Gilroy" w:cs="VNI-Times"/>
                <w:szCs w:val="24"/>
              </w:rPr>
              <w:t>đ</w:t>
            </w:r>
            <w:r w:rsidRPr="00324CB0">
              <w:rPr>
                <w:rFonts w:ascii="SVN-Gilroy" w:hAnsi="SVN-Gilroy" w:cs="Cambria"/>
                <w:szCs w:val="24"/>
              </w:rPr>
              <w:t>ă</w:t>
            </w:r>
            <w:r w:rsidRPr="00324CB0">
              <w:rPr>
                <w:rFonts w:ascii="SVN-Gilroy" w:hAnsi="SVN-Gilroy"/>
                <w:szCs w:val="24"/>
              </w:rPr>
              <w:t>ng k</w:t>
            </w:r>
            <w:r w:rsidRPr="00324CB0">
              <w:rPr>
                <w:rFonts w:ascii="SVN-Gilroy" w:hAnsi="SVN-Gilroy" w:cs="VNI-Times"/>
                <w:szCs w:val="24"/>
              </w:rPr>
              <w:t>ý</w:t>
            </w:r>
            <w:r w:rsidRPr="00324CB0">
              <w:rPr>
                <w:rFonts w:ascii="SVN-Gilroy" w:hAnsi="SVN-Gilroy"/>
                <w:szCs w:val="24"/>
              </w:rPr>
              <w:t xml:space="preserve"> t</w:t>
            </w:r>
            <w:r w:rsidRPr="00324CB0">
              <w:rPr>
                <w:rFonts w:ascii="SVN-Gilroy" w:hAnsi="SVN-Gilroy" w:cs="Cambria"/>
                <w:szCs w:val="24"/>
              </w:rPr>
              <w:t>ạ</w:t>
            </w:r>
            <w:r w:rsidRPr="00324CB0">
              <w:rPr>
                <w:rFonts w:ascii="SVN-Gilroy" w:hAnsi="SVN-Gilroy"/>
                <w:szCs w:val="24"/>
              </w:rPr>
              <w:t>i M</w:t>
            </w:r>
            <w:r w:rsidRPr="00324CB0">
              <w:rPr>
                <w:rFonts w:ascii="SVN-Gilroy" w:hAnsi="SVN-Gilroy" w:cs="Cambria"/>
                <w:szCs w:val="24"/>
              </w:rPr>
              <w:t>ụ</w:t>
            </w:r>
            <w:r w:rsidRPr="00324CB0">
              <w:rPr>
                <w:rFonts w:ascii="SVN-Gilroy" w:hAnsi="SVN-Gilroy"/>
                <w:szCs w:val="24"/>
              </w:rPr>
              <w:t xml:space="preserve">c 2 </w:t>
            </w:r>
            <w:r>
              <w:rPr>
                <w:rFonts w:ascii="SVN-Gilroy" w:hAnsi="SVN-Gilroy"/>
                <w:szCs w:val="24"/>
              </w:rPr>
              <w:t xml:space="preserve">– Phần I của </w:t>
            </w:r>
            <w:r w:rsidRPr="00324CB0">
              <w:rPr>
                <w:rFonts w:ascii="SVN-Gilroy" w:hAnsi="SVN-Gilroy"/>
                <w:szCs w:val="24"/>
              </w:rPr>
              <w:t>Phụ lục n</w:t>
            </w:r>
            <w:r w:rsidRPr="00324CB0">
              <w:rPr>
                <w:rFonts w:ascii="SVN-Gilroy" w:hAnsi="SVN-Gilroy" w:cs="VNI-Times"/>
                <w:szCs w:val="24"/>
              </w:rPr>
              <w:t>à</w:t>
            </w:r>
            <w:r w:rsidRPr="00324CB0">
              <w:rPr>
                <w:rFonts w:ascii="SVN-Gilroy" w:hAnsi="SVN-Gilroy"/>
                <w:szCs w:val="24"/>
              </w:rPr>
              <w:t>y</w:t>
            </w:r>
            <w:r>
              <w:rPr>
                <w:rFonts w:ascii="SVN-Gilroy" w:hAnsi="SVN-Gilroy"/>
                <w:szCs w:val="24"/>
              </w:rPr>
              <w:t xml:space="preserve"> phù hợp với hạn mức giao dịch, nguyên tắc phê duyệt giao dịch của Khách hàng tại Phụ lục này và các phụ lục đăng ký thay đổi (nếu có)</w:t>
            </w:r>
            <w:r w:rsidRPr="00324CB0">
              <w:rPr>
                <w:rFonts w:ascii="SVN-Gilroy" w:hAnsi="SVN-Gilroy"/>
                <w:szCs w:val="24"/>
              </w:rPr>
              <w:t>;</w:t>
            </w:r>
          </w:p>
          <w:p w14:paraId="327DA34F" w14:textId="77777777" w:rsidR="00C35942" w:rsidRPr="00324CB0" w:rsidRDefault="00C35942" w:rsidP="004F5568">
            <w:pPr>
              <w:numPr>
                <w:ilvl w:val="1"/>
                <w:numId w:val="13"/>
              </w:numPr>
              <w:tabs>
                <w:tab w:val="left" w:pos="869"/>
              </w:tabs>
              <w:ind w:left="869" w:right="115" w:firstLine="0"/>
              <w:jc w:val="both"/>
              <w:rPr>
                <w:rFonts w:ascii="SVN-Gilroy" w:hAnsi="SVN-Gilroy"/>
                <w:szCs w:val="24"/>
              </w:rPr>
            </w:pPr>
            <w:r w:rsidRPr="00324CB0">
              <w:rPr>
                <w:rFonts w:ascii="SVN-Gilroy" w:hAnsi="SVN-Gilroy"/>
                <w:szCs w:val="24"/>
              </w:rPr>
              <w:t>Ng</w:t>
            </w:r>
            <w:r w:rsidRPr="00324CB0">
              <w:rPr>
                <w:rFonts w:ascii="SVN-Gilroy" w:hAnsi="SVN-Gilroy" w:hint="eastAsia"/>
                <w:szCs w:val="24"/>
              </w:rPr>
              <w:t>ư</w:t>
            </w:r>
            <w:r w:rsidRPr="00324CB0">
              <w:rPr>
                <w:rFonts w:ascii="SVN-Gilroy" w:hAnsi="SVN-Gilroy"/>
                <w:szCs w:val="24"/>
              </w:rPr>
              <w:t xml:space="preserve">ời </w:t>
            </w:r>
            <w:r w:rsidRPr="00324CB0">
              <w:rPr>
                <w:rFonts w:ascii="SVN-Gilroy" w:hAnsi="SVN-Gilroy" w:hint="eastAsia"/>
                <w:szCs w:val="24"/>
              </w:rPr>
              <w:t>đư</w:t>
            </w:r>
            <w:r w:rsidRPr="00324CB0">
              <w:rPr>
                <w:rFonts w:ascii="SVN-Gilroy" w:hAnsi="SVN-Gilroy"/>
                <w:szCs w:val="24"/>
              </w:rPr>
              <w:t xml:space="preserve">ợc ủy quyền không </w:t>
            </w:r>
            <w:r w:rsidRPr="00324CB0">
              <w:rPr>
                <w:rFonts w:ascii="SVN-Gilroy" w:hAnsi="SVN-Gilroy" w:hint="eastAsia"/>
                <w:szCs w:val="24"/>
              </w:rPr>
              <w:t>đư</w:t>
            </w:r>
            <w:r w:rsidRPr="00324CB0">
              <w:rPr>
                <w:rFonts w:ascii="SVN-Gilroy" w:hAnsi="SVN-Gilroy"/>
                <w:szCs w:val="24"/>
              </w:rPr>
              <w:t>ợc ủy quyền lại cho ng</w:t>
            </w:r>
            <w:r w:rsidRPr="00324CB0">
              <w:rPr>
                <w:rFonts w:ascii="SVN-Gilroy" w:hAnsi="SVN-Gilroy" w:hint="eastAsia"/>
                <w:szCs w:val="24"/>
              </w:rPr>
              <w:t>ư</w:t>
            </w:r>
            <w:r w:rsidRPr="00324CB0">
              <w:rPr>
                <w:rFonts w:ascii="SVN-Gilroy" w:hAnsi="SVN-Gilroy"/>
                <w:szCs w:val="24"/>
              </w:rPr>
              <w:t xml:space="preserve">ời khác thực hiện các công việc </w:t>
            </w:r>
            <w:r w:rsidRPr="00324CB0">
              <w:rPr>
                <w:rFonts w:ascii="SVN-Gilroy" w:hAnsi="SVN-Gilroy" w:hint="eastAsia"/>
                <w:szCs w:val="24"/>
              </w:rPr>
              <w:t>đư</w:t>
            </w:r>
            <w:r w:rsidRPr="00324CB0">
              <w:rPr>
                <w:rFonts w:ascii="SVN-Gilroy" w:hAnsi="SVN-Gilroy"/>
                <w:szCs w:val="24"/>
              </w:rPr>
              <w:t>ợc ủy quyền.</w:t>
            </w:r>
          </w:p>
          <w:p w14:paraId="18EECDD7" w14:textId="77777777" w:rsidR="00C35942" w:rsidRPr="00324CB0" w:rsidRDefault="00C35942" w:rsidP="004F5568">
            <w:pPr>
              <w:numPr>
                <w:ilvl w:val="1"/>
                <w:numId w:val="13"/>
              </w:numPr>
              <w:tabs>
                <w:tab w:val="left" w:pos="869"/>
              </w:tabs>
              <w:ind w:left="869" w:right="115" w:firstLine="0"/>
              <w:jc w:val="both"/>
              <w:rPr>
                <w:rFonts w:ascii="SVN-Gilroy" w:hAnsi="SVN-Gilroy"/>
                <w:szCs w:val="24"/>
              </w:rPr>
            </w:pPr>
            <w:r w:rsidRPr="00324CB0">
              <w:rPr>
                <w:rFonts w:ascii="SVN-Gilroy" w:hAnsi="SVN-Gilroy"/>
                <w:szCs w:val="24"/>
              </w:rPr>
              <w:t>Việc hủy bỏ, thay thế ủy quyền sử dụng</w:t>
            </w:r>
            <w:r>
              <w:rPr>
                <w:rFonts w:ascii="SVN-Gilroy" w:hAnsi="SVN-Gilroy"/>
                <w:szCs w:val="24"/>
              </w:rPr>
              <w:t xml:space="preserve"> Dịch vụ</w:t>
            </w:r>
            <w:r w:rsidRPr="00324CB0">
              <w:rPr>
                <w:rFonts w:ascii="SVN-Gilroy" w:hAnsi="SVN-Gilroy"/>
                <w:szCs w:val="24"/>
              </w:rPr>
              <w:t xml:space="preserve"> VPBank NEOBiz</w:t>
            </w:r>
            <w:r>
              <w:rPr>
                <w:rFonts w:ascii="SVN-Gilroy" w:hAnsi="SVN-Gilroy"/>
                <w:szCs w:val="24"/>
              </w:rPr>
              <w:t xml:space="preserve"> Plus</w:t>
            </w:r>
            <w:r w:rsidRPr="00324CB0">
              <w:rPr>
                <w:rFonts w:ascii="SVN-Gilroy" w:hAnsi="SVN-Gilroy"/>
                <w:szCs w:val="24"/>
              </w:rPr>
              <w:t xml:space="preserve"> không làm chấm dứt trách nhiệm của Ng</w:t>
            </w:r>
            <w:r w:rsidRPr="00324CB0">
              <w:rPr>
                <w:rFonts w:ascii="SVN-Gilroy" w:hAnsi="SVN-Gilroy" w:hint="eastAsia"/>
                <w:szCs w:val="24"/>
              </w:rPr>
              <w:t>ư</w:t>
            </w:r>
            <w:r w:rsidRPr="00324CB0">
              <w:rPr>
                <w:rFonts w:ascii="SVN-Gilroy" w:hAnsi="SVN-Gilroy"/>
                <w:szCs w:val="24"/>
              </w:rPr>
              <w:t xml:space="preserve">ời </w:t>
            </w:r>
            <w:r w:rsidRPr="00324CB0">
              <w:rPr>
                <w:rFonts w:ascii="SVN-Gilroy" w:hAnsi="SVN-Gilroy" w:hint="eastAsia"/>
                <w:szCs w:val="24"/>
              </w:rPr>
              <w:t>đư</w:t>
            </w:r>
            <w:r w:rsidRPr="00324CB0">
              <w:rPr>
                <w:rFonts w:ascii="SVN-Gilroy" w:hAnsi="SVN-Gilroy"/>
                <w:szCs w:val="24"/>
              </w:rPr>
              <w:t xml:space="preserve">ợc ủy quyền </w:t>
            </w:r>
            <w:r w:rsidRPr="00324CB0">
              <w:rPr>
                <w:rFonts w:ascii="SVN-Gilroy" w:hAnsi="SVN-Gilroy" w:hint="eastAsia"/>
                <w:szCs w:val="24"/>
              </w:rPr>
              <w:t>đ</w:t>
            </w:r>
            <w:r w:rsidRPr="00324CB0">
              <w:rPr>
                <w:rFonts w:ascii="SVN-Gilroy" w:hAnsi="SVN-Gilroy"/>
                <w:szCs w:val="24"/>
              </w:rPr>
              <w:t>ối với các giao dịch do Ng</w:t>
            </w:r>
            <w:r w:rsidRPr="00324CB0">
              <w:rPr>
                <w:rFonts w:ascii="SVN-Gilroy" w:hAnsi="SVN-Gilroy" w:hint="eastAsia"/>
                <w:szCs w:val="24"/>
              </w:rPr>
              <w:t>ư</w:t>
            </w:r>
            <w:r w:rsidRPr="00324CB0">
              <w:rPr>
                <w:rFonts w:ascii="SVN-Gilroy" w:hAnsi="SVN-Gilroy"/>
                <w:szCs w:val="24"/>
              </w:rPr>
              <w:t xml:space="preserve">ời </w:t>
            </w:r>
            <w:r w:rsidRPr="00324CB0">
              <w:rPr>
                <w:rFonts w:ascii="SVN-Gilroy" w:hAnsi="SVN-Gilroy" w:hint="eastAsia"/>
                <w:szCs w:val="24"/>
              </w:rPr>
              <w:t>đư</w:t>
            </w:r>
            <w:r w:rsidRPr="00324CB0">
              <w:rPr>
                <w:rFonts w:ascii="SVN-Gilroy" w:hAnsi="SVN-Gilroy"/>
                <w:szCs w:val="24"/>
              </w:rPr>
              <w:t xml:space="preserve">ợc ủy quyền </w:t>
            </w:r>
            <w:r w:rsidRPr="00324CB0">
              <w:rPr>
                <w:rFonts w:ascii="SVN-Gilroy" w:hAnsi="SVN-Gilroy" w:hint="eastAsia"/>
                <w:szCs w:val="24"/>
              </w:rPr>
              <w:t>đó</w:t>
            </w:r>
            <w:r w:rsidRPr="00324CB0">
              <w:rPr>
                <w:rFonts w:ascii="SVN-Gilroy" w:hAnsi="SVN-Gilroy"/>
                <w:szCs w:val="24"/>
              </w:rPr>
              <w:t xml:space="preserve"> </w:t>
            </w:r>
            <w:r w:rsidRPr="00324CB0">
              <w:rPr>
                <w:rFonts w:ascii="SVN-Gilroy" w:hAnsi="SVN-Gilroy" w:hint="eastAsia"/>
                <w:szCs w:val="24"/>
              </w:rPr>
              <w:t>đã</w:t>
            </w:r>
            <w:r w:rsidRPr="00324CB0">
              <w:rPr>
                <w:rFonts w:ascii="SVN-Gilroy" w:hAnsi="SVN-Gilroy"/>
                <w:szCs w:val="24"/>
              </w:rPr>
              <w:t xml:space="preserve"> thực hiện trên </w:t>
            </w:r>
            <w:r>
              <w:rPr>
                <w:rFonts w:ascii="SVN-Gilroy" w:hAnsi="SVN-Gilroy"/>
                <w:szCs w:val="24"/>
              </w:rPr>
              <w:t>Hệ thống CMP</w:t>
            </w:r>
            <w:r w:rsidRPr="00324CB0">
              <w:rPr>
                <w:rFonts w:ascii="SVN-Gilroy" w:hAnsi="SVN-Gilroy"/>
                <w:szCs w:val="24"/>
              </w:rPr>
              <w:t>.</w:t>
            </w:r>
          </w:p>
          <w:p w14:paraId="1C5B772A" w14:textId="77777777" w:rsidR="00C35942" w:rsidRPr="00324CB0" w:rsidRDefault="00C35942" w:rsidP="004F5568">
            <w:pPr>
              <w:numPr>
                <w:ilvl w:val="1"/>
                <w:numId w:val="13"/>
              </w:numPr>
              <w:tabs>
                <w:tab w:val="left" w:pos="869"/>
              </w:tabs>
              <w:ind w:left="869" w:right="115" w:firstLine="0"/>
              <w:jc w:val="both"/>
              <w:rPr>
                <w:rFonts w:ascii="SVN-Gilroy" w:hAnsi="SVN-Gilroy"/>
                <w:szCs w:val="24"/>
              </w:rPr>
            </w:pPr>
            <w:r w:rsidRPr="00324CB0">
              <w:rPr>
                <w:rFonts w:ascii="SVN-Gilroy" w:hAnsi="SVN-Gilroy"/>
                <w:szCs w:val="24"/>
              </w:rPr>
              <w:t>Ủy quyền này có hiệu lực kể từ ngày Khách hàng đ</w:t>
            </w:r>
            <w:r w:rsidRPr="00324CB0">
              <w:rPr>
                <w:rFonts w:ascii="SVN-Gilroy" w:hAnsi="SVN-Gilroy" w:hint="eastAsia"/>
                <w:szCs w:val="24"/>
              </w:rPr>
              <w:t>ư</w:t>
            </w:r>
            <w:r w:rsidRPr="00324CB0">
              <w:rPr>
                <w:rFonts w:ascii="SVN-Gilroy" w:hAnsi="SVN-Gilroy"/>
                <w:szCs w:val="24"/>
              </w:rPr>
              <w:t>ợc VPBank chấp thuận tại Ph</w:t>
            </w:r>
            <w:r w:rsidRPr="00324CB0">
              <w:rPr>
                <w:rFonts w:ascii="SVN-Gilroy" w:hAnsi="SVN-Gilroy" w:cs="Cambria"/>
                <w:szCs w:val="24"/>
              </w:rPr>
              <w:t>ầ</w:t>
            </w:r>
            <w:r w:rsidRPr="00324CB0">
              <w:rPr>
                <w:rFonts w:ascii="SVN-Gilroy" w:hAnsi="SVN-Gilroy"/>
                <w:szCs w:val="24"/>
              </w:rPr>
              <w:t xml:space="preserve">n II </w:t>
            </w:r>
            <w:r w:rsidRPr="00324CB0">
              <w:rPr>
                <w:rFonts w:ascii="SVN-Gilroy" w:hAnsi="SVN-Gilroy" w:cs="VNI-Times"/>
                <w:szCs w:val="24"/>
              </w:rPr>
              <w:t>–</w:t>
            </w:r>
            <w:r w:rsidRPr="00324CB0">
              <w:rPr>
                <w:rFonts w:ascii="SVN-Gilroy" w:hAnsi="SVN-Gilroy"/>
                <w:szCs w:val="24"/>
              </w:rPr>
              <w:t xml:space="preserve"> Ph</w:t>
            </w:r>
            <w:r w:rsidRPr="00324CB0">
              <w:rPr>
                <w:rFonts w:ascii="SVN-Gilroy" w:hAnsi="SVN-Gilroy" w:cs="Cambria"/>
                <w:szCs w:val="24"/>
              </w:rPr>
              <w:t>ầ</w:t>
            </w:r>
            <w:r w:rsidRPr="00324CB0">
              <w:rPr>
                <w:rFonts w:ascii="SVN-Gilroy" w:hAnsi="SVN-Gilroy"/>
                <w:szCs w:val="24"/>
              </w:rPr>
              <w:t>n d</w:t>
            </w:r>
            <w:r w:rsidRPr="00324CB0">
              <w:rPr>
                <w:rFonts w:ascii="SVN-Gilroy" w:hAnsi="SVN-Gilroy" w:cs="VNI-Times"/>
                <w:szCs w:val="24"/>
              </w:rPr>
              <w:t>à</w:t>
            </w:r>
            <w:r w:rsidRPr="00324CB0">
              <w:rPr>
                <w:rFonts w:ascii="SVN-Gilroy" w:hAnsi="SVN-Gilroy"/>
                <w:szCs w:val="24"/>
              </w:rPr>
              <w:t>nh cho VPBank của Giấy đề nghị, cho đến khi VPBank nhận đ</w:t>
            </w:r>
            <w:r w:rsidRPr="00324CB0">
              <w:rPr>
                <w:rFonts w:ascii="SVN-Gilroy" w:hAnsi="SVN-Gilroy" w:hint="eastAsia"/>
                <w:szCs w:val="24"/>
              </w:rPr>
              <w:t>ư</w:t>
            </w:r>
            <w:r w:rsidRPr="00324CB0">
              <w:rPr>
                <w:rFonts w:ascii="SVN-Gilroy" w:hAnsi="SVN-Gilroy"/>
                <w:szCs w:val="24"/>
              </w:rPr>
              <w:t>ợc văn bản hủy bỏ/thay thế của Ng</w:t>
            </w:r>
            <w:r w:rsidRPr="00324CB0">
              <w:rPr>
                <w:rFonts w:ascii="SVN-Gilroy" w:hAnsi="SVN-Gilroy" w:hint="eastAsia"/>
                <w:szCs w:val="24"/>
              </w:rPr>
              <w:t>ư</w:t>
            </w:r>
            <w:r w:rsidRPr="00324CB0">
              <w:rPr>
                <w:rFonts w:ascii="SVN-Gilroy" w:hAnsi="SVN-Gilroy"/>
                <w:szCs w:val="24"/>
              </w:rPr>
              <w:t xml:space="preserve">ời ủy quyền và những thay </w:t>
            </w:r>
            <w:r w:rsidRPr="00324CB0">
              <w:rPr>
                <w:rFonts w:ascii="SVN-Gilroy" w:hAnsi="SVN-Gilroy" w:hint="eastAsia"/>
                <w:szCs w:val="24"/>
              </w:rPr>
              <w:t>đ</w:t>
            </w:r>
            <w:r w:rsidRPr="00324CB0">
              <w:rPr>
                <w:rFonts w:ascii="SVN-Gilroy" w:hAnsi="SVN-Gilroy"/>
                <w:szCs w:val="24"/>
              </w:rPr>
              <w:t>ổi n</w:t>
            </w:r>
            <w:r w:rsidRPr="00324CB0">
              <w:rPr>
                <w:rFonts w:ascii="SVN-Gilroy" w:hAnsi="SVN-Gilroy" w:cs="VNI-Times"/>
                <w:szCs w:val="24"/>
              </w:rPr>
              <w:t>à</w:t>
            </w:r>
            <w:r w:rsidRPr="00324CB0">
              <w:rPr>
                <w:rFonts w:ascii="SVN-Gilroy" w:hAnsi="SVN-Gilroy"/>
                <w:szCs w:val="24"/>
              </w:rPr>
              <w:t xml:space="preserve">y </w:t>
            </w:r>
            <w:r w:rsidRPr="00324CB0">
              <w:rPr>
                <w:rFonts w:ascii="SVN-Gilroy" w:hAnsi="SVN-Gilroy" w:cs="VNI-Times"/>
                <w:szCs w:val="24"/>
              </w:rPr>
              <w:t>đã</w:t>
            </w:r>
            <w:r w:rsidRPr="00324CB0">
              <w:rPr>
                <w:rFonts w:ascii="SVN-Gilroy" w:hAnsi="SVN-Gilroy"/>
                <w:szCs w:val="24"/>
              </w:rPr>
              <w:t xml:space="preserve"> </w:t>
            </w:r>
            <w:r w:rsidRPr="00324CB0">
              <w:rPr>
                <w:rFonts w:ascii="SVN-Gilroy" w:hAnsi="SVN-Gilroy" w:cs="VNI-Times"/>
                <w:szCs w:val="24"/>
              </w:rPr>
              <w:t>đ</w:t>
            </w:r>
            <w:r w:rsidRPr="00324CB0">
              <w:rPr>
                <w:rFonts w:ascii="SVN-Gilroy" w:hAnsi="SVN-Gilroy" w:cs="Cambria"/>
                <w:szCs w:val="24"/>
              </w:rPr>
              <w:t>ượ</w:t>
            </w:r>
            <w:r w:rsidRPr="00324CB0">
              <w:rPr>
                <w:rFonts w:ascii="SVN-Gilroy" w:hAnsi="SVN-Gilroy"/>
                <w:szCs w:val="24"/>
              </w:rPr>
              <w:t>c VPBank ch</w:t>
            </w:r>
            <w:r w:rsidRPr="00324CB0">
              <w:rPr>
                <w:rFonts w:ascii="SVN-Gilroy" w:hAnsi="SVN-Gilroy" w:cs="Cambria"/>
                <w:szCs w:val="24"/>
              </w:rPr>
              <w:t>ấ</w:t>
            </w:r>
            <w:r w:rsidRPr="00324CB0">
              <w:rPr>
                <w:rFonts w:ascii="SVN-Gilroy" w:hAnsi="SVN-Gilroy"/>
                <w:szCs w:val="24"/>
              </w:rPr>
              <w:t>p thu</w:t>
            </w:r>
            <w:r w:rsidRPr="00324CB0">
              <w:rPr>
                <w:rFonts w:ascii="SVN-Gilroy" w:hAnsi="SVN-Gilroy" w:cs="Cambria"/>
                <w:szCs w:val="24"/>
              </w:rPr>
              <w:t>ậ</w:t>
            </w:r>
            <w:r w:rsidRPr="00324CB0">
              <w:rPr>
                <w:rFonts w:ascii="SVN-Gilroy" w:hAnsi="SVN-Gilroy"/>
                <w:szCs w:val="24"/>
              </w:rPr>
              <w:t>n.</w:t>
            </w:r>
          </w:p>
          <w:p w14:paraId="7BF759B9" w14:textId="77777777" w:rsidR="00C35942" w:rsidRPr="00324CB0" w:rsidRDefault="00C35942" w:rsidP="00CE08AF">
            <w:pPr>
              <w:tabs>
                <w:tab w:val="left" w:pos="509"/>
              </w:tabs>
              <w:ind w:right="263"/>
              <w:jc w:val="both"/>
              <w:rPr>
                <w:rFonts w:ascii="SVN-Gilroy" w:hAnsi="SVN-Gilroy"/>
                <w:szCs w:val="24"/>
              </w:rPr>
            </w:pPr>
            <w:r w:rsidRPr="00324CB0">
              <w:rPr>
                <w:rFonts w:ascii="SVN-Gilroy" w:hAnsi="SVN-Gilroy"/>
                <w:szCs w:val="24"/>
              </w:rPr>
              <w:t>4.4 Ng</w:t>
            </w:r>
            <w:r w:rsidRPr="00324CB0">
              <w:rPr>
                <w:rFonts w:ascii="SVN-Gilroy" w:hAnsi="SVN-Gilroy" w:cs="Cambria"/>
                <w:szCs w:val="24"/>
              </w:rPr>
              <w:t>ườ</w:t>
            </w:r>
            <w:r w:rsidRPr="00324CB0">
              <w:rPr>
                <w:rFonts w:ascii="SVN-Gilroy" w:hAnsi="SVN-Gilroy"/>
                <w:szCs w:val="24"/>
              </w:rPr>
              <w:t xml:space="preserve">i </w:t>
            </w:r>
            <w:r w:rsidRPr="00324CB0">
              <w:rPr>
                <w:rFonts w:ascii="SVN-Gilroy" w:hAnsi="SVN-Gilroy" w:cs="Cambria"/>
                <w:szCs w:val="24"/>
              </w:rPr>
              <w:t>ủ</w:t>
            </w:r>
            <w:r w:rsidRPr="00324CB0">
              <w:rPr>
                <w:rFonts w:ascii="SVN-Gilroy" w:hAnsi="SVN-Gilroy"/>
                <w:szCs w:val="24"/>
              </w:rPr>
              <w:t>y quy</w:t>
            </w:r>
            <w:r w:rsidRPr="00324CB0">
              <w:rPr>
                <w:rFonts w:ascii="SVN-Gilroy" w:hAnsi="SVN-Gilroy" w:cs="Cambria"/>
                <w:szCs w:val="24"/>
              </w:rPr>
              <w:t>ề</w:t>
            </w:r>
            <w:r w:rsidRPr="00324CB0">
              <w:rPr>
                <w:rFonts w:ascii="SVN-Gilroy" w:hAnsi="SVN-Gilroy"/>
                <w:szCs w:val="24"/>
              </w:rPr>
              <w:t>n ch</w:t>
            </w:r>
            <w:r w:rsidRPr="00324CB0">
              <w:rPr>
                <w:rFonts w:ascii="SVN-Gilroy" w:hAnsi="SVN-Gilroy" w:cs="Cambria"/>
                <w:szCs w:val="24"/>
              </w:rPr>
              <w:t>ị</w:t>
            </w:r>
            <w:r w:rsidRPr="00324CB0">
              <w:rPr>
                <w:rFonts w:ascii="SVN-Gilroy" w:hAnsi="SVN-Gilroy"/>
                <w:szCs w:val="24"/>
              </w:rPr>
              <w:t>u tr</w:t>
            </w:r>
            <w:r w:rsidRPr="00324CB0">
              <w:rPr>
                <w:rFonts w:ascii="SVN-Gilroy" w:hAnsi="SVN-Gilroy" w:cs="VNI-Times"/>
                <w:szCs w:val="24"/>
              </w:rPr>
              <w:t>á</w:t>
            </w:r>
            <w:r w:rsidRPr="00324CB0">
              <w:rPr>
                <w:rFonts w:ascii="SVN-Gilroy" w:hAnsi="SVN-Gilroy"/>
                <w:szCs w:val="24"/>
              </w:rPr>
              <w:t>ch nhi</w:t>
            </w:r>
            <w:r w:rsidRPr="00324CB0">
              <w:rPr>
                <w:rFonts w:ascii="SVN-Gilroy" w:hAnsi="SVN-Gilroy" w:cs="Cambria"/>
                <w:szCs w:val="24"/>
              </w:rPr>
              <w:t>ệ</w:t>
            </w:r>
            <w:r w:rsidRPr="00324CB0">
              <w:rPr>
                <w:rFonts w:ascii="SVN-Gilroy" w:hAnsi="SVN-Gilroy"/>
                <w:szCs w:val="24"/>
              </w:rPr>
              <w:t>m tr</w:t>
            </w:r>
            <w:r w:rsidRPr="00324CB0">
              <w:rPr>
                <w:rFonts w:ascii="SVN-Gilroy" w:hAnsi="SVN-Gilroy" w:cs="Cambria"/>
                <w:szCs w:val="24"/>
              </w:rPr>
              <w:t>ướ</w:t>
            </w:r>
            <w:r w:rsidRPr="00324CB0">
              <w:rPr>
                <w:rFonts w:ascii="SVN-Gilroy" w:hAnsi="SVN-Gilroy"/>
                <w:szCs w:val="24"/>
              </w:rPr>
              <w:t>c ph</w:t>
            </w:r>
            <w:r w:rsidRPr="00324CB0">
              <w:rPr>
                <w:rFonts w:ascii="SVN-Gilroy" w:hAnsi="SVN-Gilroy" w:cs="VNI-Times"/>
                <w:szCs w:val="24"/>
              </w:rPr>
              <w:t>á</w:t>
            </w:r>
            <w:r w:rsidRPr="00324CB0">
              <w:rPr>
                <w:rFonts w:ascii="SVN-Gilroy" w:hAnsi="SVN-Gilroy"/>
                <w:szCs w:val="24"/>
              </w:rPr>
              <w:t>p lu</w:t>
            </w:r>
            <w:r w:rsidRPr="00324CB0">
              <w:rPr>
                <w:rFonts w:ascii="SVN-Gilroy" w:hAnsi="SVN-Gilroy" w:cs="Cambria"/>
                <w:szCs w:val="24"/>
              </w:rPr>
              <w:t>ậ</w:t>
            </w:r>
            <w:r w:rsidRPr="00324CB0">
              <w:rPr>
                <w:rFonts w:ascii="SVN-Gilroy" w:hAnsi="SVN-Gilroy"/>
                <w:szCs w:val="24"/>
              </w:rPr>
              <w:t>t v</w:t>
            </w:r>
            <w:r w:rsidRPr="00324CB0">
              <w:rPr>
                <w:rFonts w:ascii="SVN-Gilroy" w:hAnsi="SVN-Gilroy" w:cs="Cambria"/>
                <w:szCs w:val="24"/>
              </w:rPr>
              <w:t>ề</w:t>
            </w:r>
            <w:r w:rsidRPr="00324CB0">
              <w:rPr>
                <w:rFonts w:ascii="SVN-Gilroy" w:hAnsi="SVN-Gilroy"/>
                <w:szCs w:val="24"/>
              </w:rPr>
              <w:t xml:space="preserve"> c</w:t>
            </w:r>
            <w:r w:rsidRPr="00324CB0">
              <w:rPr>
                <w:rFonts w:ascii="SVN-Gilroy" w:hAnsi="SVN-Gilroy" w:cs="VNI-Times"/>
                <w:szCs w:val="24"/>
              </w:rPr>
              <w:t>á</w:t>
            </w:r>
            <w:r w:rsidRPr="00324CB0">
              <w:rPr>
                <w:rFonts w:ascii="SVN-Gilroy" w:hAnsi="SVN-Gilroy"/>
                <w:szCs w:val="24"/>
              </w:rPr>
              <w:t>c giao d</w:t>
            </w:r>
            <w:r w:rsidRPr="00324CB0">
              <w:rPr>
                <w:rFonts w:ascii="SVN-Gilroy" w:hAnsi="SVN-Gilroy" w:cs="Cambria"/>
                <w:szCs w:val="24"/>
              </w:rPr>
              <w:t>ị</w:t>
            </w:r>
            <w:r w:rsidRPr="00324CB0">
              <w:rPr>
                <w:rFonts w:ascii="SVN-Gilroy" w:hAnsi="SVN-Gilroy"/>
                <w:szCs w:val="24"/>
              </w:rPr>
              <w:t>ch do Ng</w:t>
            </w:r>
            <w:r w:rsidRPr="00324CB0">
              <w:rPr>
                <w:rFonts w:ascii="SVN-Gilroy" w:hAnsi="SVN-Gilroy" w:cs="Cambria"/>
                <w:szCs w:val="24"/>
              </w:rPr>
              <w:t>ườ</w:t>
            </w:r>
            <w:r w:rsidRPr="00324CB0">
              <w:rPr>
                <w:rFonts w:ascii="SVN-Gilroy" w:hAnsi="SVN-Gilroy"/>
                <w:szCs w:val="24"/>
              </w:rPr>
              <w:t xml:space="preserve">i </w:t>
            </w:r>
            <w:r w:rsidRPr="00324CB0">
              <w:rPr>
                <w:rFonts w:ascii="SVN-Gilroy" w:hAnsi="SVN-Gilroy" w:cs="VNI-Times"/>
                <w:szCs w:val="24"/>
              </w:rPr>
              <w:t>đ</w:t>
            </w:r>
            <w:r w:rsidRPr="00324CB0">
              <w:rPr>
                <w:rFonts w:ascii="SVN-Gilroy" w:hAnsi="SVN-Gilroy" w:cs="Cambria"/>
                <w:szCs w:val="24"/>
              </w:rPr>
              <w:t>ượ</w:t>
            </w:r>
            <w:r w:rsidRPr="00324CB0">
              <w:rPr>
                <w:rFonts w:ascii="SVN-Gilroy" w:hAnsi="SVN-Gilroy"/>
                <w:szCs w:val="24"/>
              </w:rPr>
              <w:t xml:space="preserve">c </w:t>
            </w:r>
            <w:r w:rsidRPr="00324CB0">
              <w:rPr>
                <w:rFonts w:ascii="SVN-Gilroy" w:hAnsi="SVN-Gilroy" w:cs="Cambria"/>
                <w:szCs w:val="24"/>
              </w:rPr>
              <w:t>ủ</w:t>
            </w:r>
            <w:r w:rsidRPr="00324CB0">
              <w:rPr>
                <w:rFonts w:ascii="SVN-Gilroy" w:hAnsi="SVN-Gilroy"/>
                <w:szCs w:val="24"/>
              </w:rPr>
              <w:t>y quy</w:t>
            </w:r>
            <w:r w:rsidRPr="00324CB0">
              <w:rPr>
                <w:rFonts w:ascii="SVN-Gilroy" w:hAnsi="SVN-Gilroy" w:cs="Cambria"/>
                <w:szCs w:val="24"/>
              </w:rPr>
              <w:t>ề</w:t>
            </w:r>
            <w:r>
              <w:rPr>
                <w:rFonts w:ascii="SVN-Gilroy" w:hAnsi="SVN-Gilroy"/>
                <w:szCs w:val="24"/>
              </w:rPr>
              <w:t>n</w:t>
            </w:r>
            <w:r w:rsidRPr="00324CB0">
              <w:rPr>
                <w:rFonts w:ascii="SVN-Gilroy" w:hAnsi="SVN-Gilroy"/>
                <w:szCs w:val="24"/>
              </w:rPr>
              <w:t xml:space="preserve"> </w:t>
            </w:r>
            <w:r w:rsidRPr="00A206D2">
              <w:rPr>
                <w:rFonts w:ascii="SVN-Gilroy" w:hAnsi="SVN-Gilroy"/>
                <w:szCs w:val="24"/>
              </w:rPr>
              <w:t>x</w:t>
            </w:r>
            <w:r w:rsidRPr="00A206D2">
              <w:rPr>
                <w:rFonts w:ascii="SVN-Gilroy" w:hAnsi="SVN-Gilroy" w:cs="VNI-Times"/>
                <w:szCs w:val="24"/>
              </w:rPr>
              <w:t>á</w:t>
            </w:r>
            <w:r w:rsidRPr="00A206D2">
              <w:rPr>
                <w:rFonts w:ascii="SVN-Gilroy" w:hAnsi="SVN-Gilroy"/>
                <w:szCs w:val="24"/>
              </w:rPr>
              <w:t>c l</w:t>
            </w:r>
            <w:r w:rsidRPr="00324CB0">
              <w:rPr>
                <w:rFonts w:ascii="SVN-Gilroy" w:hAnsi="SVN-Gilroy" w:cs="Cambria"/>
                <w:szCs w:val="24"/>
              </w:rPr>
              <w:t>ậ</w:t>
            </w:r>
            <w:r w:rsidRPr="00324CB0">
              <w:rPr>
                <w:rFonts w:ascii="SVN-Gilroy" w:hAnsi="SVN-Gilroy"/>
                <w:szCs w:val="24"/>
              </w:rPr>
              <w:t>p tr</w:t>
            </w:r>
            <w:r w:rsidRPr="00324CB0">
              <w:rPr>
                <w:rFonts w:ascii="SVN-Gilroy" w:hAnsi="SVN-Gilroy" w:cs="VNI-Times"/>
                <w:szCs w:val="24"/>
              </w:rPr>
              <w:t>ê</w:t>
            </w:r>
            <w:r w:rsidRPr="00324CB0">
              <w:rPr>
                <w:rFonts w:ascii="SVN-Gilroy" w:hAnsi="SVN-Gilroy"/>
                <w:szCs w:val="24"/>
              </w:rPr>
              <w:t xml:space="preserve">n </w:t>
            </w:r>
            <w:r>
              <w:rPr>
                <w:rFonts w:ascii="SVN-Gilroy" w:hAnsi="SVN-Gilroy"/>
                <w:szCs w:val="24"/>
              </w:rPr>
              <w:t>Hệ thống CMP</w:t>
            </w:r>
            <w:r w:rsidRPr="00324CB0">
              <w:rPr>
                <w:rFonts w:ascii="SVN-Gilroy" w:hAnsi="SVN-Gilroy"/>
                <w:szCs w:val="24"/>
              </w:rPr>
              <w:t xml:space="preserve"> trong ph</w:t>
            </w:r>
            <w:r w:rsidRPr="00324CB0">
              <w:rPr>
                <w:rFonts w:ascii="SVN-Gilroy" w:hAnsi="SVN-Gilroy" w:cs="Cambria"/>
                <w:szCs w:val="24"/>
              </w:rPr>
              <w:t>ạ</w:t>
            </w:r>
            <w:r w:rsidRPr="00324CB0">
              <w:rPr>
                <w:rFonts w:ascii="SVN-Gilroy" w:hAnsi="SVN-Gilroy"/>
                <w:szCs w:val="24"/>
              </w:rPr>
              <w:t xml:space="preserve">m vi </w:t>
            </w:r>
            <w:r w:rsidRPr="00324CB0">
              <w:rPr>
                <w:rFonts w:ascii="SVN-Gilroy" w:hAnsi="SVN-Gilroy" w:cs="Cambria"/>
                <w:szCs w:val="24"/>
              </w:rPr>
              <w:t>ủ</w:t>
            </w:r>
            <w:r w:rsidRPr="00324CB0">
              <w:rPr>
                <w:rFonts w:ascii="SVN-Gilroy" w:hAnsi="SVN-Gilroy"/>
                <w:szCs w:val="24"/>
              </w:rPr>
              <w:t>y quy</w:t>
            </w:r>
            <w:r w:rsidRPr="00324CB0">
              <w:rPr>
                <w:rFonts w:ascii="SVN-Gilroy" w:hAnsi="SVN-Gilroy" w:cs="Cambria"/>
                <w:szCs w:val="24"/>
              </w:rPr>
              <w:t>ề</w:t>
            </w:r>
            <w:r w:rsidRPr="00324CB0">
              <w:rPr>
                <w:rFonts w:ascii="SVN-Gilroy" w:hAnsi="SVN-Gilroy"/>
                <w:szCs w:val="24"/>
              </w:rPr>
              <w:t>n v</w:t>
            </w:r>
            <w:r w:rsidRPr="00324CB0">
              <w:rPr>
                <w:rFonts w:ascii="SVN-Gilroy" w:hAnsi="SVN-Gilroy" w:cs="VNI-Times"/>
                <w:szCs w:val="24"/>
              </w:rPr>
              <w:t>à</w:t>
            </w:r>
            <w:r w:rsidRPr="00324CB0">
              <w:rPr>
                <w:rFonts w:ascii="SVN-Gilroy" w:hAnsi="SVN-Gilroy"/>
                <w:szCs w:val="24"/>
              </w:rPr>
              <w:t xml:space="preserve"> x</w:t>
            </w:r>
            <w:r w:rsidRPr="00324CB0">
              <w:rPr>
                <w:rFonts w:ascii="SVN-Gilroy" w:hAnsi="SVN-Gilroy" w:cs="VNI-Times"/>
                <w:szCs w:val="24"/>
              </w:rPr>
              <w:t>á</w:t>
            </w:r>
            <w:r w:rsidRPr="00324CB0">
              <w:rPr>
                <w:rFonts w:ascii="SVN-Gilroy" w:hAnsi="SVN-Gilroy"/>
                <w:szCs w:val="24"/>
              </w:rPr>
              <w:t>c nh</w:t>
            </w:r>
            <w:r w:rsidRPr="00324CB0">
              <w:rPr>
                <w:rFonts w:ascii="SVN-Gilroy" w:hAnsi="SVN-Gilroy" w:cs="Cambria"/>
                <w:szCs w:val="24"/>
              </w:rPr>
              <w:t>ậ</w:t>
            </w:r>
            <w:r w:rsidRPr="00324CB0">
              <w:rPr>
                <w:rFonts w:ascii="SVN-Gilroy" w:hAnsi="SVN-Gilroy"/>
                <w:szCs w:val="24"/>
              </w:rPr>
              <w:t>n:</w:t>
            </w:r>
          </w:p>
          <w:p w14:paraId="5B3A1BBF" w14:textId="77777777" w:rsidR="00C35942" w:rsidRDefault="00C35942" w:rsidP="004F5568">
            <w:pPr>
              <w:numPr>
                <w:ilvl w:val="1"/>
                <w:numId w:val="15"/>
              </w:numPr>
              <w:tabs>
                <w:tab w:val="left" w:pos="872"/>
              </w:tabs>
              <w:ind w:left="872" w:right="115" w:firstLine="0"/>
              <w:jc w:val="both"/>
              <w:rPr>
                <w:rFonts w:ascii="SVN-Gilroy" w:hAnsi="SVN-Gilroy"/>
                <w:szCs w:val="24"/>
              </w:rPr>
            </w:pPr>
            <w:r w:rsidRPr="00324CB0">
              <w:rPr>
                <w:rFonts w:ascii="SVN-Gilroy" w:hAnsi="SVN-Gilroy" w:cs="Cambria"/>
                <w:szCs w:val="24"/>
              </w:rPr>
              <w:t>Đ</w:t>
            </w:r>
            <w:r w:rsidRPr="00324CB0">
              <w:rPr>
                <w:rFonts w:ascii="SVN-Gilroy" w:hAnsi="SVN-Gilroy" w:cs="VNI-Times"/>
                <w:szCs w:val="24"/>
              </w:rPr>
              <w:t>ã</w:t>
            </w:r>
            <w:r w:rsidRPr="00324CB0">
              <w:rPr>
                <w:rFonts w:ascii="SVN-Gilroy" w:hAnsi="SVN-Gilroy"/>
                <w:szCs w:val="24"/>
              </w:rPr>
              <w:t xml:space="preserve"> hi</w:t>
            </w:r>
            <w:r w:rsidRPr="00324CB0">
              <w:rPr>
                <w:rFonts w:ascii="SVN-Gilroy" w:hAnsi="SVN-Gilroy" w:cs="Cambria"/>
                <w:szCs w:val="24"/>
              </w:rPr>
              <w:t>ể</w:t>
            </w:r>
            <w:r w:rsidRPr="00324CB0">
              <w:rPr>
                <w:rFonts w:ascii="SVN-Gilroy" w:hAnsi="SVN-Gilroy"/>
                <w:szCs w:val="24"/>
              </w:rPr>
              <w:t>u r</w:t>
            </w:r>
            <w:r w:rsidRPr="00324CB0">
              <w:rPr>
                <w:rFonts w:ascii="SVN-Gilroy" w:hAnsi="SVN-Gilroy" w:cs="VNI-Times"/>
                <w:szCs w:val="24"/>
              </w:rPr>
              <w:t>õ</w:t>
            </w:r>
            <w:r w:rsidRPr="00324CB0">
              <w:rPr>
                <w:rFonts w:ascii="SVN-Gilroy" w:hAnsi="SVN-Gilroy"/>
                <w:szCs w:val="24"/>
              </w:rPr>
              <w:t xml:space="preserve"> quy</w:t>
            </w:r>
            <w:r w:rsidRPr="00324CB0">
              <w:rPr>
                <w:rFonts w:ascii="SVN-Gilroy" w:hAnsi="SVN-Gilroy" w:cs="Cambria"/>
                <w:szCs w:val="24"/>
              </w:rPr>
              <w:t>ề</w:t>
            </w:r>
            <w:r w:rsidRPr="00324CB0">
              <w:rPr>
                <w:rFonts w:ascii="SVN-Gilroy" w:hAnsi="SVN-Gilroy"/>
                <w:szCs w:val="24"/>
              </w:rPr>
              <w:t>n, ngh</w:t>
            </w:r>
            <w:r w:rsidRPr="00324CB0">
              <w:rPr>
                <w:rFonts w:ascii="SVN-Gilroy" w:hAnsi="SVN-Gilroy" w:cs="Cambria"/>
                <w:szCs w:val="24"/>
              </w:rPr>
              <w:t>ĩ</w:t>
            </w:r>
            <w:r w:rsidRPr="00324CB0">
              <w:rPr>
                <w:rFonts w:ascii="SVN-Gilroy" w:hAnsi="SVN-Gilroy"/>
                <w:szCs w:val="24"/>
              </w:rPr>
              <w:t>a v</w:t>
            </w:r>
            <w:r w:rsidRPr="00324CB0">
              <w:rPr>
                <w:rFonts w:ascii="SVN-Gilroy" w:hAnsi="SVN-Gilroy" w:cs="Cambria"/>
                <w:szCs w:val="24"/>
              </w:rPr>
              <w:t>ụ</w:t>
            </w:r>
            <w:r w:rsidRPr="00324CB0">
              <w:rPr>
                <w:rFonts w:ascii="SVN-Gilroy" w:hAnsi="SVN-Gilroy"/>
                <w:szCs w:val="24"/>
              </w:rPr>
              <w:t>, l</w:t>
            </w:r>
            <w:r w:rsidRPr="00324CB0">
              <w:rPr>
                <w:rFonts w:ascii="SVN-Gilroy" w:hAnsi="SVN-Gilroy" w:cs="Cambria"/>
                <w:szCs w:val="24"/>
              </w:rPr>
              <w:t>ợ</w:t>
            </w:r>
            <w:r w:rsidRPr="00324CB0">
              <w:rPr>
                <w:rFonts w:ascii="SVN-Gilroy" w:hAnsi="SVN-Gilroy"/>
                <w:szCs w:val="24"/>
              </w:rPr>
              <w:t xml:space="preserve">i </w:t>
            </w:r>
            <w:r w:rsidRPr="00324CB0">
              <w:rPr>
                <w:rFonts w:ascii="SVN-Gilroy" w:hAnsi="SVN-Gilroy" w:cs="VNI-Times"/>
                <w:szCs w:val="24"/>
              </w:rPr>
              <w:t>í</w:t>
            </w:r>
            <w:r w:rsidRPr="00324CB0">
              <w:rPr>
                <w:rFonts w:ascii="SVN-Gilroy" w:hAnsi="SVN-Gilroy"/>
                <w:szCs w:val="24"/>
              </w:rPr>
              <w:t>ch c</w:t>
            </w:r>
            <w:r w:rsidRPr="00324CB0">
              <w:rPr>
                <w:rFonts w:ascii="SVN-Gilroy" w:hAnsi="SVN-Gilroy" w:cs="Cambria"/>
                <w:szCs w:val="24"/>
              </w:rPr>
              <w:t>ủ</w:t>
            </w:r>
            <w:r w:rsidRPr="00324CB0">
              <w:rPr>
                <w:rFonts w:ascii="SVN-Gilroy" w:hAnsi="SVN-Gilroy"/>
                <w:szCs w:val="24"/>
              </w:rPr>
              <w:t>a m</w:t>
            </w:r>
            <w:r w:rsidRPr="00324CB0">
              <w:rPr>
                <w:rFonts w:ascii="SVN-Gilroy" w:hAnsi="SVN-Gilroy" w:cs="VNI-Times"/>
                <w:szCs w:val="24"/>
              </w:rPr>
              <w:t>ì</w:t>
            </w:r>
            <w:r w:rsidRPr="00324CB0">
              <w:rPr>
                <w:rFonts w:ascii="SVN-Gilroy" w:hAnsi="SVN-Gilroy"/>
                <w:szCs w:val="24"/>
              </w:rPr>
              <w:t>nh v</w:t>
            </w:r>
            <w:r w:rsidRPr="00324CB0">
              <w:rPr>
                <w:rFonts w:ascii="SVN-Gilroy" w:hAnsi="SVN-Gilroy" w:cs="VNI-Times"/>
                <w:szCs w:val="24"/>
              </w:rPr>
              <w:t>à</w:t>
            </w:r>
            <w:r w:rsidRPr="00324CB0">
              <w:rPr>
                <w:rFonts w:ascii="SVN-Gilroy" w:hAnsi="SVN-Gilroy"/>
                <w:szCs w:val="24"/>
              </w:rPr>
              <w:t xml:space="preserve"> h</w:t>
            </w:r>
            <w:r w:rsidRPr="00324CB0">
              <w:rPr>
                <w:rFonts w:ascii="SVN-Gilroy" w:hAnsi="SVN-Gilroy" w:cs="Cambria"/>
                <w:szCs w:val="24"/>
              </w:rPr>
              <w:t>ậ</w:t>
            </w:r>
            <w:r w:rsidRPr="00324CB0">
              <w:rPr>
                <w:rFonts w:ascii="SVN-Gilroy" w:hAnsi="SVN-Gilroy"/>
                <w:szCs w:val="24"/>
              </w:rPr>
              <w:t>u qu</w:t>
            </w:r>
            <w:r w:rsidRPr="00324CB0">
              <w:rPr>
                <w:rFonts w:ascii="SVN-Gilroy" w:hAnsi="SVN-Gilroy" w:cs="Cambria"/>
                <w:szCs w:val="24"/>
              </w:rPr>
              <w:t>ả</w:t>
            </w:r>
            <w:r w:rsidRPr="00324CB0">
              <w:rPr>
                <w:rFonts w:ascii="SVN-Gilroy" w:hAnsi="SVN-Gilroy"/>
                <w:szCs w:val="24"/>
              </w:rPr>
              <w:t xml:space="preserve"> ph</w:t>
            </w:r>
            <w:r w:rsidRPr="00324CB0">
              <w:rPr>
                <w:rFonts w:ascii="SVN-Gilroy" w:hAnsi="SVN-Gilroy" w:cs="VNI-Times"/>
                <w:szCs w:val="24"/>
              </w:rPr>
              <w:t>á</w:t>
            </w:r>
            <w:r w:rsidRPr="00324CB0">
              <w:rPr>
                <w:rFonts w:ascii="SVN-Gilroy" w:hAnsi="SVN-Gilroy"/>
                <w:szCs w:val="24"/>
              </w:rPr>
              <w:t>p l</w:t>
            </w:r>
            <w:r w:rsidRPr="00324CB0">
              <w:rPr>
                <w:rFonts w:ascii="SVN-Gilroy" w:hAnsi="SVN-Gilroy" w:cs="VNI-Times"/>
                <w:szCs w:val="24"/>
              </w:rPr>
              <w:t>ý</w:t>
            </w:r>
            <w:r w:rsidRPr="00324CB0">
              <w:rPr>
                <w:rFonts w:ascii="SVN-Gilroy" w:hAnsi="SVN-Gilroy"/>
                <w:szCs w:val="24"/>
              </w:rPr>
              <w:t xml:space="preserve"> c</w:t>
            </w:r>
            <w:r w:rsidRPr="00324CB0">
              <w:rPr>
                <w:rFonts w:ascii="SVN-Gilroy" w:hAnsi="SVN-Gilroy" w:cs="Cambria"/>
                <w:szCs w:val="24"/>
              </w:rPr>
              <w:t>ủ</w:t>
            </w:r>
            <w:r w:rsidRPr="00324CB0">
              <w:rPr>
                <w:rFonts w:ascii="SVN-Gilroy" w:hAnsi="SVN-Gilroy"/>
                <w:szCs w:val="24"/>
              </w:rPr>
              <w:t>a vi</w:t>
            </w:r>
            <w:r w:rsidRPr="00324CB0">
              <w:rPr>
                <w:rFonts w:ascii="SVN-Gilroy" w:hAnsi="SVN-Gilroy" w:cs="Cambria"/>
                <w:szCs w:val="24"/>
              </w:rPr>
              <w:t>ệ</w:t>
            </w:r>
            <w:r w:rsidRPr="00324CB0">
              <w:rPr>
                <w:rFonts w:ascii="SVN-Gilroy" w:hAnsi="SVN-Gilroy"/>
                <w:szCs w:val="24"/>
              </w:rPr>
              <w:t xml:space="preserve">c </w:t>
            </w:r>
            <w:r w:rsidRPr="00324CB0">
              <w:rPr>
                <w:rFonts w:ascii="SVN-Gilroy" w:hAnsi="SVN-Gilroy" w:cs="Cambria"/>
                <w:szCs w:val="24"/>
              </w:rPr>
              <w:t>ủ</w:t>
            </w:r>
            <w:r w:rsidRPr="00324CB0">
              <w:rPr>
                <w:rFonts w:ascii="SVN-Gilroy" w:hAnsi="SVN-Gilroy"/>
                <w:szCs w:val="24"/>
              </w:rPr>
              <w:t>y quy</w:t>
            </w:r>
            <w:r w:rsidRPr="00324CB0">
              <w:rPr>
                <w:rFonts w:ascii="SVN-Gilroy" w:hAnsi="SVN-Gilroy" w:cs="Cambria"/>
                <w:szCs w:val="24"/>
              </w:rPr>
              <w:t>ề</w:t>
            </w:r>
            <w:r w:rsidRPr="00324CB0">
              <w:rPr>
                <w:rFonts w:ascii="SVN-Gilroy" w:hAnsi="SVN-Gilroy"/>
                <w:szCs w:val="24"/>
              </w:rPr>
              <w:t>n.</w:t>
            </w:r>
          </w:p>
          <w:p w14:paraId="5F474CDF" w14:textId="77777777" w:rsidR="00C35942" w:rsidRPr="006C1004" w:rsidRDefault="00C35942" w:rsidP="004F5568">
            <w:pPr>
              <w:numPr>
                <w:ilvl w:val="1"/>
                <w:numId w:val="15"/>
              </w:numPr>
              <w:tabs>
                <w:tab w:val="left" w:pos="869"/>
              </w:tabs>
              <w:ind w:left="872" w:right="115" w:firstLine="0"/>
              <w:jc w:val="both"/>
              <w:rPr>
                <w:rFonts w:ascii="SVN-Gilroy" w:hAnsi="SVN-Gilroy"/>
                <w:szCs w:val="24"/>
              </w:rPr>
            </w:pPr>
            <w:r w:rsidRPr="00324CB0">
              <w:rPr>
                <w:rFonts w:ascii="SVN-Gilroy" w:hAnsi="SVN-Gilroy" w:cs="Cambria"/>
                <w:szCs w:val="24"/>
              </w:rPr>
              <w:t>Đồ</w:t>
            </w:r>
            <w:r w:rsidRPr="00324CB0">
              <w:rPr>
                <w:rFonts w:ascii="SVN-Gilroy" w:hAnsi="SVN-Gilroy"/>
                <w:szCs w:val="24"/>
              </w:rPr>
              <w:t xml:space="preserve">ng </w:t>
            </w:r>
            <w:r w:rsidRPr="00324CB0">
              <w:rPr>
                <w:rFonts w:ascii="SVN-Gilroy" w:hAnsi="SVN-Gilroy" w:cs="VNI-Times"/>
                <w:szCs w:val="24"/>
              </w:rPr>
              <w:t>ý</w:t>
            </w:r>
            <w:r w:rsidRPr="00324CB0">
              <w:rPr>
                <w:rFonts w:ascii="SVN-Gilroy" w:hAnsi="SVN-Gilroy"/>
                <w:szCs w:val="24"/>
              </w:rPr>
              <w:t xml:space="preserve"> v</w:t>
            </w:r>
            <w:r w:rsidRPr="00324CB0">
              <w:rPr>
                <w:rFonts w:ascii="SVN-Gilroy" w:hAnsi="SVN-Gilroy" w:cs="Cambria"/>
                <w:szCs w:val="24"/>
              </w:rPr>
              <w:t>ớ</w:t>
            </w:r>
            <w:r w:rsidRPr="00324CB0">
              <w:rPr>
                <w:rFonts w:ascii="SVN-Gilroy" w:hAnsi="SVN-Gilroy"/>
                <w:szCs w:val="24"/>
              </w:rPr>
              <w:t>i m</w:t>
            </w:r>
            <w:r w:rsidRPr="00324CB0">
              <w:rPr>
                <w:rFonts w:ascii="SVN-Gilroy" w:hAnsi="SVN-Gilroy" w:cs="Cambria"/>
                <w:szCs w:val="24"/>
              </w:rPr>
              <w:t>ọ</w:t>
            </w:r>
            <w:r w:rsidRPr="00324CB0">
              <w:rPr>
                <w:rFonts w:ascii="SVN-Gilroy" w:hAnsi="SVN-Gilroy"/>
                <w:szCs w:val="24"/>
              </w:rPr>
              <w:t>i n</w:t>
            </w:r>
            <w:r w:rsidRPr="00324CB0">
              <w:rPr>
                <w:rFonts w:ascii="SVN-Gilroy" w:hAnsi="SVN-Gilroy" w:cs="Cambria"/>
                <w:szCs w:val="24"/>
              </w:rPr>
              <w:t>ộ</w:t>
            </w:r>
            <w:r w:rsidRPr="00324CB0">
              <w:rPr>
                <w:rFonts w:ascii="SVN-Gilroy" w:hAnsi="SVN-Gilroy"/>
                <w:szCs w:val="24"/>
              </w:rPr>
              <w:t xml:space="preserve">i dung </w:t>
            </w:r>
            <w:r w:rsidRPr="00324CB0">
              <w:rPr>
                <w:rFonts w:ascii="SVN-Gilroy" w:hAnsi="SVN-Gilroy" w:cs="Cambria"/>
                <w:szCs w:val="24"/>
              </w:rPr>
              <w:t>ủ</w:t>
            </w:r>
            <w:r w:rsidRPr="00324CB0">
              <w:rPr>
                <w:rFonts w:ascii="SVN-Gilroy" w:hAnsi="SVN-Gilroy"/>
                <w:szCs w:val="24"/>
              </w:rPr>
              <w:t>y quy</w:t>
            </w:r>
            <w:r w:rsidRPr="00324CB0">
              <w:rPr>
                <w:rFonts w:ascii="SVN-Gilroy" w:hAnsi="SVN-Gilroy" w:cs="Cambria"/>
                <w:szCs w:val="24"/>
              </w:rPr>
              <w:t>ề</w:t>
            </w:r>
            <w:r w:rsidRPr="00324CB0">
              <w:rPr>
                <w:rFonts w:ascii="SVN-Gilroy" w:hAnsi="SVN-Gilroy"/>
                <w:szCs w:val="24"/>
              </w:rPr>
              <w:t>n t</w:t>
            </w:r>
            <w:r w:rsidRPr="00324CB0">
              <w:rPr>
                <w:rFonts w:ascii="SVN-Gilroy" w:hAnsi="SVN-Gilroy" w:cs="Cambria"/>
                <w:szCs w:val="24"/>
              </w:rPr>
              <w:t>ạ</w:t>
            </w:r>
            <w:r w:rsidRPr="00324CB0">
              <w:rPr>
                <w:rFonts w:ascii="SVN-Gilroy" w:hAnsi="SVN-Gilroy"/>
                <w:szCs w:val="24"/>
              </w:rPr>
              <w:t>i Phụ lục n</w:t>
            </w:r>
            <w:r w:rsidRPr="00324CB0">
              <w:rPr>
                <w:rFonts w:ascii="SVN-Gilroy" w:hAnsi="SVN-Gilroy" w:cs="VNI-Times"/>
                <w:szCs w:val="24"/>
              </w:rPr>
              <w:t>à</w:t>
            </w:r>
            <w:r w:rsidRPr="00324CB0">
              <w:rPr>
                <w:rFonts w:ascii="SVN-Gilroy" w:hAnsi="SVN-Gilroy"/>
                <w:szCs w:val="24"/>
              </w:rPr>
              <w:t>y v</w:t>
            </w:r>
            <w:r w:rsidRPr="00324CB0">
              <w:rPr>
                <w:rFonts w:ascii="SVN-Gilroy" w:hAnsi="SVN-Gilroy" w:cs="VNI-Times"/>
                <w:szCs w:val="24"/>
              </w:rPr>
              <w:t>à</w:t>
            </w:r>
            <w:r w:rsidRPr="00324CB0">
              <w:rPr>
                <w:rFonts w:ascii="SVN-Gilroy" w:hAnsi="SVN-Gilroy"/>
                <w:szCs w:val="24"/>
              </w:rPr>
              <w:t xml:space="preserve"> kh</w:t>
            </w:r>
            <w:r w:rsidRPr="00324CB0">
              <w:rPr>
                <w:rFonts w:ascii="SVN-Gilroy" w:hAnsi="SVN-Gilroy" w:cs="VNI-Times"/>
                <w:szCs w:val="24"/>
              </w:rPr>
              <w:t>ô</w:t>
            </w:r>
            <w:r w:rsidRPr="00324CB0">
              <w:rPr>
                <w:rFonts w:ascii="SVN-Gilroy" w:hAnsi="SVN-Gilroy"/>
                <w:szCs w:val="24"/>
              </w:rPr>
              <w:t>ng c</w:t>
            </w:r>
            <w:r w:rsidRPr="00324CB0">
              <w:rPr>
                <w:rFonts w:ascii="SVN-Gilroy" w:hAnsi="SVN-Gilroy" w:cs="VNI-Times"/>
                <w:szCs w:val="24"/>
              </w:rPr>
              <w:t>ó</w:t>
            </w:r>
            <w:r w:rsidRPr="00324CB0">
              <w:rPr>
                <w:rFonts w:ascii="SVN-Gilroy" w:hAnsi="SVN-Gilroy"/>
                <w:szCs w:val="24"/>
              </w:rPr>
              <w:t xml:space="preserve"> b</w:t>
            </w:r>
            <w:r w:rsidRPr="00324CB0">
              <w:rPr>
                <w:rFonts w:ascii="SVN-Gilroy" w:hAnsi="SVN-Gilroy" w:cs="Cambria"/>
                <w:szCs w:val="24"/>
              </w:rPr>
              <w:t>ấ</w:t>
            </w:r>
            <w:r w:rsidRPr="00324CB0">
              <w:rPr>
                <w:rFonts w:ascii="SVN-Gilroy" w:hAnsi="SVN-Gilroy"/>
                <w:szCs w:val="24"/>
              </w:rPr>
              <w:t>t k</w:t>
            </w:r>
            <w:r w:rsidRPr="00324CB0">
              <w:rPr>
                <w:rFonts w:ascii="SVN-Gilroy" w:hAnsi="SVN-Gilroy" w:cs="Cambria"/>
                <w:szCs w:val="24"/>
              </w:rPr>
              <w:t>ỳ</w:t>
            </w:r>
            <w:r w:rsidRPr="00324CB0">
              <w:rPr>
                <w:rFonts w:ascii="SVN-Gilroy" w:hAnsi="SVN-Gilroy"/>
                <w:szCs w:val="24"/>
              </w:rPr>
              <w:t xml:space="preserve"> khi</w:t>
            </w:r>
            <w:r w:rsidRPr="00324CB0">
              <w:rPr>
                <w:rFonts w:ascii="SVN-Gilroy" w:hAnsi="SVN-Gilroy" w:cs="Cambria"/>
                <w:szCs w:val="24"/>
              </w:rPr>
              <w:t>ế</w:t>
            </w:r>
            <w:r w:rsidRPr="00324CB0">
              <w:rPr>
                <w:rFonts w:ascii="SVN-Gilroy" w:hAnsi="SVN-Gilroy"/>
                <w:szCs w:val="24"/>
              </w:rPr>
              <w:t>u n</w:t>
            </w:r>
            <w:r w:rsidRPr="00324CB0">
              <w:rPr>
                <w:rFonts w:ascii="SVN-Gilroy" w:hAnsi="SVN-Gilroy" w:cs="Cambria"/>
                <w:szCs w:val="24"/>
              </w:rPr>
              <w:t>ạ</w:t>
            </w:r>
            <w:r w:rsidRPr="00324CB0">
              <w:rPr>
                <w:rFonts w:ascii="SVN-Gilroy" w:hAnsi="SVN-Gilroy"/>
                <w:szCs w:val="24"/>
              </w:rPr>
              <w:t>i, khi</w:t>
            </w:r>
            <w:r w:rsidRPr="00324CB0">
              <w:rPr>
                <w:rFonts w:ascii="SVN-Gilroy" w:hAnsi="SVN-Gilroy" w:cs="Cambria"/>
                <w:szCs w:val="24"/>
              </w:rPr>
              <w:t>ế</w:t>
            </w:r>
            <w:r w:rsidRPr="00324CB0">
              <w:rPr>
                <w:rFonts w:ascii="SVN-Gilroy" w:hAnsi="SVN-Gilroy"/>
                <w:szCs w:val="24"/>
              </w:rPr>
              <w:t>u ki</w:t>
            </w:r>
            <w:r w:rsidRPr="00324CB0">
              <w:rPr>
                <w:rFonts w:ascii="SVN-Gilroy" w:hAnsi="SVN-Gilroy" w:cs="Cambria"/>
                <w:szCs w:val="24"/>
              </w:rPr>
              <w:t>ệ</w:t>
            </w:r>
            <w:r w:rsidRPr="00324CB0">
              <w:rPr>
                <w:rFonts w:ascii="SVN-Gilroy" w:hAnsi="SVN-Gilroy"/>
                <w:szCs w:val="24"/>
              </w:rPr>
              <w:t>n, tranh ch</w:t>
            </w:r>
            <w:r w:rsidRPr="00324CB0">
              <w:rPr>
                <w:rFonts w:ascii="SVN-Gilroy" w:hAnsi="SVN-Gilroy" w:cs="Cambria"/>
                <w:szCs w:val="24"/>
              </w:rPr>
              <w:t>ấ</w:t>
            </w:r>
            <w:r w:rsidRPr="00324CB0">
              <w:rPr>
                <w:rFonts w:ascii="SVN-Gilroy" w:hAnsi="SVN-Gilroy"/>
                <w:szCs w:val="24"/>
              </w:rPr>
              <w:t xml:space="preserve">p </w:t>
            </w:r>
            <w:r w:rsidRPr="00324CB0">
              <w:rPr>
                <w:rFonts w:ascii="SVN-Gilroy" w:hAnsi="SVN-Gilroy" w:cs="Cambria"/>
                <w:szCs w:val="24"/>
              </w:rPr>
              <w:t>nào</w:t>
            </w:r>
            <w:r w:rsidRPr="00324CB0">
              <w:rPr>
                <w:rFonts w:ascii="SVN-Gilroy" w:hAnsi="SVN-Gilroy"/>
                <w:szCs w:val="24"/>
              </w:rPr>
              <w:t xml:space="preserve"> </w:t>
            </w:r>
            <w:r w:rsidRPr="00324CB0">
              <w:rPr>
                <w:rFonts w:ascii="SVN-Gilroy" w:hAnsi="SVN-Gilroy" w:cs="VNI-Times"/>
                <w:szCs w:val="24"/>
              </w:rPr>
              <w:t>đ</w:t>
            </w:r>
            <w:r w:rsidRPr="00324CB0">
              <w:rPr>
                <w:rFonts w:ascii="SVN-Gilroy" w:hAnsi="SVN-Gilroy" w:cs="Cambria"/>
                <w:szCs w:val="24"/>
              </w:rPr>
              <w:t>ố</w:t>
            </w:r>
            <w:r w:rsidRPr="00324CB0">
              <w:rPr>
                <w:rFonts w:ascii="SVN-Gilroy" w:hAnsi="SVN-Gilroy"/>
                <w:szCs w:val="24"/>
              </w:rPr>
              <w:t xml:space="preserve">i </w:t>
            </w:r>
            <w:r w:rsidRPr="00324CB0">
              <w:rPr>
                <w:rFonts w:ascii="SVN-Gilroy" w:hAnsi="SVN-Gilroy" w:cs="Cambria"/>
                <w:szCs w:val="24"/>
              </w:rPr>
              <w:t>với</w:t>
            </w:r>
            <w:r w:rsidRPr="00324CB0">
              <w:rPr>
                <w:rFonts w:ascii="SVN-Gilroy" w:hAnsi="SVN-Gilroy"/>
                <w:szCs w:val="24"/>
              </w:rPr>
              <w:t xml:space="preserve"> VPBank li</w:t>
            </w:r>
            <w:r w:rsidRPr="00324CB0">
              <w:rPr>
                <w:rFonts w:ascii="SVN-Gilroy" w:hAnsi="SVN-Gilroy" w:cs="VNI-Times"/>
                <w:szCs w:val="24"/>
              </w:rPr>
              <w:t>ê</w:t>
            </w:r>
            <w:r w:rsidRPr="00324CB0">
              <w:rPr>
                <w:rFonts w:ascii="SVN-Gilroy" w:hAnsi="SVN-Gilroy"/>
                <w:szCs w:val="24"/>
              </w:rPr>
              <w:t xml:space="preserve">n quan </w:t>
            </w:r>
            <w:r w:rsidRPr="00324CB0">
              <w:rPr>
                <w:rFonts w:ascii="SVN-Gilroy" w:hAnsi="SVN-Gilroy" w:cs="VNI-Times"/>
                <w:szCs w:val="24"/>
              </w:rPr>
              <w:t>đ</w:t>
            </w:r>
            <w:r w:rsidRPr="00324CB0">
              <w:rPr>
                <w:rFonts w:ascii="SVN-Gilroy" w:hAnsi="SVN-Gilroy" w:cs="Cambria"/>
                <w:szCs w:val="24"/>
              </w:rPr>
              <w:t>ế</w:t>
            </w:r>
            <w:r w:rsidRPr="00324CB0">
              <w:rPr>
                <w:rFonts w:ascii="SVN-Gilroy" w:hAnsi="SVN-Gilroy"/>
                <w:szCs w:val="24"/>
              </w:rPr>
              <w:t>n vi</w:t>
            </w:r>
            <w:r w:rsidRPr="00324CB0">
              <w:rPr>
                <w:rFonts w:ascii="SVN-Gilroy" w:hAnsi="SVN-Gilroy" w:cs="Cambria"/>
                <w:szCs w:val="24"/>
              </w:rPr>
              <w:t>ệ</w:t>
            </w:r>
            <w:r w:rsidRPr="00324CB0">
              <w:rPr>
                <w:rFonts w:ascii="SVN-Gilroy" w:hAnsi="SVN-Gilroy"/>
                <w:szCs w:val="24"/>
              </w:rPr>
              <w:t>c VPBank th</w:t>
            </w:r>
            <w:r w:rsidRPr="00324CB0">
              <w:rPr>
                <w:rFonts w:ascii="SVN-Gilroy" w:hAnsi="SVN-Gilroy" w:cs="Cambria"/>
                <w:szCs w:val="24"/>
              </w:rPr>
              <w:t>ự</w:t>
            </w:r>
            <w:r w:rsidRPr="00324CB0">
              <w:rPr>
                <w:rFonts w:ascii="SVN-Gilroy" w:hAnsi="SVN-Gilroy"/>
                <w:szCs w:val="24"/>
              </w:rPr>
              <w:t>c hi</w:t>
            </w:r>
            <w:r w:rsidRPr="00324CB0">
              <w:rPr>
                <w:rFonts w:ascii="SVN-Gilroy" w:hAnsi="SVN-Gilroy" w:cs="Cambria"/>
                <w:szCs w:val="24"/>
              </w:rPr>
              <w:t>ệ</w:t>
            </w:r>
            <w:r w:rsidRPr="00324CB0">
              <w:rPr>
                <w:rFonts w:ascii="SVN-Gilroy" w:hAnsi="SVN-Gilroy"/>
                <w:szCs w:val="24"/>
              </w:rPr>
              <w:t>n c</w:t>
            </w:r>
            <w:r w:rsidRPr="00324CB0">
              <w:rPr>
                <w:rFonts w:ascii="SVN-Gilroy" w:hAnsi="SVN-Gilroy" w:cs="VNI-Times"/>
                <w:szCs w:val="24"/>
              </w:rPr>
              <w:t>á</w:t>
            </w:r>
            <w:r w:rsidRPr="00324CB0">
              <w:rPr>
                <w:rFonts w:ascii="SVN-Gilroy" w:hAnsi="SVN-Gilroy"/>
                <w:szCs w:val="24"/>
              </w:rPr>
              <w:t>c giao d</w:t>
            </w:r>
            <w:r w:rsidRPr="00324CB0">
              <w:rPr>
                <w:rFonts w:ascii="SVN-Gilroy" w:hAnsi="SVN-Gilroy" w:cs="Cambria"/>
                <w:szCs w:val="24"/>
              </w:rPr>
              <w:t>ị</w:t>
            </w:r>
            <w:r w:rsidRPr="00324CB0">
              <w:rPr>
                <w:rFonts w:ascii="SVN-Gilroy" w:hAnsi="SVN-Gilroy"/>
                <w:szCs w:val="24"/>
              </w:rPr>
              <w:t xml:space="preserve">ch trên </w:t>
            </w:r>
            <w:r>
              <w:rPr>
                <w:rFonts w:ascii="SVN-Gilroy" w:hAnsi="SVN-Gilroy"/>
                <w:szCs w:val="24"/>
              </w:rPr>
              <w:t>Hệ thống CMP</w:t>
            </w:r>
            <w:r w:rsidRPr="00324CB0">
              <w:rPr>
                <w:rFonts w:ascii="SVN-Gilroy" w:hAnsi="SVN-Gilroy"/>
                <w:szCs w:val="24"/>
              </w:rPr>
              <w:t>.</w:t>
            </w:r>
          </w:p>
        </w:tc>
      </w:tr>
      <w:tr w:rsidR="00C35942" w:rsidRPr="005E37B1" w14:paraId="6F48614D" w14:textId="77777777" w:rsidTr="00CE08AF">
        <w:trPr>
          <w:trHeight w:val="300"/>
          <w:jc w:val="center"/>
        </w:trPr>
        <w:tc>
          <w:tcPr>
            <w:tcW w:w="10350" w:type="dxa"/>
            <w:shd w:val="clear" w:color="auto" w:fill="D9D9D9" w:themeFill="background1" w:themeFillShade="D9"/>
            <w:noWrap/>
          </w:tcPr>
          <w:p w14:paraId="7F72B9A1" w14:textId="77777777" w:rsidR="00C35942" w:rsidRPr="007D4B72" w:rsidRDefault="00C35942" w:rsidP="00CE08AF">
            <w:pPr>
              <w:rPr>
                <w:rFonts w:ascii="SVN-Gilroy" w:hAnsi="SVN-Gilroy"/>
                <w:b/>
                <w:bCs/>
                <w:szCs w:val="24"/>
              </w:rPr>
            </w:pPr>
            <w:r>
              <w:rPr>
                <w:rFonts w:ascii="SVN-Gilroy" w:hAnsi="SVN-Gilroy"/>
                <w:b/>
                <w:bCs/>
                <w:szCs w:val="24"/>
              </w:rPr>
              <w:t>5. Cam kết của Khách hàng</w:t>
            </w:r>
          </w:p>
        </w:tc>
      </w:tr>
      <w:tr w:rsidR="00C35942" w:rsidRPr="005E37B1" w14:paraId="7DD23D8D" w14:textId="77777777" w:rsidTr="00CE08AF">
        <w:trPr>
          <w:trHeight w:val="300"/>
          <w:jc w:val="center"/>
        </w:trPr>
        <w:tc>
          <w:tcPr>
            <w:tcW w:w="10350" w:type="dxa"/>
            <w:shd w:val="clear" w:color="auto" w:fill="auto"/>
            <w:noWrap/>
            <w:vAlign w:val="center"/>
          </w:tcPr>
          <w:p w14:paraId="46C9C514" w14:textId="77777777" w:rsidR="00C35942" w:rsidRPr="00324CB0" w:rsidRDefault="00C35942" w:rsidP="00CE08AF">
            <w:pPr>
              <w:tabs>
                <w:tab w:val="left" w:leader="underscore" w:pos="9900"/>
              </w:tabs>
              <w:ind w:right="122"/>
              <w:jc w:val="both"/>
              <w:rPr>
                <w:rFonts w:ascii="SVN-Gilroy" w:hAnsi="SVN-Gilroy"/>
                <w:szCs w:val="24"/>
              </w:rPr>
            </w:pPr>
            <w:r w:rsidRPr="00A206D2">
              <w:rPr>
                <w:rFonts w:ascii="SVN-Gilroy" w:hAnsi="SVN-Gilroy"/>
                <w:szCs w:val="24"/>
              </w:rPr>
              <w:t>B</w:t>
            </w:r>
            <w:r w:rsidRPr="00A206D2">
              <w:rPr>
                <w:rFonts w:ascii="SVN-Gilroy" w:hAnsi="SVN-Gilroy" w:cs="Cambria"/>
                <w:szCs w:val="24"/>
              </w:rPr>
              <w:t>ằ</w:t>
            </w:r>
            <w:r w:rsidRPr="00A206D2">
              <w:rPr>
                <w:rFonts w:ascii="SVN-Gilroy" w:hAnsi="SVN-Gilroy"/>
                <w:szCs w:val="24"/>
              </w:rPr>
              <w:t>ng vi</w:t>
            </w:r>
            <w:r w:rsidRPr="00324CB0">
              <w:rPr>
                <w:rFonts w:ascii="SVN-Gilroy" w:hAnsi="SVN-Gilroy" w:cs="Cambria"/>
                <w:szCs w:val="24"/>
              </w:rPr>
              <w:t>ệ</w:t>
            </w:r>
            <w:r w:rsidRPr="00324CB0">
              <w:rPr>
                <w:rFonts w:ascii="SVN-Gilroy" w:hAnsi="SVN-Gilroy"/>
                <w:szCs w:val="24"/>
              </w:rPr>
              <w:t>c k</w:t>
            </w:r>
            <w:r w:rsidRPr="00324CB0">
              <w:rPr>
                <w:rFonts w:ascii="SVN-Gilroy" w:hAnsi="SVN-Gilroy" w:cs="VNI-Times"/>
                <w:szCs w:val="24"/>
              </w:rPr>
              <w:t>ý</w:t>
            </w:r>
            <w:r w:rsidRPr="00324CB0">
              <w:rPr>
                <w:rFonts w:ascii="SVN-Gilroy" w:hAnsi="SVN-Gilroy"/>
                <w:szCs w:val="24"/>
              </w:rPr>
              <w:t xml:space="preserve"> v</w:t>
            </w:r>
            <w:r w:rsidRPr="00324CB0">
              <w:rPr>
                <w:rFonts w:ascii="SVN-Gilroy" w:hAnsi="SVN-Gilroy" w:cs="VNI-Times"/>
                <w:szCs w:val="24"/>
              </w:rPr>
              <w:t>à</w:t>
            </w:r>
            <w:r w:rsidRPr="00324CB0">
              <w:rPr>
                <w:rFonts w:ascii="SVN-Gilroy" w:hAnsi="SVN-Gilroy"/>
                <w:szCs w:val="24"/>
              </w:rPr>
              <w:t>o Gi</w:t>
            </w:r>
            <w:r w:rsidRPr="00324CB0">
              <w:rPr>
                <w:rFonts w:ascii="SVN-Gilroy" w:hAnsi="SVN-Gilroy" w:cs="Cambria"/>
                <w:szCs w:val="24"/>
              </w:rPr>
              <w:t>ấ</w:t>
            </w:r>
            <w:r w:rsidRPr="00324CB0">
              <w:rPr>
                <w:rFonts w:ascii="SVN-Gilroy" w:hAnsi="SVN-Gilroy"/>
                <w:szCs w:val="24"/>
              </w:rPr>
              <w:t xml:space="preserve">y </w:t>
            </w:r>
            <w:r w:rsidRPr="00324CB0">
              <w:rPr>
                <w:rFonts w:ascii="SVN-Gilroy" w:hAnsi="SVN-Gilroy" w:cs="VNI-Times"/>
                <w:szCs w:val="24"/>
              </w:rPr>
              <w:t>đ</w:t>
            </w:r>
            <w:r w:rsidRPr="00324CB0">
              <w:rPr>
                <w:rFonts w:ascii="SVN-Gilroy" w:hAnsi="SVN-Gilroy" w:cs="Cambria"/>
                <w:szCs w:val="24"/>
              </w:rPr>
              <w:t>ề</w:t>
            </w:r>
            <w:r w:rsidRPr="00324CB0">
              <w:rPr>
                <w:rFonts w:ascii="SVN-Gilroy" w:hAnsi="SVN-Gilroy"/>
                <w:szCs w:val="24"/>
              </w:rPr>
              <w:t xml:space="preserve"> ngh</w:t>
            </w:r>
            <w:r w:rsidRPr="00324CB0">
              <w:rPr>
                <w:rFonts w:ascii="SVN-Gilroy" w:hAnsi="SVN-Gilroy" w:cs="Cambria"/>
                <w:szCs w:val="24"/>
              </w:rPr>
              <w:t>ị</w:t>
            </w:r>
            <w:r w:rsidRPr="00324CB0">
              <w:rPr>
                <w:rFonts w:ascii="SVN-Gilroy" w:hAnsi="SVN-Gilroy"/>
                <w:szCs w:val="24"/>
              </w:rPr>
              <w:t>, Ch</w:t>
            </w:r>
            <w:r w:rsidRPr="00324CB0">
              <w:rPr>
                <w:rFonts w:ascii="SVN-Gilroy" w:hAnsi="SVN-Gilroy" w:cs="VNI-Times"/>
                <w:szCs w:val="24"/>
              </w:rPr>
              <w:t>ú</w:t>
            </w:r>
            <w:r w:rsidRPr="00324CB0">
              <w:rPr>
                <w:rFonts w:ascii="SVN-Gilroy" w:hAnsi="SVN-Gilroy"/>
                <w:szCs w:val="24"/>
              </w:rPr>
              <w:t>ng t</w:t>
            </w:r>
            <w:r w:rsidRPr="00324CB0">
              <w:rPr>
                <w:rFonts w:ascii="SVN-Gilroy" w:hAnsi="SVN-Gilroy" w:cs="VNI-Times"/>
                <w:szCs w:val="24"/>
              </w:rPr>
              <w:t>ô</w:t>
            </w:r>
            <w:r w:rsidRPr="00324CB0">
              <w:rPr>
                <w:rFonts w:ascii="SVN-Gilroy" w:hAnsi="SVN-Gilroy"/>
                <w:szCs w:val="24"/>
              </w:rPr>
              <w:t>i cam k</w:t>
            </w:r>
            <w:r w:rsidRPr="00324CB0">
              <w:rPr>
                <w:rFonts w:ascii="SVN-Gilroy" w:hAnsi="SVN-Gilroy" w:cs="Cambria"/>
                <w:szCs w:val="24"/>
              </w:rPr>
              <w:t>ế</w:t>
            </w:r>
            <w:r w:rsidRPr="00324CB0">
              <w:rPr>
                <w:rFonts w:ascii="SVN-Gilroy" w:hAnsi="SVN-Gilroy"/>
                <w:szCs w:val="24"/>
              </w:rPr>
              <w:t xml:space="preserve">t: </w:t>
            </w:r>
          </w:p>
          <w:p w14:paraId="459A5EB7" w14:textId="77777777" w:rsidR="00C35942" w:rsidRPr="00324CB0" w:rsidRDefault="00C35942" w:rsidP="00CE08AF">
            <w:pPr>
              <w:ind w:right="115"/>
              <w:jc w:val="both"/>
              <w:rPr>
                <w:rFonts w:ascii="SVN-Gilroy" w:hAnsi="SVN-Gilroy"/>
                <w:szCs w:val="24"/>
              </w:rPr>
            </w:pPr>
            <w:r w:rsidRPr="00324CB0">
              <w:rPr>
                <w:rFonts w:ascii="SVN-Gilroy" w:hAnsi="SVN-Gilroy"/>
                <w:szCs w:val="24"/>
              </w:rPr>
              <w:t>5.1 Chúng tôi đ</w:t>
            </w:r>
            <w:r w:rsidRPr="00324CB0">
              <w:rPr>
                <w:rFonts w:ascii="SVN-Gilroy" w:hAnsi="SVN-Gilroy" w:cs="Cambria"/>
                <w:szCs w:val="24"/>
              </w:rPr>
              <w:t>ồ</w:t>
            </w:r>
            <w:r w:rsidRPr="00324CB0">
              <w:rPr>
                <w:rFonts w:ascii="SVN-Gilroy" w:hAnsi="SVN-Gilroy"/>
                <w:szCs w:val="24"/>
              </w:rPr>
              <w:t xml:space="preserve">ng </w:t>
            </w:r>
            <w:r w:rsidRPr="00324CB0">
              <w:rPr>
                <w:rFonts w:ascii="SVN-Gilroy" w:hAnsi="SVN-Gilroy" w:cs="VNI-Times"/>
                <w:szCs w:val="24"/>
              </w:rPr>
              <w:t>ý</w:t>
            </w:r>
            <w:r w:rsidRPr="00324CB0">
              <w:rPr>
                <w:rFonts w:ascii="SVN-Gilroy" w:hAnsi="SVN-Gilroy"/>
                <w:szCs w:val="24"/>
              </w:rPr>
              <w:t xml:space="preserve"> s</w:t>
            </w:r>
            <w:r w:rsidRPr="00324CB0">
              <w:rPr>
                <w:rFonts w:ascii="SVN-Gilroy" w:hAnsi="SVN-Gilroy" w:cs="Cambria"/>
                <w:szCs w:val="24"/>
              </w:rPr>
              <w:t>ử</w:t>
            </w:r>
            <w:r w:rsidRPr="00324CB0">
              <w:rPr>
                <w:rFonts w:ascii="SVN-Gilroy" w:hAnsi="SVN-Gilroy"/>
                <w:szCs w:val="24"/>
              </w:rPr>
              <w:t xml:space="preserve"> d</w:t>
            </w:r>
            <w:r w:rsidRPr="00324CB0">
              <w:rPr>
                <w:rFonts w:ascii="SVN-Gilroy" w:hAnsi="SVN-Gilroy" w:cs="Cambria"/>
                <w:szCs w:val="24"/>
              </w:rPr>
              <w:t>ụ</w:t>
            </w:r>
            <w:r w:rsidRPr="00324CB0">
              <w:rPr>
                <w:rFonts w:ascii="SVN-Gilroy" w:hAnsi="SVN-Gilroy"/>
                <w:szCs w:val="24"/>
              </w:rPr>
              <w:t>ng D</w:t>
            </w:r>
            <w:r w:rsidRPr="00324CB0">
              <w:rPr>
                <w:rFonts w:ascii="SVN-Gilroy" w:hAnsi="SVN-Gilroy" w:cs="Cambria"/>
                <w:szCs w:val="24"/>
              </w:rPr>
              <w:t>ị</w:t>
            </w:r>
            <w:r w:rsidRPr="00324CB0">
              <w:rPr>
                <w:rFonts w:ascii="SVN-Gilroy" w:hAnsi="SVN-Gilroy"/>
                <w:szCs w:val="24"/>
              </w:rPr>
              <w:t>ch v</w:t>
            </w:r>
            <w:r w:rsidRPr="00324CB0">
              <w:rPr>
                <w:rFonts w:ascii="SVN-Gilroy" w:hAnsi="SVN-Gilroy" w:cs="Cambria"/>
                <w:szCs w:val="24"/>
              </w:rPr>
              <w:t>ụ</w:t>
            </w:r>
            <w:r w:rsidRPr="00324CB0">
              <w:rPr>
                <w:rFonts w:ascii="SVN-Gilroy" w:hAnsi="SVN-Gilroy"/>
                <w:szCs w:val="24"/>
              </w:rPr>
              <w:t xml:space="preserve"> VPBank NEOBiz</w:t>
            </w:r>
            <w:r>
              <w:rPr>
                <w:rFonts w:ascii="SVN-Gilroy" w:hAnsi="SVN-Gilroy"/>
                <w:szCs w:val="24"/>
              </w:rPr>
              <w:t xml:space="preserve"> Plus</w:t>
            </w:r>
            <w:r w:rsidRPr="00324CB0">
              <w:rPr>
                <w:rFonts w:ascii="SVN-Gilroy" w:hAnsi="SVN-Gilroy"/>
                <w:szCs w:val="24"/>
              </w:rPr>
              <w:t xml:space="preserve"> do VPBank cung c</w:t>
            </w:r>
            <w:r w:rsidRPr="00324CB0">
              <w:rPr>
                <w:rFonts w:ascii="SVN-Gilroy" w:hAnsi="SVN-Gilroy" w:cs="Cambria"/>
                <w:szCs w:val="24"/>
              </w:rPr>
              <w:t>ấ</w:t>
            </w:r>
            <w:r w:rsidRPr="00324CB0">
              <w:rPr>
                <w:rFonts w:ascii="SVN-Gilroy" w:hAnsi="SVN-Gilroy"/>
                <w:szCs w:val="24"/>
              </w:rPr>
              <w:t>p</w:t>
            </w:r>
            <w:r>
              <w:rPr>
                <w:rFonts w:ascii="SVN-Gilroy" w:hAnsi="SVN-Gilroy"/>
                <w:szCs w:val="24"/>
              </w:rPr>
              <w:t xml:space="preserve"> trên Hệ thống CMP</w:t>
            </w:r>
            <w:r w:rsidRPr="00324CB0">
              <w:rPr>
                <w:rFonts w:ascii="SVN-Gilroy" w:hAnsi="SVN-Gilroy"/>
                <w:szCs w:val="24"/>
              </w:rPr>
              <w:t>.</w:t>
            </w:r>
          </w:p>
          <w:p w14:paraId="4E307323" w14:textId="77777777" w:rsidR="00C35942" w:rsidRPr="00324CB0" w:rsidRDefault="00C35942" w:rsidP="00CE08AF">
            <w:pPr>
              <w:ind w:right="115"/>
              <w:jc w:val="both"/>
              <w:rPr>
                <w:rFonts w:ascii="SVN-Gilroy" w:hAnsi="SVN-Gilroy"/>
                <w:szCs w:val="24"/>
              </w:rPr>
            </w:pPr>
            <w:r w:rsidRPr="00324CB0">
              <w:rPr>
                <w:rFonts w:ascii="SVN-Gilroy" w:hAnsi="SVN-Gilroy"/>
                <w:szCs w:val="24"/>
              </w:rPr>
              <w:t xml:space="preserve">5.2 Chúng tôi xác nhận </w:t>
            </w:r>
            <w:r w:rsidRPr="00324CB0">
              <w:rPr>
                <w:rFonts w:ascii="SVN-Gilroy" w:hAnsi="SVN-Gilroy" w:hint="eastAsia"/>
                <w:szCs w:val="24"/>
              </w:rPr>
              <w:t>đã</w:t>
            </w:r>
            <w:r w:rsidRPr="00324CB0">
              <w:rPr>
                <w:rFonts w:ascii="SVN-Gilroy" w:hAnsi="SVN-Gilroy"/>
                <w:szCs w:val="24"/>
              </w:rPr>
              <w:t xml:space="preserve"> </w:t>
            </w:r>
            <w:r w:rsidRPr="00324CB0">
              <w:rPr>
                <w:rFonts w:ascii="SVN-Gilroy" w:hAnsi="SVN-Gilroy" w:hint="eastAsia"/>
                <w:szCs w:val="24"/>
              </w:rPr>
              <w:t>đ</w:t>
            </w:r>
            <w:r w:rsidRPr="00324CB0">
              <w:rPr>
                <w:rFonts w:ascii="SVN-Gilroy" w:hAnsi="SVN-Gilroy"/>
                <w:szCs w:val="24"/>
              </w:rPr>
              <w:t xml:space="preserve">ọc, hiểu rõ và </w:t>
            </w:r>
            <w:r w:rsidRPr="00324CB0">
              <w:rPr>
                <w:rFonts w:ascii="SVN-Gilroy" w:hAnsi="SVN-Gilroy" w:hint="eastAsia"/>
                <w:szCs w:val="24"/>
              </w:rPr>
              <w:t>đư</w:t>
            </w:r>
            <w:r w:rsidRPr="00324CB0">
              <w:rPr>
                <w:rFonts w:ascii="SVN-Gilroy" w:hAnsi="SVN-Gilroy"/>
                <w:szCs w:val="24"/>
              </w:rPr>
              <w:t>ợc t</w:t>
            </w:r>
            <w:r w:rsidRPr="00324CB0">
              <w:rPr>
                <w:rFonts w:ascii="SVN-Gilroy" w:hAnsi="SVN-Gilroy" w:hint="eastAsia"/>
                <w:szCs w:val="24"/>
              </w:rPr>
              <w:t>ư</w:t>
            </w:r>
            <w:r w:rsidRPr="00324CB0">
              <w:rPr>
                <w:rFonts w:ascii="SVN-Gilroy" w:hAnsi="SVN-Gilroy"/>
                <w:szCs w:val="24"/>
              </w:rPr>
              <w:t xml:space="preserve"> vấn giải thích </w:t>
            </w:r>
            <w:r w:rsidRPr="00324CB0">
              <w:rPr>
                <w:rFonts w:ascii="SVN-Gilroy" w:hAnsi="SVN-Gilroy" w:hint="eastAsia"/>
                <w:szCs w:val="24"/>
              </w:rPr>
              <w:t>đ</w:t>
            </w:r>
            <w:r w:rsidRPr="00324CB0">
              <w:rPr>
                <w:rFonts w:ascii="SVN-Gilroy" w:hAnsi="SVN-Gilroy"/>
                <w:szCs w:val="24"/>
              </w:rPr>
              <w:t xml:space="preserve">ầy </w:t>
            </w:r>
            <w:r w:rsidRPr="00324CB0">
              <w:rPr>
                <w:rFonts w:ascii="SVN-Gilroy" w:hAnsi="SVN-Gilroy" w:hint="eastAsia"/>
                <w:szCs w:val="24"/>
              </w:rPr>
              <w:t>đ</w:t>
            </w:r>
            <w:r w:rsidRPr="00324CB0">
              <w:rPr>
                <w:rFonts w:ascii="SVN-Gilroy" w:hAnsi="SVN-Gilroy"/>
                <w:szCs w:val="24"/>
              </w:rPr>
              <w:t xml:space="preserve">ủ nội dung của (i) </w:t>
            </w:r>
            <w:r w:rsidRPr="00324CB0">
              <w:rPr>
                <w:rFonts w:ascii="SVN-Gilroy" w:hAnsi="SVN-Gilroy"/>
                <w:bCs/>
                <w:szCs w:val="24"/>
              </w:rPr>
              <w:t>Các điều khoản và điều kiện liên quan đến cung cấp và sử dụng Dịch vụ VPBank NEOBiz</w:t>
            </w:r>
            <w:r>
              <w:rPr>
                <w:rFonts w:ascii="SVN-Gilroy" w:hAnsi="SVN-Gilroy"/>
                <w:bCs/>
                <w:szCs w:val="24"/>
              </w:rPr>
              <w:t xml:space="preserve"> Plus</w:t>
            </w:r>
            <w:r w:rsidRPr="00324CB0">
              <w:rPr>
                <w:rFonts w:ascii="SVN-Gilroy" w:hAnsi="SVN-Gilroy"/>
                <w:bCs/>
                <w:szCs w:val="24"/>
              </w:rPr>
              <w:t xml:space="preserve"> </w:t>
            </w:r>
            <w:r w:rsidRPr="00324CB0">
              <w:rPr>
                <w:rFonts w:ascii="SVN-Gilroy" w:hAnsi="SVN-Gilroy"/>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24CB0">
              <w:rPr>
                <w:rFonts w:ascii="SVN-Gilroy" w:hAnsi="SVN-Gilroy" w:cs="VNI-Times"/>
                <w:bCs/>
                <w:szCs w:val="24"/>
              </w:rPr>
              <w:t>, (ii</w:t>
            </w:r>
            <w:r w:rsidRPr="00891C8D">
              <w:rPr>
                <w:rFonts w:ascii="SVN-Gilroy" w:hAnsi="SVN-Gilroy" w:cs="VNI-Times"/>
                <w:bCs/>
                <w:szCs w:val="24"/>
                <w:shd w:val="clear" w:color="auto" w:fill="FFFFFF" w:themeFill="background1"/>
              </w:rPr>
              <w:t>) Điều kiện giao dịch chung về đăng ký và sử dụng phương thức xác thực VPBank Smart OTP</w:t>
            </w:r>
            <w:r w:rsidRPr="00891C8D" w:rsidDel="00363BAE">
              <w:rPr>
                <w:rFonts w:ascii="SVN-Gilroy" w:hAnsi="SVN-Gilroy" w:cs="VNI-Times"/>
                <w:b/>
                <w:bCs/>
                <w:szCs w:val="24"/>
                <w:shd w:val="clear" w:color="auto" w:fill="FFFFFF" w:themeFill="background1"/>
              </w:rPr>
              <w:t xml:space="preserve"> </w:t>
            </w:r>
            <w:r w:rsidRPr="00891C8D">
              <w:rPr>
                <w:rFonts w:ascii="SVN-Gilroy" w:hAnsi="SVN-Gilroy"/>
                <w:i/>
                <w:iCs/>
                <w:szCs w:val="24"/>
                <w:shd w:val="clear" w:color="auto" w:fill="FFFFFF" w:themeFill="background1"/>
              </w:rPr>
              <w:t>(sau</w:t>
            </w:r>
            <w:r w:rsidRPr="003A6850">
              <w:rPr>
                <w:rFonts w:ascii="SVN-Gilroy" w:hAnsi="SVN-Gilroy"/>
                <w:i/>
                <w:iCs/>
                <w:szCs w:val="24"/>
              </w:rPr>
              <w:t xml:space="preserve"> đây (i) và (ii) gọi chung là “</w:t>
            </w:r>
            <w:r w:rsidRPr="003A6850">
              <w:rPr>
                <w:rFonts w:ascii="SVN-Gilroy" w:hAnsi="SVN-Gilroy" w:hint="eastAsia"/>
                <w:i/>
                <w:iCs/>
                <w:szCs w:val="24"/>
              </w:rPr>
              <w:t>Đ</w:t>
            </w:r>
            <w:r w:rsidRPr="003A6850">
              <w:rPr>
                <w:rFonts w:ascii="SVN-Gilroy" w:hAnsi="SVN-Gilroy"/>
                <w:i/>
                <w:iCs/>
                <w:szCs w:val="24"/>
              </w:rPr>
              <w:t xml:space="preserve">iều kiện giao dịch chung”) </w:t>
            </w:r>
            <w:r w:rsidRPr="00324CB0">
              <w:rPr>
                <w:rFonts w:ascii="SVN-Gilroy" w:hAnsi="SVN-Gilroy" w:hint="eastAsia"/>
                <w:szCs w:val="24"/>
              </w:rPr>
              <w:t>đư</w:t>
            </w:r>
            <w:r w:rsidRPr="00324CB0">
              <w:rPr>
                <w:rFonts w:ascii="SVN-Gilroy" w:hAnsi="SVN-Gilroy"/>
                <w:szCs w:val="24"/>
              </w:rPr>
              <w:t xml:space="preserve">ợc VPBank công bố trên website chính thức của VPBank (http://www.vpbank.com.vn), (iii) Giấy đề nghị và Phụ lục này. Chúng tôi hoàn toàn </w:t>
            </w:r>
            <w:r w:rsidRPr="00324CB0">
              <w:rPr>
                <w:rFonts w:ascii="SVN-Gilroy" w:hAnsi="SVN-Gilroy" w:hint="eastAsia"/>
                <w:szCs w:val="24"/>
              </w:rPr>
              <w:t>đ</w:t>
            </w:r>
            <w:r w:rsidRPr="00324CB0">
              <w:rPr>
                <w:rFonts w:ascii="SVN-Gilroy" w:hAnsi="SVN-Gilroy"/>
                <w:szCs w:val="24"/>
              </w:rPr>
              <w:t xml:space="preserve">ồng ý với các </w:t>
            </w:r>
            <w:r w:rsidRPr="00324CB0">
              <w:rPr>
                <w:rFonts w:ascii="SVN-Gilroy" w:hAnsi="SVN-Gilroy" w:hint="eastAsia"/>
                <w:szCs w:val="24"/>
              </w:rPr>
              <w:t>đ</w:t>
            </w:r>
            <w:r w:rsidRPr="00324CB0">
              <w:rPr>
                <w:rFonts w:ascii="SVN-Gilroy" w:hAnsi="SVN-Gilroy"/>
                <w:szCs w:val="24"/>
              </w:rPr>
              <w:t xml:space="preserve">iều khoản, </w:t>
            </w:r>
            <w:r w:rsidRPr="00324CB0">
              <w:rPr>
                <w:rFonts w:ascii="SVN-Gilroy" w:hAnsi="SVN-Gilroy" w:hint="eastAsia"/>
                <w:szCs w:val="24"/>
              </w:rPr>
              <w:t>đ</w:t>
            </w:r>
            <w:r w:rsidRPr="00324CB0">
              <w:rPr>
                <w:rFonts w:ascii="SVN-Gilroy" w:hAnsi="SVN-Gilroy"/>
                <w:szCs w:val="24"/>
              </w:rPr>
              <w:t>iều kiện này, bao gồm cả biểu phí dịch vụ của VPBank.</w:t>
            </w:r>
          </w:p>
          <w:p w14:paraId="33BDEBB1" w14:textId="77777777" w:rsidR="00C35942" w:rsidRPr="00324CB0" w:rsidRDefault="00C35942" w:rsidP="00CE08AF">
            <w:pPr>
              <w:ind w:right="115"/>
              <w:jc w:val="both"/>
              <w:rPr>
                <w:rFonts w:ascii="SVN-Gilroy" w:hAnsi="SVN-Gilroy"/>
                <w:szCs w:val="24"/>
              </w:rPr>
            </w:pPr>
            <w:r w:rsidRPr="00324CB0">
              <w:rPr>
                <w:rFonts w:ascii="SVN-Gilroy" w:hAnsi="SVN-Gilroy"/>
                <w:szCs w:val="24"/>
              </w:rPr>
              <w:t xml:space="preserve">5.3 Các </w:t>
            </w:r>
            <w:r w:rsidRPr="00324CB0">
              <w:rPr>
                <w:rFonts w:ascii="SVN-Gilroy" w:hAnsi="SVN-Gilroy" w:hint="eastAsia"/>
                <w:szCs w:val="24"/>
              </w:rPr>
              <w:t>đ</w:t>
            </w:r>
            <w:r w:rsidRPr="00324CB0">
              <w:rPr>
                <w:rFonts w:ascii="SVN-Gilroy" w:hAnsi="SVN-Gilroy"/>
                <w:szCs w:val="24"/>
              </w:rPr>
              <w:t xml:space="preserve">iều khoản và </w:t>
            </w:r>
            <w:r w:rsidRPr="00324CB0">
              <w:rPr>
                <w:rFonts w:ascii="SVN-Gilroy" w:hAnsi="SVN-Gilroy" w:hint="eastAsia"/>
                <w:szCs w:val="24"/>
              </w:rPr>
              <w:t>đ</w:t>
            </w:r>
            <w:r w:rsidRPr="00324CB0">
              <w:rPr>
                <w:rFonts w:ascii="SVN-Gilroy" w:hAnsi="SVN-Gilroy"/>
                <w:szCs w:val="24"/>
              </w:rPr>
              <w:t xml:space="preserve">iều kiện tại Giấy </w:t>
            </w:r>
            <w:r w:rsidRPr="00324CB0">
              <w:rPr>
                <w:rFonts w:ascii="SVN-Gilroy" w:hAnsi="SVN-Gilroy" w:hint="eastAsia"/>
                <w:szCs w:val="24"/>
              </w:rPr>
              <w:t>đ</w:t>
            </w:r>
            <w:r w:rsidRPr="00324CB0">
              <w:rPr>
                <w:rFonts w:ascii="SVN-Gilroy" w:hAnsi="SVN-Gilroy"/>
                <w:szCs w:val="24"/>
              </w:rPr>
              <w:t xml:space="preserve">ề nghị, Phụ lục này và </w:t>
            </w:r>
            <w:r w:rsidRPr="00324CB0">
              <w:rPr>
                <w:rFonts w:ascii="SVN-Gilroy" w:hAnsi="SVN-Gilroy" w:hint="eastAsia"/>
                <w:szCs w:val="24"/>
              </w:rPr>
              <w:t>Đ</w:t>
            </w:r>
            <w:r w:rsidRPr="00324CB0">
              <w:rPr>
                <w:rFonts w:ascii="SVN-Gilroy" w:hAnsi="SVN-Gilroy"/>
                <w:szCs w:val="24"/>
              </w:rPr>
              <w:t xml:space="preserve">iều kiện giao dịch chung </w:t>
            </w:r>
            <w:r w:rsidRPr="00324CB0">
              <w:rPr>
                <w:rFonts w:ascii="SVN-Gilroy" w:hAnsi="SVN-Gilroy" w:hint="eastAsia"/>
                <w:szCs w:val="24"/>
              </w:rPr>
              <w:t>đã</w:t>
            </w:r>
            <w:r w:rsidRPr="00324CB0">
              <w:rPr>
                <w:rFonts w:ascii="SVN-Gilroy" w:hAnsi="SVN-Gilroy"/>
                <w:szCs w:val="24"/>
              </w:rPr>
              <w:t xml:space="preserve"> </w:t>
            </w:r>
            <w:r w:rsidRPr="00324CB0">
              <w:rPr>
                <w:rFonts w:ascii="SVN-Gilroy" w:hAnsi="SVN-Gilroy" w:hint="eastAsia"/>
                <w:szCs w:val="24"/>
              </w:rPr>
              <w:t>đ</w:t>
            </w:r>
            <w:r w:rsidRPr="00324CB0">
              <w:rPr>
                <w:rFonts w:ascii="SVN-Gilroy" w:hAnsi="SVN-Gilroy"/>
                <w:szCs w:val="24"/>
              </w:rPr>
              <w:t xml:space="preserve">ảm bảo </w:t>
            </w:r>
            <w:r w:rsidRPr="00324CB0">
              <w:rPr>
                <w:rFonts w:ascii="SVN-Gilroy" w:hAnsi="SVN-Gilroy" w:hint="eastAsia"/>
                <w:szCs w:val="24"/>
              </w:rPr>
              <w:t>đư</w:t>
            </w:r>
            <w:r w:rsidRPr="00324CB0">
              <w:rPr>
                <w:rFonts w:ascii="SVN-Gilroy" w:hAnsi="SVN-Gilroy"/>
                <w:szCs w:val="24"/>
              </w:rPr>
              <w:t xml:space="preserve">ợc sự bình </w:t>
            </w:r>
            <w:r w:rsidRPr="00324CB0">
              <w:rPr>
                <w:rFonts w:ascii="SVN-Gilroy" w:hAnsi="SVN-Gilroy" w:hint="eastAsia"/>
                <w:szCs w:val="24"/>
              </w:rPr>
              <w:t>đ</w:t>
            </w:r>
            <w:r w:rsidRPr="00324CB0">
              <w:rPr>
                <w:rFonts w:ascii="SVN-Gilroy" w:hAnsi="SVN-Gilroy"/>
                <w:szCs w:val="24"/>
              </w:rPr>
              <w:t xml:space="preserve">ẳng giữa Chúng tôi và VPBank trong các giao dịch về sản phẩm, dịch vụ này. Bằng việc ký vào Giấy </w:t>
            </w:r>
            <w:r w:rsidRPr="00324CB0">
              <w:rPr>
                <w:rFonts w:ascii="SVN-Gilroy" w:hAnsi="SVN-Gilroy" w:hint="eastAsia"/>
                <w:szCs w:val="24"/>
              </w:rPr>
              <w:t>đ</w:t>
            </w:r>
            <w:r w:rsidRPr="00324CB0">
              <w:rPr>
                <w:rFonts w:ascii="SVN-Gilroy" w:hAnsi="SVN-Gilroy"/>
                <w:szCs w:val="24"/>
              </w:rPr>
              <w:t>ề nghị, Chủ tài khoản, Ng</w:t>
            </w:r>
            <w:r w:rsidRPr="00324CB0">
              <w:rPr>
                <w:rFonts w:ascii="SVN-Gilroy" w:hAnsi="SVN-Gilroy" w:hint="eastAsia"/>
                <w:szCs w:val="24"/>
              </w:rPr>
              <w:t>ư</w:t>
            </w:r>
            <w:r w:rsidRPr="00324CB0">
              <w:rPr>
                <w:rFonts w:ascii="SVN-Gilroy" w:hAnsi="SVN-Gilroy"/>
                <w:szCs w:val="24"/>
              </w:rPr>
              <w:t>ời đại diện hợp pháp, Kế toán tr</w:t>
            </w:r>
            <w:r w:rsidRPr="00324CB0">
              <w:rPr>
                <w:rFonts w:ascii="SVN-Gilroy" w:hAnsi="SVN-Gilroy" w:hint="eastAsia"/>
                <w:szCs w:val="24"/>
              </w:rPr>
              <w:t>ư</w:t>
            </w:r>
            <w:r w:rsidRPr="00324CB0">
              <w:rPr>
                <w:rFonts w:ascii="SVN-Gilroy" w:hAnsi="SVN-Gilroy"/>
                <w:szCs w:val="24"/>
              </w:rPr>
              <w:t xml:space="preserve">ởng/Phụ trách kế toán (i) cam kết đồng ý/tuân thủ các </w:t>
            </w:r>
            <w:r w:rsidRPr="00324CB0">
              <w:rPr>
                <w:rFonts w:ascii="SVN-Gilroy" w:hAnsi="SVN-Gilroy" w:hint="eastAsia"/>
                <w:szCs w:val="24"/>
              </w:rPr>
              <w:t>đ</w:t>
            </w:r>
            <w:r w:rsidRPr="00324CB0">
              <w:rPr>
                <w:rFonts w:ascii="SVN-Gilroy" w:hAnsi="SVN-Gilroy"/>
                <w:szCs w:val="24"/>
              </w:rPr>
              <w:t xml:space="preserve">iều khoản, </w:t>
            </w:r>
            <w:r w:rsidRPr="00324CB0">
              <w:rPr>
                <w:rFonts w:ascii="SVN-Gilroy" w:hAnsi="SVN-Gilroy" w:hint="eastAsia"/>
                <w:szCs w:val="24"/>
              </w:rPr>
              <w:t>đ</w:t>
            </w:r>
            <w:r w:rsidRPr="00324CB0">
              <w:rPr>
                <w:rFonts w:ascii="SVN-Gilroy" w:hAnsi="SVN-Gilroy"/>
                <w:szCs w:val="24"/>
              </w:rPr>
              <w:t xml:space="preserve">iều kiện tại </w:t>
            </w:r>
            <w:r w:rsidRPr="00324CB0">
              <w:rPr>
                <w:rFonts w:ascii="SVN-Gilroy" w:hAnsi="SVN-Gilroy" w:hint="eastAsia"/>
                <w:szCs w:val="24"/>
              </w:rPr>
              <w:t>Đ</w:t>
            </w:r>
            <w:r w:rsidRPr="00324CB0">
              <w:rPr>
                <w:rFonts w:ascii="SVN-Gilroy" w:hAnsi="SVN-Gilroy"/>
                <w:szCs w:val="24"/>
              </w:rPr>
              <w:t xml:space="preserve">iều kiện giao dịch chung, bao gồm cả </w:t>
            </w:r>
            <w:r w:rsidRPr="00324CB0">
              <w:rPr>
                <w:rFonts w:ascii="SVN-Gilroy" w:hAnsi="SVN-Gilroy" w:hint="eastAsia"/>
                <w:szCs w:val="24"/>
              </w:rPr>
              <w:t>đ</w:t>
            </w:r>
            <w:r w:rsidRPr="00324CB0">
              <w:rPr>
                <w:rFonts w:ascii="SVN-Gilroy" w:hAnsi="SVN-Gilroy"/>
                <w:szCs w:val="24"/>
              </w:rPr>
              <w:t>iều khoản về miễn trách nhiệm của mỗi bên, t</w:t>
            </w:r>
            <w:r w:rsidRPr="00324CB0">
              <w:rPr>
                <w:rFonts w:ascii="SVN-Gilroy" w:hAnsi="SVN-Gilroy" w:hint="eastAsia"/>
                <w:szCs w:val="24"/>
              </w:rPr>
              <w:t>ă</w:t>
            </w:r>
            <w:r w:rsidRPr="00324CB0">
              <w:rPr>
                <w:rFonts w:ascii="SVN-Gilroy" w:hAnsi="SVN-Gilroy"/>
                <w:szCs w:val="24"/>
              </w:rPr>
              <w:t xml:space="preserve">ng trách nhiệm hoặc loại bỏ quyền lợi chính </w:t>
            </w:r>
            <w:r w:rsidRPr="00324CB0">
              <w:rPr>
                <w:rFonts w:ascii="SVN-Gilroy" w:hAnsi="SVN-Gilroy" w:hint="eastAsia"/>
                <w:szCs w:val="24"/>
              </w:rPr>
              <w:t>đá</w:t>
            </w:r>
            <w:r w:rsidRPr="00324CB0">
              <w:rPr>
                <w:rFonts w:ascii="SVN-Gilroy" w:hAnsi="SVN-Gilroy"/>
                <w:szCs w:val="24"/>
              </w:rPr>
              <w:t xml:space="preserve">ng của bất cứ bên nào và (ii) chấp nhận, cam kết tuân thủ điều kiện giao dịch chung liên quan đến </w:t>
            </w:r>
            <w:r w:rsidRPr="00324CB0">
              <w:rPr>
                <w:rFonts w:ascii="SVN-Gilroy" w:hAnsi="SVN-Gilroy"/>
                <w:bCs/>
                <w:szCs w:val="24"/>
              </w:rPr>
              <w:t>cung cấp và sử dụng</w:t>
            </w:r>
            <w:r>
              <w:rPr>
                <w:rFonts w:ascii="SVN-Gilroy" w:hAnsi="SVN-Gilroy"/>
                <w:bCs/>
                <w:szCs w:val="24"/>
              </w:rPr>
              <w:t xml:space="preserve"> dịch vụ ngân hàng trực tuyến, bao gồm cả</w:t>
            </w:r>
            <w:r w:rsidRPr="00324CB0">
              <w:rPr>
                <w:rFonts w:ascii="SVN-Gilroy" w:hAnsi="SVN-Gilroy"/>
                <w:bCs/>
                <w:szCs w:val="24"/>
              </w:rPr>
              <w:t xml:space="preserve"> Dịch vụ VPBank NEOBiz</w:t>
            </w:r>
            <w:r>
              <w:rPr>
                <w:rFonts w:ascii="SVN-Gilroy" w:hAnsi="SVN-Gilroy"/>
                <w:bCs/>
                <w:szCs w:val="24"/>
              </w:rPr>
              <w:t xml:space="preserve"> Plus</w:t>
            </w:r>
            <w:r w:rsidRPr="00324CB0">
              <w:rPr>
                <w:rFonts w:ascii="SVN-Gilroy" w:hAnsi="SVN-Gilroy"/>
                <w:szCs w:val="24"/>
              </w:rPr>
              <w:t xml:space="preserve"> áp dụng với Khách hàng tổ chức do VPBank công bố từng thời kỳ.</w:t>
            </w:r>
          </w:p>
          <w:p w14:paraId="1807C74F" w14:textId="77777777" w:rsidR="00C35942" w:rsidRPr="00324CB0" w:rsidRDefault="00C35942" w:rsidP="00CE08AF">
            <w:pPr>
              <w:ind w:right="115"/>
              <w:jc w:val="both"/>
              <w:rPr>
                <w:rFonts w:ascii="SVN-Gilroy" w:hAnsi="SVN-Gilroy"/>
                <w:szCs w:val="24"/>
              </w:rPr>
            </w:pPr>
            <w:r w:rsidRPr="00324CB0">
              <w:rPr>
                <w:rFonts w:ascii="SVN-Gilroy" w:hAnsi="SVN-Gilroy"/>
                <w:szCs w:val="24"/>
              </w:rPr>
              <w:t>5.4 Chúng tôi đảm bảo các thông tin cung cấp cho VPBank là đầy đủ và chính xác, đồng thời có nghĩa vụ cập nhật và thông báo cho VPBank những thay đổi về thông tin đã đăng ký trong thời hạn tối đa 30 (ba m</w:t>
            </w:r>
            <w:r w:rsidRPr="00324CB0">
              <w:rPr>
                <w:rFonts w:ascii="SVN-Gilroy" w:hAnsi="SVN-Gilroy" w:hint="eastAsia"/>
                <w:szCs w:val="24"/>
              </w:rPr>
              <w:t>ươ</w:t>
            </w:r>
            <w:r w:rsidRPr="00324CB0">
              <w:rPr>
                <w:rFonts w:ascii="SVN-Gilroy" w:hAnsi="SVN-Gilroy"/>
                <w:szCs w:val="24"/>
              </w:rPr>
              <w:t xml:space="preserve">i) ngày kể từ ngày thay </w:t>
            </w:r>
            <w:r w:rsidRPr="00324CB0">
              <w:rPr>
                <w:rFonts w:ascii="SVN-Gilroy" w:hAnsi="SVN-Gilroy" w:hint="eastAsia"/>
                <w:szCs w:val="24"/>
              </w:rPr>
              <w:t>đ</w:t>
            </w:r>
            <w:r w:rsidRPr="00324CB0">
              <w:rPr>
                <w:rFonts w:ascii="SVN-Gilroy" w:hAnsi="SVN-Gilroy"/>
                <w:szCs w:val="24"/>
              </w:rPr>
              <w:t>ổi.</w:t>
            </w:r>
          </w:p>
          <w:p w14:paraId="7D75EBA6" w14:textId="77777777" w:rsidR="00C35942" w:rsidRPr="00324CB0" w:rsidRDefault="00C35942" w:rsidP="00CE08AF">
            <w:pPr>
              <w:ind w:right="115"/>
              <w:jc w:val="both"/>
              <w:rPr>
                <w:rFonts w:ascii="SVN-Gilroy" w:hAnsi="SVN-Gilroy"/>
                <w:szCs w:val="24"/>
              </w:rPr>
            </w:pPr>
            <w:r w:rsidRPr="00324CB0">
              <w:rPr>
                <w:rFonts w:ascii="SVN-Gilroy" w:hAnsi="SVN-Gilroy"/>
                <w:szCs w:val="24"/>
              </w:rPr>
              <w:t>5.5 Chúng tôi xác nh</w:t>
            </w:r>
            <w:r w:rsidRPr="00324CB0">
              <w:rPr>
                <w:rFonts w:ascii="SVN-Gilroy" w:hAnsi="SVN-Gilroy" w:cs="Cambria"/>
                <w:szCs w:val="24"/>
              </w:rPr>
              <w:t>ậ</w:t>
            </w:r>
            <w:r w:rsidRPr="00324CB0">
              <w:rPr>
                <w:rFonts w:ascii="SVN-Gilroy" w:hAnsi="SVN-Gilroy"/>
                <w:szCs w:val="24"/>
              </w:rPr>
              <w:t xml:space="preserve">n </w:t>
            </w:r>
            <w:r w:rsidRPr="00324CB0">
              <w:rPr>
                <w:rFonts w:ascii="SVN-Gilroy" w:hAnsi="SVN-Gilroy" w:cs="VNI-Times"/>
                <w:szCs w:val="24"/>
              </w:rPr>
              <w:t>đã</w:t>
            </w:r>
            <w:r w:rsidRPr="00324CB0">
              <w:rPr>
                <w:rFonts w:ascii="SVN-Gilroy" w:hAnsi="SVN-Gilroy"/>
                <w:szCs w:val="24"/>
              </w:rPr>
              <w:t xml:space="preserve"> hi</w:t>
            </w:r>
            <w:r w:rsidRPr="00324CB0">
              <w:rPr>
                <w:rFonts w:ascii="SVN-Gilroy" w:hAnsi="SVN-Gilroy" w:cs="Cambria"/>
                <w:szCs w:val="24"/>
              </w:rPr>
              <w:t>ể</w:t>
            </w:r>
            <w:r w:rsidRPr="00324CB0">
              <w:rPr>
                <w:rFonts w:ascii="SVN-Gilroy" w:hAnsi="SVN-Gilroy"/>
                <w:szCs w:val="24"/>
              </w:rPr>
              <w:t>u r</w:t>
            </w:r>
            <w:r w:rsidRPr="00324CB0">
              <w:rPr>
                <w:rFonts w:ascii="SVN-Gilroy" w:hAnsi="SVN-Gilroy" w:cs="VNI-Times"/>
                <w:szCs w:val="24"/>
              </w:rPr>
              <w:t>õ</w:t>
            </w:r>
            <w:r w:rsidRPr="00324CB0">
              <w:rPr>
                <w:rFonts w:ascii="SVN-Gilroy" w:hAnsi="SVN-Gilroy"/>
                <w:szCs w:val="24"/>
              </w:rPr>
              <w:t xml:space="preserve"> r</w:t>
            </w:r>
            <w:r w:rsidRPr="00324CB0">
              <w:rPr>
                <w:rFonts w:ascii="SVN-Gilroy" w:hAnsi="SVN-Gilroy" w:cs="Cambria"/>
                <w:szCs w:val="24"/>
              </w:rPr>
              <w:t>ằ</w:t>
            </w:r>
            <w:r w:rsidRPr="00324CB0">
              <w:rPr>
                <w:rFonts w:ascii="SVN-Gilroy" w:hAnsi="SVN-Gilroy"/>
                <w:szCs w:val="24"/>
              </w:rPr>
              <w:t>ng H</w:t>
            </w:r>
            <w:r w:rsidRPr="00324CB0">
              <w:rPr>
                <w:rFonts w:ascii="SVN-Gilroy" w:hAnsi="SVN-Gilroy" w:cs="Cambria"/>
                <w:szCs w:val="24"/>
              </w:rPr>
              <w:t>ợ</w:t>
            </w:r>
            <w:r w:rsidRPr="00324CB0">
              <w:rPr>
                <w:rFonts w:ascii="SVN-Gilroy" w:hAnsi="SVN-Gilroy"/>
                <w:szCs w:val="24"/>
              </w:rPr>
              <w:t xml:space="preserve">p </w:t>
            </w:r>
            <w:r w:rsidRPr="00324CB0">
              <w:rPr>
                <w:rFonts w:ascii="SVN-Gilroy" w:hAnsi="SVN-Gilroy" w:cs="VNI-Times"/>
                <w:szCs w:val="24"/>
              </w:rPr>
              <w:t>đ</w:t>
            </w:r>
            <w:r w:rsidRPr="00324CB0">
              <w:rPr>
                <w:rFonts w:ascii="SVN-Gilroy" w:hAnsi="SVN-Gilroy" w:cs="Cambria"/>
                <w:szCs w:val="24"/>
              </w:rPr>
              <w:t>ồ</w:t>
            </w:r>
            <w:r w:rsidRPr="00324CB0">
              <w:rPr>
                <w:rFonts w:ascii="SVN-Gilroy" w:hAnsi="SVN-Gilroy"/>
                <w:szCs w:val="24"/>
              </w:rPr>
              <w:t>ng s</w:t>
            </w:r>
            <w:r w:rsidRPr="00324CB0">
              <w:rPr>
                <w:rFonts w:ascii="SVN-Gilroy" w:hAnsi="SVN-Gilroy" w:cs="Cambria"/>
                <w:szCs w:val="24"/>
              </w:rPr>
              <w:t>ử</w:t>
            </w:r>
            <w:r w:rsidRPr="00324CB0">
              <w:rPr>
                <w:rFonts w:ascii="SVN-Gilroy" w:hAnsi="SVN-Gilroy"/>
                <w:szCs w:val="24"/>
              </w:rPr>
              <w:t xml:space="preserve"> d</w:t>
            </w:r>
            <w:r w:rsidRPr="00324CB0">
              <w:rPr>
                <w:rFonts w:ascii="SVN-Gilroy" w:hAnsi="SVN-Gilroy" w:cs="Cambria"/>
                <w:szCs w:val="24"/>
              </w:rPr>
              <w:t>ụ</w:t>
            </w:r>
            <w:r w:rsidRPr="00324CB0">
              <w:rPr>
                <w:rFonts w:ascii="SVN-Gilroy" w:hAnsi="SVN-Gilroy"/>
                <w:szCs w:val="24"/>
              </w:rPr>
              <w:t>ng D</w:t>
            </w:r>
            <w:r w:rsidRPr="00324CB0">
              <w:rPr>
                <w:rFonts w:ascii="SVN-Gilroy" w:hAnsi="SVN-Gilroy" w:cs="Cambria"/>
                <w:szCs w:val="24"/>
              </w:rPr>
              <w:t>ị</w:t>
            </w:r>
            <w:r w:rsidRPr="00324CB0">
              <w:rPr>
                <w:rFonts w:ascii="SVN-Gilroy" w:hAnsi="SVN-Gilroy"/>
                <w:szCs w:val="24"/>
              </w:rPr>
              <w:t>ch v</w:t>
            </w:r>
            <w:r w:rsidRPr="00324CB0">
              <w:rPr>
                <w:rFonts w:ascii="SVN-Gilroy" w:hAnsi="SVN-Gilroy" w:cs="Cambria"/>
                <w:szCs w:val="24"/>
              </w:rPr>
              <w:t>ụ</w:t>
            </w:r>
            <w:r w:rsidRPr="00324CB0">
              <w:rPr>
                <w:rFonts w:ascii="SVN-Gilroy" w:hAnsi="SVN-Gilroy"/>
                <w:szCs w:val="24"/>
              </w:rPr>
              <w:t xml:space="preserve"> VPBank NEOBiz</w:t>
            </w:r>
            <w:r>
              <w:rPr>
                <w:rFonts w:ascii="SVN-Gilroy" w:hAnsi="SVN-Gilroy"/>
                <w:szCs w:val="24"/>
              </w:rPr>
              <w:t xml:space="preserve"> Plus</w:t>
            </w:r>
            <w:r w:rsidRPr="00324CB0">
              <w:rPr>
                <w:rFonts w:ascii="SVN-Gilroy" w:hAnsi="SVN-Gilroy"/>
                <w:szCs w:val="24"/>
              </w:rPr>
              <w:t xml:space="preserve"> gi</w:t>
            </w:r>
            <w:r w:rsidRPr="00324CB0">
              <w:rPr>
                <w:rFonts w:ascii="SVN-Gilroy" w:hAnsi="SVN-Gilroy" w:cs="Cambria"/>
                <w:szCs w:val="24"/>
              </w:rPr>
              <w:t>ữ</w:t>
            </w:r>
            <w:r w:rsidRPr="00324CB0">
              <w:rPr>
                <w:rFonts w:ascii="SVN-Gilroy" w:hAnsi="SVN-Gilroy"/>
                <w:szCs w:val="24"/>
              </w:rPr>
              <w:t>a Ch</w:t>
            </w:r>
            <w:r w:rsidRPr="00324CB0">
              <w:rPr>
                <w:rFonts w:ascii="SVN-Gilroy" w:hAnsi="SVN-Gilroy" w:cs="VNI-Times"/>
                <w:szCs w:val="24"/>
              </w:rPr>
              <w:t>ú</w:t>
            </w:r>
            <w:r w:rsidRPr="00324CB0">
              <w:rPr>
                <w:rFonts w:ascii="SVN-Gilroy" w:hAnsi="SVN-Gilroy"/>
                <w:szCs w:val="24"/>
              </w:rPr>
              <w:t>ng t</w:t>
            </w:r>
            <w:r w:rsidRPr="00324CB0">
              <w:rPr>
                <w:rFonts w:ascii="SVN-Gilroy" w:hAnsi="SVN-Gilroy" w:cs="VNI-Times"/>
                <w:szCs w:val="24"/>
              </w:rPr>
              <w:t>ô</w:t>
            </w:r>
            <w:r w:rsidRPr="00324CB0">
              <w:rPr>
                <w:rFonts w:ascii="SVN-Gilroy" w:hAnsi="SVN-Gilroy"/>
                <w:szCs w:val="24"/>
              </w:rPr>
              <w:t>i v</w:t>
            </w:r>
            <w:r w:rsidRPr="00324CB0">
              <w:rPr>
                <w:rFonts w:ascii="SVN-Gilroy" w:hAnsi="SVN-Gilroy" w:cs="VNI-Times"/>
                <w:szCs w:val="24"/>
              </w:rPr>
              <w:t>à</w:t>
            </w:r>
            <w:r w:rsidRPr="00324CB0">
              <w:rPr>
                <w:rFonts w:ascii="SVN-Gilroy" w:hAnsi="SVN-Gilroy"/>
                <w:szCs w:val="24"/>
              </w:rPr>
              <w:t xml:space="preserve"> VPBank </w:t>
            </w:r>
            <w:r w:rsidRPr="00324CB0">
              <w:rPr>
                <w:rFonts w:ascii="SVN-Gilroy" w:hAnsi="SVN-Gilroy" w:cs="VNI-Times"/>
                <w:szCs w:val="24"/>
              </w:rPr>
              <w:t>đ</w:t>
            </w:r>
            <w:r w:rsidRPr="00324CB0">
              <w:rPr>
                <w:rFonts w:ascii="SVN-Gilroy" w:hAnsi="SVN-Gilroy" w:cs="Cambria"/>
                <w:szCs w:val="24"/>
              </w:rPr>
              <w:t>ượ</w:t>
            </w:r>
            <w:r w:rsidRPr="00324CB0">
              <w:rPr>
                <w:rFonts w:ascii="SVN-Gilroy" w:hAnsi="SVN-Gilroy"/>
                <w:szCs w:val="24"/>
              </w:rPr>
              <w:t>c c</w:t>
            </w:r>
            <w:r w:rsidRPr="00324CB0">
              <w:rPr>
                <w:rFonts w:ascii="SVN-Gilroy" w:hAnsi="SVN-Gilroy" w:cs="Cambria"/>
                <w:szCs w:val="24"/>
              </w:rPr>
              <w:t>ấ</w:t>
            </w:r>
            <w:r w:rsidRPr="00324CB0">
              <w:rPr>
                <w:rFonts w:ascii="SVN-Gilroy" w:hAnsi="SVN-Gilroy"/>
                <w:szCs w:val="24"/>
              </w:rPr>
              <w:t>u th</w:t>
            </w:r>
            <w:r w:rsidRPr="00324CB0">
              <w:rPr>
                <w:rFonts w:ascii="SVN-Gilroy" w:hAnsi="SVN-Gilroy" w:cs="VNI-Times"/>
                <w:szCs w:val="24"/>
              </w:rPr>
              <w:t>à</w:t>
            </w:r>
            <w:r w:rsidRPr="00324CB0">
              <w:rPr>
                <w:rFonts w:ascii="SVN-Gilroy" w:hAnsi="SVN-Gilroy"/>
                <w:szCs w:val="24"/>
              </w:rPr>
              <w:t>nh b</w:t>
            </w:r>
            <w:r w:rsidRPr="00324CB0">
              <w:rPr>
                <w:rFonts w:ascii="SVN-Gilroy" w:hAnsi="SVN-Gilroy" w:cs="Cambria"/>
                <w:szCs w:val="24"/>
              </w:rPr>
              <w:t>ở</w:t>
            </w:r>
            <w:r w:rsidRPr="00324CB0">
              <w:rPr>
                <w:rFonts w:ascii="SVN-Gilroy" w:hAnsi="SVN-Gilroy"/>
                <w:szCs w:val="24"/>
              </w:rPr>
              <w:t>i (i) Gi</w:t>
            </w:r>
            <w:r w:rsidRPr="00324CB0">
              <w:rPr>
                <w:rFonts w:ascii="SVN-Gilroy" w:hAnsi="SVN-Gilroy" w:cs="Cambria"/>
                <w:szCs w:val="24"/>
              </w:rPr>
              <w:t>ấ</w:t>
            </w:r>
            <w:r w:rsidRPr="00324CB0">
              <w:rPr>
                <w:rFonts w:ascii="SVN-Gilroy" w:hAnsi="SVN-Gilroy"/>
                <w:szCs w:val="24"/>
              </w:rPr>
              <w:t xml:space="preserve">y </w:t>
            </w:r>
            <w:r w:rsidRPr="00324CB0">
              <w:rPr>
                <w:rFonts w:ascii="SVN-Gilroy" w:hAnsi="SVN-Gilroy" w:cs="VNI-Times"/>
                <w:szCs w:val="24"/>
              </w:rPr>
              <w:t>đ</w:t>
            </w:r>
            <w:r w:rsidRPr="00324CB0">
              <w:rPr>
                <w:rFonts w:ascii="SVN-Gilroy" w:hAnsi="SVN-Gilroy" w:cs="Cambria"/>
                <w:szCs w:val="24"/>
              </w:rPr>
              <w:t>ề</w:t>
            </w:r>
            <w:r w:rsidRPr="00324CB0">
              <w:rPr>
                <w:rFonts w:ascii="SVN-Gilroy" w:hAnsi="SVN-Gilroy"/>
                <w:szCs w:val="24"/>
              </w:rPr>
              <w:t xml:space="preserve"> ngh</w:t>
            </w:r>
            <w:r w:rsidRPr="00324CB0">
              <w:rPr>
                <w:rFonts w:ascii="SVN-Gilroy" w:hAnsi="SVN-Gilroy" w:cs="Cambria"/>
                <w:szCs w:val="24"/>
              </w:rPr>
              <w:t>ị</w:t>
            </w:r>
            <w:r w:rsidRPr="00324CB0">
              <w:rPr>
                <w:rFonts w:ascii="SVN-Gilroy" w:hAnsi="SVN-Gilroy"/>
                <w:szCs w:val="24"/>
              </w:rPr>
              <w:t xml:space="preserve"> (</w:t>
            </w:r>
            <w:r w:rsidRPr="00324CB0">
              <w:rPr>
                <w:rFonts w:ascii="SVN-Gilroy" w:hAnsi="SVN-Gilroy" w:cs="VNI-Times"/>
                <w:szCs w:val="24"/>
              </w:rPr>
              <w:t>đã</w:t>
            </w:r>
            <w:r w:rsidRPr="00324CB0">
              <w:rPr>
                <w:rFonts w:ascii="SVN-Gilroy" w:hAnsi="SVN-Gilroy"/>
                <w:szCs w:val="24"/>
              </w:rPr>
              <w:t xml:space="preserve"> c</w:t>
            </w:r>
            <w:r w:rsidRPr="00324CB0">
              <w:rPr>
                <w:rFonts w:ascii="SVN-Gilroy" w:hAnsi="SVN-Gilroy" w:cs="VNI-Times"/>
                <w:szCs w:val="24"/>
              </w:rPr>
              <w:t>ó</w:t>
            </w:r>
            <w:r w:rsidRPr="00324CB0">
              <w:rPr>
                <w:rFonts w:ascii="SVN-Gilroy" w:hAnsi="SVN-Gilroy"/>
                <w:szCs w:val="24"/>
              </w:rPr>
              <w:t xml:space="preserve"> ch</w:t>
            </w:r>
            <w:r w:rsidRPr="00324CB0">
              <w:rPr>
                <w:rFonts w:ascii="SVN-Gilroy" w:hAnsi="SVN-Gilroy" w:cs="Cambria"/>
                <w:szCs w:val="24"/>
              </w:rPr>
              <w:t>ấ</w:t>
            </w:r>
            <w:r w:rsidRPr="00324CB0">
              <w:rPr>
                <w:rFonts w:ascii="SVN-Gilroy" w:hAnsi="SVN-Gilroy"/>
                <w:szCs w:val="24"/>
              </w:rPr>
              <w:t>p thu</w:t>
            </w:r>
            <w:r w:rsidRPr="00324CB0">
              <w:rPr>
                <w:rFonts w:ascii="SVN-Gilroy" w:hAnsi="SVN-Gilroy" w:cs="Cambria"/>
                <w:szCs w:val="24"/>
              </w:rPr>
              <w:t>ậ</w:t>
            </w:r>
            <w:r w:rsidRPr="00324CB0">
              <w:rPr>
                <w:rFonts w:ascii="SVN-Gilroy" w:hAnsi="SVN-Gilroy"/>
                <w:szCs w:val="24"/>
              </w:rPr>
              <w:t>n c</w:t>
            </w:r>
            <w:r w:rsidRPr="00324CB0">
              <w:rPr>
                <w:rFonts w:ascii="SVN-Gilroy" w:hAnsi="SVN-Gilroy" w:cs="Cambria"/>
                <w:szCs w:val="24"/>
              </w:rPr>
              <w:t>ủ</w:t>
            </w:r>
            <w:r w:rsidRPr="00324CB0">
              <w:rPr>
                <w:rFonts w:ascii="SVN-Gilroy" w:hAnsi="SVN-Gilroy"/>
                <w:szCs w:val="24"/>
              </w:rPr>
              <w:t>a VPBank), (ii) Ph</w:t>
            </w:r>
            <w:r w:rsidRPr="00324CB0">
              <w:rPr>
                <w:rFonts w:ascii="SVN-Gilroy" w:hAnsi="SVN-Gilroy" w:cs="Cambria"/>
                <w:szCs w:val="24"/>
              </w:rPr>
              <w:t>ụ</w:t>
            </w:r>
            <w:r w:rsidRPr="00324CB0">
              <w:rPr>
                <w:rFonts w:ascii="SVN-Gilroy" w:hAnsi="SVN-Gilroy"/>
                <w:szCs w:val="24"/>
              </w:rPr>
              <w:t xml:space="preserve"> l</w:t>
            </w:r>
            <w:r w:rsidRPr="00324CB0">
              <w:rPr>
                <w:rFonts w:ascii="SVN-Gilroy" w:hAnsi="SVN-Gilroy" w:cs="Cambria"/>
                <w:szCs w:val="24"/>
              </w:rPr>
              <w:t>ụ</w:t>
            </w:r>
            <w:r w:rsidRPr="00324CB0">
              <w:rPr>
                <w:rFonts w:ascii="SVN-Gilroy" w:hAnsi="SVN-Gilroy"/>
                <w:szCs w:val="24"/>
              </w:rPr>
              <w:t>c n</w:t>
            </w:r>
            <w:r w:rsidRPr="00324CB0">
              <w:rPr>
                <w:rFonts w:ascii="SVN-Gilroy" w:hAnsi="SVN-Gilroy" w:cs="VNI-Times"/>
                <w:szCs w:val="24"/>
              </w:rPr>
              <w:t>à</w:t>
            </w:r>
            <w:r w:rsidRPr="00324CB0">
              <w:rPr>
                <w:rFonts w:ascii="SVN-Gilroy" w:hAnsi="SVN-Gilroy"/>
                <w:szCs w:val="24"/>
              </w:rPr>
              <w:t>y v</w:t>
            </w:r>
            <w:r w:rsidRPr="00324CB0">
              <w:rPr>
                <w:rFonts w:ascii="SVN-Gilroy" w:hAnsi="SVN-Gilroy" w:cs="VNI-Times"/>
                <w:szCs w:val="24"/>
              </w:rPr>
              <w:t>à</w:t>
            </w:r>
            <w:r w:rsidRPr="00324CB0">
              <w:rPr>
                <w:rFonts w:ascii="SVN-Gilroy" w:hAnsi="SVN-Gilroy"/>
                <w:szCs w:val="24"/>
              </w:rPr>
              <w:t xml:space="preserve"> (iii) </w:t>
            </w:r>
            <w:r w:rsidRPr="00324CB0">
              <w:rPr>
                <w:rFonts w:ascii="SVN-Gilroy" w:hAnsi="SVN-Gilroy" w:cs="Cambria"/>
                <w:szCs w:val="24"/>
              </w:rPr>
              <w:t>Đ</w:t>
            </w:r>
            <w:r w:rsidRPr="00324CB0">
              <w:rPr>
                <w:rFonts w:ascii="SVN-Gilroy" w:hAnsi="SVN-Gilroy"/>
                <w:szCs w:val="24"/>
              </w:rPr>
              <w:t>i</w:t>
            </w:r>
            <w:r w:rsidRPr="00324CB0">
              <w:rPr>
                <w:rFonts w:ascii="SVN-Gilroy" w:hAnsi="SVN-Gilroy" w:cs="Cambria"/>
                <w:szCs w:val="24"/>
              </w:rPr>
              <w:t>ề</w:t>
            </w:r>
            <w:r w:rsidRPr="00324CB0">
              <w:rPr>
                <w:rFonts w:ascii="SVN-Gilroy" w:hAnsi="SVN-Gilroy"/>
                <w:szCs w:val="24"/>
              </w:rPr>
              <w:t>u ki</w:t>
            </w:r>
            <w:r w:rsidRPr="00324CB0">
              <w:rPr>
                <w:rFonts w:ascii="SVN-Gilroy" w:hAnsi="SVN-Gilroy" w:cs="Cambria"/>
                <w:szCs w:val="24"/>
              </w:rPr>
              <w:t>ệ</w:t>
            </w:r>
            <w:r w:rsidRPr="00324CB0">
              <w:rPr>
                <w:rFonts w:ascii="SVN-Gilroy" w:hAnsi="SVN-Gilroy"/>
                <w:szCs w:val="24"/>
              </w:rPr>
              <w:t>n giao d</w:t>
            </w:r>
            <w:r w:rsidRPr="00324CB0">
              <w:rPr>
                <w:rFonts w:ascii="SVN-Gilroy" w:hAnsi="SVN-Gilroy" w:cs="Cambria"/>
                <w:szCs w:val="24"/>
              </w:rPr>
              <w:t>ị</w:t>
            </w:r>
            <w:r w:rsidRPr="00324CB0">
              <w:rPr>
                <w:rFonts w:ascii="SVN-Gilroy" w:hAnsi="SVN-Gilroy"/>
                <w:szCs w:val="24"/>
              </w:rPr>
              <w:t>ch chung.</w:t>
            </w:r>
          </w:p>
          <w:p w14:paraId="2FDE4A39" w14:textId="77777777" w:rsidR="00C35942" w:rsidRPr="003C3A6F" w:rsidRDefault="00C35942" w:rsidP="00CE08AF">
            <w:pPr>
              <w:jc w:val="both"/>
              <w:rPr>
                <w:rFonts w:ascii="SVN-Gilroy" w:hAnsi="SVN-Gilroy"/>
                <w:b/>
                <w:bCs/>
                <w:szCs w:val="24"/>
              </w:rPr>
            </w:pPr>
            <w:r>
              <w:rPr>
                <w:rFonts w:ascii="SVN-Gilroy" w:hAnsi="SVN-Gilroy"/>
                <w:szCs w:val="24"/>
              </w:rPr>
              <w:t xml:space="preserve">5.6 </w:t>
            </w:r>
            <w:r w:rsidRPr="00324CB0">
              <w:rPr>
                <w:rFonts w:ascii="SVN-Gilroy" w:hAnsi="SVN-Gilroy"/>
                <w:szCs w:val="24"/>
              </w:rPr>
              <w:t>Chúng tôi đồng ý rằng VPBank có thể chủ động thực hiện việc điều chỉnh, phát triển bổ sung, thay thế các sản phẩm, dịch vụ, tính năng đ</w:t>
            </w:r>
            <w:r w:rsidRPr="00324CB0">
              <w:rPr>
                <w:rFonts w:ascii="SVN-Gilroy" w:hAnsi="SVN-Gilroy" w:hint="eastAsia"/>
                <w:szCs w:val="24"/>
              </w:rPr>
              <w:t>ư</w:t>
            </w:r>
            <w:r w:rsidRPr="00324CB0">
              <w:rPr>
                <w:rFonts w:ascii="SVN-Gilroy" w:hAnsi="SVN-Gilroy"/>
                <w:szCs w:val="24"/>
              </w:rPr>
              <w:t xml:space="preserve">ợc cung ứng trên </w:t>
            </w:r>
            <w:r>
              <w:rPr>
                <w:rFonts w:ascii="SVN-Gilroy" w:hAnsi="SVN-Gilroy"/>
                <w:szCs w:val="24"/>
              </w:rPr>
              <w:t>H</w:t>
            </w:r>
            <w:r w:rsidRPr="00324CB0">
              <w:rPr>
                <w:rFonts w:ascii="SVN-Gilroy" w:hAnsi="SVN-Gilroy"/>
                <w:szCs w:val="24"/>
              </w:rPr>
              <w:t xml:space="preserve">ệ thống </w:t>
            </w:r>
            <w:r>
              <w:rPr>
                <w:rFonts w:ascii="SVN-Gilroy" w:hAnsi="SVN-Gilroy"/>
                <w:szCs w:val="24"/>
              </w:rPr>
              <w:t>CMP</w:t>
            </w:r>
            <w:r w:rsidRPr="00324CB0">
              <w:rPr>
                <w:rFonts w:ascii="SVN-Gilroy" w:hAnsi="SVN-Gilroy"/>
                <w:szCs w:val="24"/>
              </w:rPr>
              <w:t xml:space="preserve"> theo chính sách của VPBank từng thời kỳ. Chúng tôi cam kết tuân thủ đầy đủ các yêu cầu, điều kiện, thủ tục, … theo quy định của VPBank khi tham gia sử dụng các sản phẩm, dịch vụ này.   </w:t>
            </w:r>
          </w:p>
        </w:tc>
      </w:tr>
      <w:tr w:rsidR="00C35942" w:rsidRPr="005E37B1" w14:paraId="0B75AA12" w14:textId="77777777" w:rsidTr="00CE08AF">
        <w:trPr>
          <w:trHeight w:val="316"/>
          <w:jc w:val="center"/>
        </w:trPr>
        <w:tc>
          <w:tcPr>
            <w:tcW w:w="10350" w:type="dxa"/>
            <w:shd w:val="clear" w:color="auto" w:fill="00B050"/>
          </w:tcPr>
          <w:p w14:paraId="05904A0E" w14:textId="77777777" w:rsidR="00C35942" w:rsidRPr="005E37B1" w:rsidRDefault="00C35942" w:rsidP="00CE08AF">
            <w:pPr>
              <w:rPr>
                <w:rFonts w:ascii="SVN-Gilroy" w:hAnsi="SVN-Gilroy"/>
                <w:szCs w:val="24"/>
              </w:rPr>
            </w:pPr>
            <w:r w:rsidRPr="003732A6">
              <w:rPr>
                <w:rFonts w:ascii="SVN-Gilroy" w:hAnsi="SVN-Gilroy"/>
                <w:b/>
                <w:szCs w:val="24"/>
              </w:rPr>
              <w:t>II. PHẦN DÀNH CHO VPBANK</w:t>
            </w:r>
          </w:p>
        </w:tc>
      </w:tr>
      <w:tr w:rsidR="00C35942" w:rsidRPr="005E37B1" w14:paraId="60F1481E" w14:textId="77777777" w:rsidTr="00CE08AF">
        <w:trPr>
          <w:trHeight w:val="1007"/>
          <w:jc w:val="center"/>
        </w:trPr>
        <w:tc>
          <w:tcPr>
            <w:tcW w:w="10350" w:type="dxa"/>
            <w:vAlign w:val="center"/>
            <w:hideMark/>
          </w:tcPr>
          <w:p w14:paraId="3C0A23BF" w14:textId="77777777" w:rsidR="00C35942" w:rsidRPr="00BE7F82" w:rsidRDefault="00C35942" w:rsidP="00CE08AF">
            <w:pPr>
              <w:tabs>
                <w:tab w:val="left" w:leader="underscore" w:pos="9900"/>
              </w:tabs>
              <w:rPr>
                <w:rFonts w:ascii="SVN-Gilroy" w:hAnsi="SVN-Gilroy"/>
                <w:szCs w:val="24"/>
              </w:rPr>
            </w:pPr>
            <w:r w:rsidRPr="00BE7F82">
              <w:rPr>
                <w:rFonts w:ascii="SVN-Gilroy" w:hAnsi="SVN-Gilroy"/>
                <w:szCs w:val="24"/>
              </w:rPr>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w:t>
            </w:r>
            <w:r>
              <w:rPr>
                <w:rFonts w:ascii="SVN-Gilroy" w:hAnsi="SVN-Gilroy"/>
                <w:szCs w:val="24"/>
              </w:rPr>
              <w:t xml:space="preserve"> Plus</w:t>
            </w:r>
            <w:r w:rsidRPr="00BE7F82">
              <w:rPr>
                <w:rFonts w:ascii="SVN-Gilroy" w:hAnsi="SVN-Gilroy"/>
                <w:szCs w:val="24"/>
              </w:rPr>
              <w:t xml:space="preserve">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6C0A1A7F" w14:textId="77777777" w:rsidR="00C35942" w:rsidRPr="00BE7F82" w:rsidRDefault="00C35942" w:rsidP="00CE08AF">
            <w:pPr>
              <w:tabs>
                <w:tab w:val="left" w:leader="underscore" w:pos="9900"/>
              </w:tabs>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5AA7583F" w14:textId="77777777" w:rsidR="00C35942" w:rsidRPr="003732A6" w:rsidRDefault="00C35942" w:rsidP="00CE08AF">
            <w:pPr>
              <w:tabs>
                <w:tab w:val="left" w:leader="underscore" w:pos="9900"/>
              </w:tabs>
              <w:rPr>
                <w:rFonts w:ascii="SVN-Gilroy" w:hAnsi="SVN-Gilroy"/>
                <w:b/>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2368A1EF" w14:textId="16363A64" w:rsidR="00C35942" w:rsidRDefault="00C35942" w:rsidP="0022783E">
      <w:pPr>
        <w:rPr>
          <w:rFonts w:asciiTheme="minorHAnsi" w:hAnsiTheme="minorHAnsi"/>
          <w:b/>
          <w:szCs w:val="24"/>
          <w:lang w:val="vi-VN"/>
        </w:rPr>
      </w:pPr>
    </w:p>
    <w:p w14:paraId="396AC8D9" w14:textId="35F32C93" w:rsidR="00C949EF" w:rsidRDefault="00C949EF" w:rsidP="0022783E">
      <w:pPr>
        <w:rPr>
          <w:rFonts w:asciiTheme="minorHAnsi" w:hAnsiTheme="minorHAnsi"/>
          <w:b/>
          <w:szCs w:val="24"/>
          <w:lang w:val="vi-VN"/>
        </w:rPr>
      </w:pPr>
    </w:p>
    <w:p w14:paraId="4D01DD77" w14:textId="50D8BC04" w:rsidR="00C949EF" w:rsidRDefault="00C949EF" w:rsidP="0022783E">
      <w:pPr>
        <w:rPr>
          <w:rFonts w:asciiTheme="minorHAnsi" w:hAnsiTheme="minorHAnsi"/>
          <w:b/>
          <w:szCs w:val="24"/>
          <w:lang w:val="vi-VN"/>
        </w:rPr>
      </w:pPr>
    </w:p>
    <w:p w14:paraId="25B1B9D3" w14:textId="5BBB9511" w:rsidR="00C949EF" w:rsidRDefault="00C949EF" w:rsidP="0022783E">
      <w:pPr>
        <w:rPr>
          <w:rFonts w:asciiTheme="minorHAnsi" w:hAnsiTheme="minorHAnsi"/>
          <w:b/>
          <w:szCs w:val="24"/>
          <w:lang w:val="vi-VN"/>
        </w:rPr>
      </w:pPr>
    </w:p>
    <w:p w14:paraId="46528A50" w14:textId="73FE349B" w:rsidR="00CC3B77" w:rsidRDefault="00CC3B77" w:rsidP="0022783E">
      <w:pPr>
        <w:rPr>
          <w:rFonts w:asciiTheme="minorHAnsi" w:hAnsiTheme="minorHAnsi"/>
          <w:b/>
          <w:szCs w:val="24"/>
          <w:lang w:val="vi-VN"/>
        </w:rPr>
      </w:pPr>
    </w:p>
    <w:p w14:paraId="7A351B83" w14:textId="381DC57A" w:rsidR="00CC3B77" w:rsidRDefault="00CC3B77" w:rsidP="0022783E">
      <w:pPr>
        <w:rPr>
          <w:rFonts w:asciiTheme="minorHAnsi" w:hAnsiTheme="minorHAnsi"/>
          <w:b/>
          <w:szCs w:val="24"/>
          <w:lang w:val="vi-VN"/>
        </w:rPr>
      </w:pPr>
    </w:p>
    <w:p w14:paraId="692D98DB" w14:textId="3C870E57" w:rsidR="00536CAC" w:rsidRDefault="00536CAC" w:rsidP="0022783E">
      <w:pPr>
        <w:rPr>
          <w:rFonts w:asciiTheme="minorHAnsi" w:hAnsiTheme="minorHAnsi"/>
          <w:b/>
          <w:szCs w:val="24"/>
          <w:lang w:val="vi-VN"/>
        </w:rPr>
      </w:pPr>
    </w:p>
    <w:tbl>
      <w:tblPr>
        <w:tblW w:w="0" w:type="auto"/>
        <w:tblLook w:val="04A0" w:firstRow="1" w:lastRow="0" w:firstColumn="1" w:lastColumn="0" w:noHBand="0" w:noVBand="1"/>
      </w:tblPr>
      <w:tblGrid>
        <w:gridCol w:w="3049"/>
        <w:gridCol w:w="6617"/>
      </w:tblGrid>
      <w:tr w:rsidR="00536CAC" w:rsidRPr="00B06C7D" w14:paraId="360E682B" w14:textId="77777777" w:rsidTr="00AA1F35">
        <w:tc>
          <w:tcPr>
            <w:tcW w:w="3049" w:type="dxa"/>
            <w:shd w:val="clear" w:color="auto" w:fill="auto"/>
          </w:tcPr>
          <w:p w14:paraId="23E5BF73" w14:textId="77777777" w:rsidR="00536CAC" w:rsidRPr="00B06C7D" w:rsidRDefault="00536CAC" w:rsidP="00EC1EF0">
            <w:pPr>
              <w:rPr>
                <w:rFonts w:ascii="SVN-Gilroy" w:hAnsi="SVN-Gilroy"/>
                <w:color w:val="22B34F"/>
                <w:szCs w:val="24"/>
              </w:rPr>
            </w:pPr>
            <w:r w:rsidRPr="00B06C7D">
              <w:rPr>
                <w:rFonts w:ascii="SVN-Gilroy" w:hAnsi="SVN-Gilroy"/>
                <w:noProof/>
                <w:color w:val="22B34F"/>
                <w:szCs w:val="24"/>
              </w:rPr>
              <w:drawing>
                <wp:inline distT="0" distB="0" distL="0" distR="0" wp14:anchorId="4F732630" wp14:editId="0F8CD36F">
                  <wp:extent cx="12858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617" w:type="dxa"/>
            <w:shd w:val="clear" w:color="auto" w:fill="auto"/>
          </w:tcPr>
          <w:p w14:paraId="3FEE5699" w14:textId="77777777" w:rsidR="00536CAC" w:rsidRPr="00B06C7D" w:rsidRDefault="00536CAC" w:rsidP="00EC1EF0">
            <w:pPr>
              <w:jc w:val="right"/>
              <w:rPr>
                <w:rFonts w:ascii="SVN-Gilroy" w:hAnsi="SVN-Gilroy"/>
                <w:b/>
                <w:noProof/>
                <w:sz w:val="22"/>
                <w:szCs w:val="22"/>
                <w:lang w:val="en-GB" w:eastAsia="en-GB"/>
              </w:rPr>
            </w:pPr>
            <w:r w:rsidRPr="00B06C7D">
              <w:rPr>
                <w:rFonts w:ascii="SVN-Gilroy" w:hAnsi="SVN-Gilroy"/>
                <w:b/>
                <w:noProof/>
                <w:sz w:val="22"/>
                <w:szCs w:val="22"/>
                <w:lang w:val="en-GB" w:eastAsia="en-GB"/>
              </w:rPr>
              <w:t>Hội sở chính</w:t>
            </w:r>
          </w:p>
          <w:p w14:paraId="357D11C9" w14:textId="77777777" w:rsidR="00536CAC" w:rsidRPr="00B06C7D" w:rsidRDefault="00536CAC" w:rsidP="00EC1EF0">
            <w:pPr>
              <w:jc w:val="right"/>
              <w:rPr>
                <w:rFonts w:ascii="SVN-Gilroy" w:hAnsi="SVN-Gilroy"/>
                <w:noProof/>
                <w:sz w:val="22"/>
                <w:szCs w:val="22"/>
                <w:lang w:val="en-GB" w:eastAsia="en-GB"/>
              </w:rPr>
            </w:pPr>
            <w:r w:rsidRPr="00B06C7D">
              <w:rPr>
                <w:rFonts w:ascii="SVN-Gilroy" w:hAnsi="SVN-Gilroy"/>
                <w:noProof/>
                <w:sz w:val="22"/>
                <w:szCs w:val="22"/>
                <w:lang w:val="en-GB" w:eastAsia="en-GB"/>
              </w:rPr>
              <w:t>Số 89 Láng Hạ, Đống Đa, Hà Nội</w:t>
            </w:r>
          </w:p>
          <w:p w14:paraId="1A201C92" w14:textId="77777777" w:rsidR="00536CAC" w:rsidRPr="00B06C7D" w:rsidRDefault="00536CAC" w:rsidP="00EC1EF0">
            <w:pPr>
              <w:jc w:val="right"/>
              <w:rPr>
                <w:rFonts w:ascii="SVN-Gilroy" w:hAnsi="SVN-Gilroy"/>
                <w:noProof/>
                <w:sz w:val="22"/>
                <w:szCs w:val="22"/>
                <w:lang w:val="en-GB" w:eastAsia="en-GB"/>
              </w:rPr>
            </w:pPr>
            <w:r w:rsidRPr="00B06C7D">
              <w:rPr>
                <w:rFonts w:ascii="SVN-Gilroy" w:hAnsi="SVN-Gilroy"/>
                <w:noProof/>
                <w:sz w:val="22"/>
                <w:szCs w:val="22"/>
                <w:lang w:val="en-GB" w:eastAsia="en-GB"/>
              </w:rPr>
              <w:t>ĐT: (84.4) 39288869      Fax: (84.4) 39288867</w:t>
            </w:r>
          </w:p>
          <w:p w14:paraId="5CF4CAA1" w14:textId="77777777" w:rsidR="00536CAC" w:rsidRPr="00B06C7D" w:rsidRDefault="00536CAC" w:rsidP="00EC1EF0">
            <w:pPr>
              <w:jc w:val="right"/>
              <w:rPr>
                <w:rFonts w:ascii="SVN-Gilroy" w:hAnsi="SVN-Gilroy"/>
                <w:noProof/>
                <w:sz w:val="22"/>
                <w:szCs w:val="22"/>
                <w:lang w:val="en-GB" w:eastAsia="en-GB"/>
              </w:rPr>
            </w:pPr>
            <w:r w:rsidRPr="00B06C7D">
              <w:rPr>
                <w:rFonts w:ascii="SVN-Gilroy" w:hAnsi="SVN-Gilroy"/>
                <w:noProof/>
                <w:sz w:val="22"/>
                <w:szCs w:val="22"/>
                <w:lang w:val="en-GB" w:eastAsia="en-GB"/>
              </w:rPr>
              <w:t>Swift: VPBKVNVX      Website:www.vpbank.com.vn</w:t>
            </w:r>
          </w:p>
        </w:tc>
      </w:tr>
    </w:tbl>
    <w:p w14:paraId="61BEFFC1" w14:textId="77777777" w:rsidR="00536CAC" w:rsidRPr="00B06C7D" w:rsidRDefault="00536CAC" w:rsidP="00536CAC">
      <w:pPr>
        <w:ind w:right="851"/>
        <w:jc w:val="center"/>
        <w:rPr>
          <w:rFonts w:ascii="SVN-Gilroy" w:hAnsi="SVN-Gilroy"/>
          <w:b/>
          <w:color w:val="22B34F"/>
          <w:szCs w:val="24"/>
          <w:lang w:val="x-none" w:eastAsia="x-none"/>
        </w:rPr>
      </w:pPr>
    </w:p>
    <w:p w14:paraId="7766698C" w14:textId="77777777" w:rsidR="00536CAC" w:rsidRPr="00B06C7D" w:rsidRDefault="00536CAC" w:rsidP="00536CAC">
      <w:pPr>
        <w:ind w:right="851"/>
        <w:jc w:val="center"/>
        <w:rPr>
          <w:rFonts w:ascii="SVN-Gilroy" w:hAnsi="SVN-Gilroy"/>
          <w:b/>
          <w:color w:val="22B34F"/>
          <w:szCs w:val="24"/>
          <w:lang w:val="x-none" w:eastAsia="x-none"/>
        </w:rPr>
      </w:pPr>
      <w:r w:rsidRPr="00B06C7D">
        <w:rPr>
          <w:rFonts w:ascii="SVN-Gilroy" w:hAnsi="SVN-Gilroy"/>
          <w:b/>
          <w:color w:val="22B34F"/>
          <w:szCs w:val="24"/>
          <w:lang w:val="x-none" w:eastAsia="x-none"/>
        </w:rPr>
        <w:t xml:space="preserve">PHỤ LỤC </w:t>
      </w:r>
      <w:r w:rsidRPr="00B06C7D">
        <w:rPr>
          <w:rFonts w:ascii="SVN-Gilroy" w:hAnsi="SVN-Gilroy"/>
          <w:b/>
          <w:color w:val="22B34F"/>
          <w:szCs w:val="24"/>
          <w:lang w:eastAsia="x-none"/>
        </w:rPr>
        <w:t xml:space="preserve">ĐĂNG KÝ </w:t>
      </w:r>
      <w:r w:rsidRPr="00B06C7D">
        <w:rPr>
          <w:rFonts w:ascii="SVN-Gilroy" w:hAnsi="SVN-Gilroy"/>
          <w:b/>
          <w:color w:val="22B34F"/>
          <w:szCs w:val="24"/>
          <w:lang w:val="x-none" w:eastAsia="x-none"/>
        </w:rPr>
        <w:t>PHÁT HÀNH VÀ SỬ DỤNG THẺ GHI NỢ</w:t>
      </w:r>
    </w:p>
    <w:p w14:paraId="2EEC2947" w14:textId="77777777" w:rsidR="00536CAC" w:rsidRPr="00B06C7D" w:rsidRDefault="00536CAC" w:rsidP="00536CAC">
      <w:pPr>
        <w:ind w:right="709"/>
        <w:jc w:val="center"/>
        <w:rPr>
          <w:rFonts w:ascii="SVN-Gilroy" w:hAnsi="SVN-Gilroy"/>
          <w:b/>
          <w:i/>
          <w:szCs w:val="24"/>
        </w:rPr>
      </w:pPr>
      <w:r w:rsidRPr="00B06C7D">
        <w:rPr>
          <w:rFonts w:ascii="SVN-Gilroy" w:hAnsi="SVN-Gilroy"/>
          <w:b/>
          <w:i/>
          <w:szCs w:val="24"/>
        </w:rPr>
        <w:t>Đính kèm Giấy đề nghị đăng ký kiêm Hợp đồng sử dụng dịch vụ do Khách hàng ký ngày</w:t>
      </w:r>
      <w:r w:rsidRPr="00B06C7D">
        <w:rPr>
          <w:rFonts w:ascii="SVN-Gilroy" w:hAnsi="SVN-Gilroy"/>
          <w:i/>
          <w:szCs w:val="24"/>
        </w:rPr>
        <w:t>….../..…./……</w:t>
      </w:r>
      <w:r w:rsidRPr="00B06C7D">
        <w:rPr>
          <w:rFonts w:ascii="SVN-Gilroy" w:hAnsi="SVN-Gilroy"/>
          <w:b/>
          <w:i/>
          <w:szCs w:val="24"/>
        </w:rPr>
        <w:t xml:space="preserve"> (“Giấy đề nghị”)</w:t>
      </w:r>
    </w:p>
    <w:p w14:paraId="34F867BA" w14:textId="77777777" w:rsidR="00536CAC" w:rsidRPr="00B06C7D" w:rsidRDefault="00536CAC" w:rsidP="00536CAC">
      <w:pPr>
        <w:ind w:right="50"/>
        <w:jc w:val="center"/>
        <w:rPr>
          <w:rFonts w:ascii="SVN-Gilroy" w:hAnsi="SVN-Gilroy"/>
          <w:i/>
          <w:szCs w:val="24"/>
        </w:rPr>
      </w:pPr>
      <w:r w:rsidRPr="00B06C7D">
        <w:rPr>
          <w:rFonts w:ascii="SVN-Gilroy" w:hAnsi="SVN-Gilroy"/>
          <w:i/>
          <w:szCs w:val="24"/>
        </w:rPr>
        <w:t>Phụ lục này cùng với Giấy đề nghị và Điều kiện giao dịch chung có thông tin nh</w:t>
      </w:r>
      <w:r w:rsidRPr="00B06C7D">
        <w:rPr>
          <w:rFonts w:ascii="SVN-Gilroy" w:hAnsi="SVN-Gilroy" w:hint="eastAsia"/>
          <w:i/>
          <w:szCs w:val="24"/>
        </w:rPr>
        <w:t>ư</w:t>
      </w:r>
      <w:r w:rsidRPr="00B06C7D">
        <w:rPr>
          <w:rFonts w:ascii="SVN-Gilroy" w:hAnsi="SVN-Gilroy"/>
          <w:i/>
          <w:szCs w:val="24"/>
        </w:rPr>
        <w:t xml:space="preserve"> nêu tại Phụ lục này tạo thành một bản Hợp đồng phát hành và sử dụng Thẻ ghi nợ hoàn chỉnh giữa VPBank và Khách hàng</w:t>
      </w:r>
    </w:p>
    <w:tbl>
      <w:tblPr>
        <w:tblW w:w="11209"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209"/>
      </w:tblGrid>
      <w:tr w:rsidR="00536CAC" w:rsidRPr="00B06C7D" w14:paraId="593DB8A2"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38B029BB" w14:textId="77777777" w:rsidR="00536CAC" w:rsidRPr="00B06C7D" w:rsidRDefault="00536CAC" w:rsidP="00EC1EF0">
            <w:pPr>
              <w:tabs>
                <w:tab w:val="left" w:leader="underscore" w:pos="9900"/>
              </w:tabs>
              <w:spacing w:before="60"/>
              <w:ind w:right="-634"/>
              <w:rPr>
                <w:rFonts w:ascii="SVN-Gilroy" w:hAnsi="SVN-Gilroy"/>
                <w:b/>
                <w:i/>
                <w:szCs w:val="24"/>
              </w:rPr>
            </w:pPr>
            <w:r w:rsidRPr="00B06C7D">
              <w:rPr>
                <w:rFonts w:ascii="SVN-Gilroy" w:hAnsi="SVN-Gilroy"/>
                <w:b/>
                <w:szCs w:val="24"/>
              </w:rPr>
              <w:t>A. PHẦN DÀNH CHO KHÁCH HÀNG</w:t>
            </w:r>
          </w:p>
        </w:tc>
      </w:tr>
      <w:tr w:rsidR="00536CAC" w:rsidRPr="00B06C7D" w14:paraId="66C5380C" w14:textId="77777777" w:rsidTr="00EC1EF0">
        <w:trPr>
          <w:trHeight w:val="348"/>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2FE1068E" w14:textId="77777777" w:rsidR="00536CAC" w:rsidRPr="00B06C7D" w:rsidRDefault="00536CAC" w:rsidP="00EC1EF0">
            <w:pPr>
              <w:tabs>
                <w:tab w:val="left" w:leader="underscore" w:pos="9900"/>
              </w:tabs>
              <w:spacing w:before="60"/>
              <w:ind w:right="-634"/>
              <w:rPr>
                <w:rFonts w:ascii="SVN-Gilroy" w:hAnsi="SVN-Gilroy"/>
                <w:b/>
                <w:szCs w:val="24"/>
              </w:rPr>
            </w:pPr>
            <w:r w:rsidRPr="00B06C7D">
              <w:rPr>
                <w:rFonts w:ascii="SVN-Gilroy" w:hAnsi="SVN-Gilroy"/>
                <w:b/>
                <w:szCs w:val="24"/>
              </w:rPr>
              <w:t>I. ĐĂNG KÝ MỞ MỚI THẺ CHÍNH</w:t>
            </w:r>
          </w:p>
        </w:tc>
      </w:tr>
      <w:tr w:rsidR="00536CAC" w:rsidRPr="00B06C7D" w14:paraId="5C079456" w14:textId="77777777" w:rsidTr="00EC1EF0">
        <w:trPr>
          <w:trHeight w:val="2770"/>
        </w:trPr>
        <w:tc>
          <w:tcPr>
            <w:tcW w:w="11209" w:type="dxa"/>
            <w:tcBorders>
              <w:top w:val="dotted" w:sz="2" w:space="0" w:color="auto"/>
              <w:left w:val="dotted" w:sz="2" w:space="0" w:color="auto"/>
              <w:right w:val="dotted" w:sz="2" w:space="0" w:color="auto"/>
            </w:tcBorders>
            <w:shd w:val="clear" w:color="auto" w:fill="auto"/>
            <w:vAlign w:val="center"/>
          </w:tcPr>
          <w:p w14:paraId="3704029F" w14:textId="77777777" w:rsidR="00536CAC" w:rsidRPr="00B06C7D" w:rsidRDefault="00536CAC" w:rsidP="00EC1EF0">
            <w:pPr>
              <w:tabs>
                <w:tab w:val="left" w:leader="underscore" w:pos="9900"/>
              </w:tabs>
              <w:spacing w:before="60"/>
              <w:ind w:right="-634"/>
              <w:rPr>
                <w:rFonts w:ascii="SVN-Gilroy" w:hAnsi="SVN-Gilroy"/>
                <w:b/>
                <w:szCs w:val="24"/>
              </w:rPr>
            </w:pPr>
            <w:r w:rsidRPr="00B06C7D">
              <w:rPr>
                <w:rFonts w:ascii="SVN-Gilroy" w:hAnsi="SVN-Gilroy"/>
                <w:b/>
                <w:szCs w:val="24"/>
              </w:rPr>
              <w:t>1. Đăng ký phát hành Thẻ với các thông tin sau:</w:t>
            </w:r>
          </w:p>
          <w:p w14:paraId="2FE55492" w14:textId="77777777" w:rsidR="00536CAC" w:rsidRPr="00B06C7D" w:rsidRDefault="00536CAC" w:rsidP="00EC1EF0">
            <w:pPr>
              <w:tabs>
                <w:tab w:val="left" w:leader="underscore" w:pos="9900"/>
              </w:tabs>
              <w:spacing w:before="60"/>
              <w:ind w:right="-189"/>
              <w:rPr>
                <w:rFonts w:ascii="SVN-Gilroy" w:hAnsi="SVN-Gilroy"/>
                <w:szCs w:val="24"/>
              </w:rPr>
            </w:pPr>
            <w:r w:rsidRPr="00B06C7D">
              <w:rPr>
                <w:rFonts w:ascii="SVN-Gilroy" w:hAnsi="SVN-Gilroy"/>
                <w:b/>
                <w:szCs w:val="24"/>
              </w:rPr>
              <w:t>S</w:t>
            </w:r>
            <w:r w:rsidRPr="00B06C7D">
              <w:rPr>
                <w:rFonts w:ascii="SVN-Gilroy" w:hAnsi="SVN-Gilroy" w:cs="Cambria"/>
                <w:b/>
                <w:szCs w:val="24"/>
              </w:rPr>
              <w:t>ố</w:t>
            </w:r>
            <w:r w:rsidRPr="00B06C7D">
              <w:rPr>
                <w:rFonts w:ascii="SVN-Gilroy" w:hAnsi="SVN-Gilroy"/>
                <w:b/>
                <w:szCs w:val="24"/>
              </w:rPr>
              <w:t xml:space="preserve"> T</w:t>
            </w:r>
            <w:r w:rsidRPr="00B06C7D">
              <w:rPr>
                <w:rFonts w:ascii="SVN-Gilroy" w:hAnsi="SVN-Gilroy" w:cs="VNI-Times"/>
                <w:b/>
                <w:szCs w:val="24"/>
              </w:rPr>
              <w:t>à</w:t>
            </w:r>
            <w:r w:rsidRPr="00B06C7D">
              <w:rPr>
                <w:rFonts w:ascii="SVN-Gilroy" w:hAnsi="SVN-Gilroy"/>
                <w:b/>
                <w:szCs w:val="24"/>
              </w:rPr>
              <w:t>i kho</w:t>
            </w:r>
            <w:r w:rsidRPr="00B06C7D">
              <w:rPr>
                <w:rFonts w:ascii="SVN-Gilroy" w:hAnsi="SVN-Gilroy" w:cs="Cambria"/>
                <w:b/>
                <w:szCs w:val="24"/>
              </w:rPr>
              <w:t>ả</w:t>
            </w:r>
            <w:r w:rsidRPr="00B06C7D">
              <w:rPr>
                <w:rFonts w:ascii="SVN-Gilroy" w:hAnsi="SVN-Gilroy"/>
                <w:b/>
                <w:szCs w:val="24"/>
              </w:rPr>
              <w:t>n thanh to</w:t>
            </w:r>
            <w:r w:rsidRPr="00B06C7D">
              <w:rPr>
                <w:rFonts w:ascii="SVN-Gilroy" w:hAnsi="SVN-Gilroy" w:cs="VNI-Times"/>
                <w:b/>
                <w:szCs w:val="24"/>
              </w:rPr>
              <w:t>á</w:t>
            </w:r>
            <w:r w:rsidRPr="00B06C7D">
              <w:rPr>
                <w:rFonts w:ascii="SVN-Gilroy" w:hAnsi="SVN-Gilroy"/>
                <w:b/>
                <w:szCs w:val="24"/>
              </w:rPr>
              <w:t>n (TKTT) g</w:t>
            </w:r>
            <w:r w:rsidRPr="00B06C7D">
              <w:rPr>
                <w:rFonts w:ascii="SVN-Gilroy" w:hAnsi="SVN-Gilroy" w:cs="Cambria"/>
                <w:b/>
                <w:szCs w:val="24"/>
              </w:rPr>
              <w:t>ắ</w:t>
            </w:r>
            <w:r w:rsidRPr="00B06C7D">
              <w:rPr>
                <w:rFonts w:ascii="SVN-Gilroy" w:hAnsi="SVN-Gilroy"/>
                <w:b/>
                <w:szCs w:val="24"/>
              </w:rPr>
              <w:t>n v</w:t>
            </w:r>
            <w:r w:rsidRPr="00B06C7D">
              <w:rPr>
                <w:rFonts w:ascii="SVN-Gilroy" w:hAnsi="SVN-Gilroy" w:cs="Cambria"/>
                <w:b/>
                <w:szCs w:val="24"/>
              </w:rPr>
              <w:t>ớ</w:t>
            </w:r>
            <w:r w:rsidRPr="00B06C7D">
              <w:rPr>
                <w:rFonts w:ascii="SVN-Gilroy" w:hAnsi="SVN-Gilroy"/>
                <w:b/>
                <w:szCs w:val="24"/>
              </w:rPr>
              <w:t>i Th</w:t>
            </w:r>
            <w:r w:rsidRPr="00B06C7D">
              <w:rPr>
                <w:rFonts w:ascii="SVN-Gilroy" w:hAnsi="SVN-Gilroy" w:cs="Cambria"/>
                <w:b/>
                <w:szCs w:val="24"/>
              </w:rPr>
              <w:t>ẻ</w:t>
            </w:r>
            <w:r w:rsidRPr="00B06C7D">
              <w:rPr>
                <w:rFonts w:ascii="SVN-Gilroy" w:hAnsi="SVN-Gilroy"/>
                <w:b/>
                <w:szCs w:val="24"/>
              </w:rPr>
              <w:t xml:space="preserve"> ghi n</w:t>
            </w:r>
            <w:r w:rsidRPr="00B06C7D">
              <w:rPr>
                <w:rFonts w:ascii="SVN-Gilroy" w:hAnsi="SVN-Gilroy" w:cs="Cambria"/>
                <w:b/>
                <w:szCs w:val="24"/>
              </w:rPr>
              <w:t>ợ</w:t>
            </w:r>
            <w:r w:rsidRPr="00B06C7D">
              <w:rPr>
                <w:rFonts w:ascii="SVN-Gilroy" w:hAnsi="SVN-Gilroy"/>
                <w:szCs w:val="24"/>
              </w:rPr>
              <w:t>: Là TKTT mà VPBank đồng ý mở cho Khách hàng tại Phần B – Phụ lục đăng ký mở và sử dụng Tài khoản thanh toán đính kèm Giấy đề nghị.</w:t>
            </w:r>
          </w:p>
          <w:p w14:paraId="0BEA3178" w14:textId="77777777" w:rsidR="00536CAC" w:rsidRPr="00B06C7D" w:rsidRDefault="00536CAC" w:rsidP="00EC1EF0">
            <w:pPr>
              <w:tabs>
                <w:tab w:val="left" w:leader="underscore" w:pos="9900"/>
              </w:tabs>
              <w:spacing w:before="60"/>
              <w:ind w:right="-634"/>
              <w:rPr>
                <w:rFonts w:ascii="SVN-Gilroy" w:hAnsi="SVN-Gilroy"/>
                <w:b/>
                <w:szCs w:val="24"/>
              </w:rPr>
            </w:pPr>
            <w:r w:rsidRPr="00B06C7D">
              <w:rPr>
                <w:rFonts w:ascii="SVN-Gilroy" w:hAnsi="SVN-Gilroy"/>
                <w:b/>
                <w:szCs w:val="24"/>
              </w:rPr>
              <w:t xml:space="preserve">Đề nghị VPBank phát hành Thẻ ghi nợ VPBank </w:t>
            </w:r>
          </w:p>
          <w:p w14:paraId="32788690" w14:textId="77777777" w:rsidR="00536CAC" w:rsidRPr="00B06C7D" w:rsidRDefault="00536CAC" w:rsidP="00EC1EF0">
            <w:pPr>
              <w:tabs>
                <w:tab w:val="left" w:leader="underscore" w:pos="9900"/>
              </w:tabs>
              <w:spacing w:before="60"/>
              <w:ind w:right="-634"/>
              <w:rPr>
                <w:rFonts w:ascii="SVN-Gilroy" w:hAnsi="SVN-Gilroy"/>
                <w:szCs w:val="24"/>
              </w:rPr>
            </w:pPr>
            <w:r w:rsidRPr="00B06C7D">
              <w:rPr>
                <w:rFonts w:ascii="SVN-Gilroy" w:hAnsi="SVN-Gilroy"/>
                <w:color w:val="808080"/>
                <w:szCs w:val="24"/>
              </w:rPr>
              <w:t xml:space="preserve">    </w:t>
            </w:r>
            <w:r w:rsidRPr="00E34BF2">
              <w:rPr>
                <w:rFonts w:ascii="SVN-Gilroy" w:hAnsi="SVN-Gilroy"/>
                <w:color w:val="808080"/>
                <w:szCs w:val="24"/>
              </w:rPr>
              <w:fldChar w:fldCharType="begin">
                <w:ffData>
                  <w:name w:val="Check1"/>
                  <w:enabled/>
                  <w:calcOnExit w:val="0"/>
                  <w:checkBox>
                    <w:sizeAuto/>
                    <w:default w:val="0"/>
                  </w:checkBox>
                </w:ffData>
              </w:fldChar>
            </w:r>
            <w:r w:rsidRPr="00B06C7D">
              <w:rPr>
                <w:rFonts w:ascii="SVN-Gilroy" w:hAnsi="SVN-Gilroy"/>
                <w:color w:val="808080"/>
                <w:szCs w:val="24"/>
              </w:rPr>
              <w:instrText xml:space="preserve"> FORMCHECKBOX </w:instrText>
            </w:r>
            <w:r w:rsidR="00C913D0">
              <w:rPr>
                <w:rFonts w:ascii="SVN-Gilroy" w:hAnsi="SVN-Gilroy"/>
                <w:color w:val="808080"/>
                <w:szCs w:val="24"/>
              </w:rPr>
            </w:r>
            <w:r w:rsidR="00C913D0">
              <w:rPr>
                <w:rFonts w:ascii="SVN-Gilroy" w:hAnsi="SVN-Gilroy"/>
                <w:color w:val="808080"/>
                <w:szCs w:val="24"/>
              </w:rPr>
              <w:fldChar w:fldCharType="separate"/>
            </w:r>
            <w:r w:rsidRPr="00E34BF2">
              <w:rPr>
                <w:rFonts w:ascii="SVN-Gilroy" w:hAnsi="SVN-Gilroy"/>
                <w:color w:val="808080"/>
                <w:szCs w:val="24"/>
              </w:rPr>
              <w:fldChar w:fldCharType="end"/>
            </w:r>
            <w:r w:rsidRPr="00B06C7D">
              <w:rPr>
                <w:rFonts w:ascii="SVN-Gilroy" w:hAnsi="SVN-Gilroy"/>
                <w:szCs w:val="24"/>
              </w:rPr>
              <w:t xml:space="preserve"> Thẻ ghi nợ quốc tế VPBIZ DEBIT CASHBACK</w:t>
            </w:r>
          </w:p>
          <w:p w14:paraId="54CEFE1B" w14:textId="77777777" w:rsidR="00536CAC" w:rsidRPr="00B06C7D" w:rsidRDefault="00536CAC" w:rsidP="00EC1EF0">
            <w:pPr>
              <w:tabs>
                <w:tab w:val="left" w:leader="underscore" w:pos="9900"/>
              </w:tabs>
              <w:spacing w:before="60"/>
              <w:ind w:right="-634"/>
              <w:rPr>
                <w:rFonts w:ascii="SVN-Gilroy" w:hAnsi="SVN-Gilroy"/>
                <w:szCs w:val="24"/>
              </w:rPr>
            </w:pPr>
            <w:r w:rsidRPr="00B06C7D">
              <w:rPr>
                <w:rFonts w:ascii="SVN-Gilroy" w:hAnsi="SVN-Gilroy"/>
                <w:color w:val="808080"/>
                <w:szCs w:val="24"/>
              </w:rPr>
              <w:t xml:space="preserve">    </w:t>
            </w:r>
            <w:r w:rsidRPr="00E34BF2">
              <w:rPr>
                <w:rFonts w:ascii="SVN-Gilroy" w:hAnsi="SVN-Gilroy"/>
                <w:color w:val="808080"/>
                <w:szCs w:val="24"/>
              </w:rPr>
              <w:fldChar w:fldCharType="begin">
                <w:ffData>
                  <w:name w:val="Check1"/>
                  <w:enabled/>
                  <w:calcOnExit w:val="0"/>
                  <w:checkBox>
                    <w:sizeAuto/>
                    <w:default w:val="0"/>
                  </w:checkBox>
                </w:ffData>
              </w:fldChar>
            </w:r>
            <w:r w:rsidRPr="00B06C7D">
              <w:rPr>
                <w:rFonts w:ascii="SVN-Gilroy" w:hAnsi="SVN-Gilroy"/>
                <w:color w:val="808080"/>
                <w:szCs w:val="24"/>
              </w:rPr>
              <w:instrText xml:space="preserve"> FORMCHECKBOX </w:instrText>
            </w:r>
            <w:r w:rsidR="00C913D0">
              <w:rPr>
                <w:rFonts w:ascii="SVN-Gilroy" w:hAnsi="SVN-Gilroy"/>
                <w:color w:val="808080"/>
                <w:szCs w:val="24"/>
              </w:rPr>
            </w:r>
            <w:r w:rsidR="00C913D0">
              <w:rPr>
                <w:rFonts w:ascii="SVN-Gilroy" w:hAnsi="SVN-Gilroy"/>
                <w:color w:val="808080"/>
                <w:szCs w:val="24"/>
              </w:rPr>
              <w:fldChar w:fldCharType="separate"/>
            </w:r>
            <w:r w:rsidRPr="00E34BF2">
              <w:rPr>
                <w:rFonts w:ascii="SVN-Gilroy" w:hAnsi="SVN-Gilroy"/>
                <w:color w:val="808080"/>
                <w:szCs w:val="24"/>
              </w:rPr>
              <w:fldChar w:fldCharType="end"/>
            </w:r>
            <w:r w:rsidRPr="00B06C7D">
              <w:rPr>
                <w:rFonts w:ascii="SVN-Gilroy" w:hAnsi="SVN-Gilroy"/>
                <w:color w:val="808080"/>
                <w:szCs w:val="24"/>
              </w:rPr>
              <w:t xml:space="preserve"> </w:t>
            </w:r>
            <w:r w:rsidRPr="00B06C7D">
              <w:rPr>
                <w:rFonts w:ascii="SVN-Gilroy" w:hAnsi="SVN-Gilroy"/>
                <w:szCs w:val="24"/>
              </w:rPr>
              <w:t>Khác: ………………………………………………………………</w:t>
            </w:r>
          </w:p>
          <w:p w14:paraId="23F729B4" w14:textId="77777777" w:rsidR="00536CAC" w:rsidRPr="00B06C7D" w:rsidRDefault="00536CAC" w:rsidP="00EC1EF0">
            <w:pPr>
              <w:tabs>
                <w:tab w:val="left" w:leader="underscore" w:pos="9900"/>
              </w:tabs>
              <w:spacing w:before="60"/>
              <w:ind w:right="-634"/>
              <w:rPr>
                <w:rFonts w:ascii="SVN-Gilroy" w:hAnsi="SVN-Gilroy"/>
                <w:b/>
                <w:szCs w:val="24"/>
              </w:rPr>
            </w:pPr>
            <w:r w:rsidRPr="00B06C7D">
              <w:rPr>
                <w:rFonts w:ascii="SVN-Gilroy" w:hAnsi="SVN-Gilroy"/>
                <w:b/>
                <w:szCs w:val="24"/>
              </w:rPr>
              <w:t xml:space="preserve">Tên in nổi trên Thẻ của Doanh nghiệp    </w:t>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r w:rsidRPr="00B06C7D">
              <w:rPr>
                <w:rFonts w:ascii="SVN-Gilroy" w:hAnsi="SVN-Gilroy"/>
                <w:color w:val="808080"/>
                <w:sz w:val="40"/>
                <w:szCs w:val="40"/>
              </w:rPr>
              <w:sym w:font="Wingdings 2" w:char="F0A3"/>
            </w:r>
          </w:p>
        </w:tc>
      </w:tr>
      <w:tr w:rsidR="00536CAC" w:rsidRPr="00B06C7D" w14:paraId="102CA093" w14:textId="77777777" w:rsidTr="00EC1EF0">
        <w:trPr>
          <w:trHeight w:val="19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29D29F0E" w14:textId="77777777" w:rsidR="00536CAC" w:rsidRPr="00B06C7D" w:rsidRDefault="00536CAC" w:rsidP="00EC1EF0">
            <w:pPr>
              <w:tabs>
                <w:tab w:val="left" w:leader="underscore" w:pos="9900"/>
              </w:tabs>
              <w:spacing w:before="60"/>
              <w:ind w:right="-634"/>
              <w:rPr>
                <w:rFonts w:ascii="SVN-Gilroy" w:hAnsi="SVN-Gilroy"/>
                <w:b/>
                <w:szCs w:val="24"/>
              </w:rPr>
            </w:pPr>
            <w:r w:rsidRPr="00B06C7D">
              <w:rPr>
                <w:rFonts w:ascii="SVN-Gilroy" w:hAnsi="SVN-Gilroy"/>
                <w:b/>
                <w:szCs w:val="24"/>
              </w:rPr>
              <w:t>Thông tin Ng</w:t>
            </w:r>
            <w:r w:rsidRPr="00B06C7D">
              <w:rPr>
                <w:rFonts w:ascii="SVN-Gilroy" w:hAnsi="SVN-Gilroy" w:hint="eastAsia"/>
                <w:b/>
                <w:szCs w:val="24"/>
              </w:rPr>
              <w:t>ư</w:t>
            </w:r>
            <w:r w:rsidRPr="00B06C7D">
              <w:rPr>
                <w:rFonts w:ascii="SVN-Gilroy" w:hAnsi="SVN-Gilroy"/>
                <w:b/>
                <w:szCs w:val="24"/>
              </w:rPr>
              <w:t>ời sử dụng Thẻ chính (đồng thời là Đại diện theo pháp luật của Khách hàng):</w:t>
            </w:r>
          </w:p>
        </w:tc>
      </w:tr>
      <w:tr w:rsidR="00536CAC" w:rsidRPr="00B06C7D" w14:paraId="69580E8A" w14:textId="77777777" w:rsidTr="00EC1EF0">
        <w:trPr>
          <w:trHeight w:val="2362"/>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1035" w:type="dxa"/>
              <w:tblLayout w:type="fixed"/>
              <w:tblLook w:val="04A0" w:firstRow="1" w:lastRow="0" w:firstColumn="1" w:lastColumn="0" w:noHBand="0" w:noVBand="1"/>
            </w:tblPr>
            <w:tblGrid>
              <w:gridCol w:w="11035"/>
            </w:tblGrid>
            <w:tr w:rsidR="00536CAC" w:rsidRPr="00B06C7D" w14:paraId="457E92DF" w14:textId="77777777" w:rsidTr="00EC1EF0">
              <w:trPr>
                <w:trHeight w:val="1665"/>
              </w:trPr>
              <w:tc>
                <w:tcPr>
                  <w:tcW w:w="11035" w:type="dxa"/>
                  <w:vMerge w:val="restart"/>
                  <w:tcBorders>
                    <w:right w:val="single" w:sz="4" w:space="0" w:color="auto"/>
                  </w:tcBorders>
                  <w:shd w:val="clear" w:color="auto" w:fill="auto"/>
                </w:tcPr>
                <w:p w14:paraId="1B18DBA1" w14:textId="77777777" w:rsidR="00536CAC" w:rsidRPr="00B06C7D" w:rsidRDefault="00536CAC" w:rsidP="00EC1EF0">
                  <w:pPr>
                    <w:spacing w:before="60" w:after="60"/>
                    <w:jc w:val="both"/>
                    <w:rPr>
                      <w:rFonts w:ascii="SVN-Gilroy" w:hAnsi="SVN-Gilroy"/>
                      <w:color w:val="C0C0C0"/>
                      <w:szCs w:val="24"/>
                      <w:lang w:val="vi-VN"/>
                    </w:rPr>
                  </w:pPr>
                  <w:r w:rsidRPr="00B06C7D">
                    <w:rPr>
                      <w:rFonts w:ascii="SVN-Gilroy" w:hAnsi="SVN-Gilroy"/>
                      <w:szCs w:val="24"/>
                      <w:lang w:val="vi-VN"/>
                    </w:rPr>
                    <w:t xml:space="preserve">Họ và tên: </w:t>
                  </w:r>
                  <w:r w:rsidRPr="00B06C7D">
                    <w:rPr>
                      <w:rFonts w:ascii="SVN-Gilroy" w:hAnsi="SVN-Gilroy"/>
                      <w:szCs w:val="24"/>
                    </w:rPr>
                    <w:t>………………………………………………………………..………………</w:t>
                  </w:r>
                </w:p>
                <w:p w14:paraId="23AE7A1E" w14:textId="77777777" w:rsidR="00536CAC" w:rsidRPr="00B06C7D" w:rsidRDefault="00536CAC" w:rsidP="00EC1EF0">
                  <w:pPr>
                    <w:spacing w:before="60" w:after="60"/>
                    <w:jc w:val="both"/>
                    <w:rPr>
                      <w:rFonts w:ascii="SVN-Gilroy" w:hAnsi="SVN-Gilroy"/>
                      <w:szCs w:val="24"/>
                    </w:rPr>
                  </w:pPr>
                  <w:r>
                    <w:rPr>
                      <w:rFonts w:ascii="SVN-Gilroy" w:hAnsi="SVN-Gilroy"/>
                      <w:szCs w:val="24"/>
                    </w:rPr>
                    <w:t xml:space="preserve">Số Giấy từ tùy thân (“GTTT”) </w:t>
                  </w:r>
                  <w:r w:rsidRPr="00B06C7D">
                    <w:rPr>
                      <w:rFonts w:ascii="SVN-Gilroy" w:hAnsi="SVN-Gilroy"/>
                      <w:szCs w:val="24"/>
                    </w:rPr>
                    <w:t>đã đăng ký tại VPBank</w:t>
                  </w:r>
                  <w:r w:rsidRPr="00B06C7D">
                    <w:rPr>
                      <w:rStyle w:val="FootnoteReference"/>
                      <w:rFonts w:ascii="SVN-Gilroy" w:hAnsi="SVN-Gilroy"/>
                      <w:b/>
                      <w:bCs/>
                      <w:szCs w:val="24"/>
                      <w:lang w:val="vi-VN"/>
                    </w:rPr>
                    <w:footnoteReference w:id="34"/>
                  </w:r>
                  <w:r w:rsidRPr="00B06C7D">
                    <w:rPr>
                      <w:rFonts w:ascii="SVN-Gilroy" w:hAnsi="SVN-Gilroy"/>
                      <w:szCs w:val="24"/>
                      <w:lang w:val="vi-VN"/>
                    </w:rPr>
                    <w:t>:</w:t>
                  </w:r>
                  <w:r w:rsidRPr="00B06C7D">
                    <w:rPr>
                      <w:rFonts w:ascii="SVN-Gilroy" w:hAnsi="SVN-Gilroy"/>
                      <w:szCs w:val="24"/>
                    </w:rPr>
                    <w:t xml:space="preserve"> …………………………….………………..</w:t>
                  </w:r>
                </w:p>
                <w:p w14:paraId="778FA770" w14:textId="77777777" w:rsidR="00536CAC" w:rsidRPr="00B06C7D" w:rsidRDefault="00536CAC" w:rsidP="00EC1EF0">
                  <w:pPr>
                    <w:spacing w:before="60" w:after="60"/>
                    <w:jc w:val="both"/>
                    <w:rPr>
                      <w:rFonts w:ascii="SVN-Gilroy" w:hAnsi="SVN-Gilroy"/>
                      <w:i/>
                      <w:szCs w:val="24"/>
                    </w:rPr>
                  </w:pPr>
                  <w:r w:rsidRPr="00B06C7D">
                    <w:rPr>
                      <w:rFonts w:ascii="SVN-Gilroy" w:hAnsi="SVN-Gilroy"/>
                      <w:i/>
                      <w:szCs w:val="24"/>
                    </w:rPr>
                    <w:t xml:space="preserve">Chữ ký mẫu, các thông tin khác: theo thông tin, đăng ký của Đại diện theo pháp luật tại </w:t>
                  </w:r>
                  <w:r w:rsidRPr="00B06C7D">
                    <w:rPr>
                      <w:rFonts w:ascii="SVN-Gilroy" w:hAnsi="SVN-Gilroy"/>
                      <w:szCs w:val="24"/>
                    </w:rPr>
                    <w:t xml:space="preserve">mục I – Phần A – Phụ lục đăng ký mở và sử dụng Tài khoản thanh toán đính kèm Giấy đề nghị, bao gồm cả thông tin về </w:t>
                  </w:r>
                  <w:r>
                    <w:rPr>
                      <w:rFonts w:ascii="SVN-Gilroy" w:hAnsi="SVN-Gilroy"/>
                      <w:szCs w:val="24"/>
                    </w:rPr>
                    <w:t xml:space="preserve">GTTT </w:t>
                  </w:r>
                  <w:r w:rsidRPr="00B06C7D">
                    <w:rPr>
                      <w:rFonts w:ascii="SVN-Gilroy" w:hAnsi="SVN-Gilroy"/>
                      <w:szCs w:val="24"/>
                    </w:rPr>
                    <w:t xml:space="preserve">mới (nếu có thay đổi so với </w:t>
                  </w:r>
                  <w:r>
                    <w:rPr>
                      <w:rFonts w:ascii="SVN-Gilroy" w:hAnsi="SVN-Gilroy"/>
                      <w:szCs w:val="24"/>
                    </w:rPr>
                    <w:t>GTTT</w:t>
                  </w:r>
                  <w:r w:rsidRPr="00B06C7D">
                    <w:rPr>
                      <w:rFonts w:ascii="SVN-Gilroy" w:hAnsi="SVN-Gilroy"/>
                      <w:szCs w:val="24"/>
                    </w:rPr>
                    <w:t xml:space="preserve"> đã đăng ký tại VPBank).</w:t>
                  </w:r>
                </w:p>
                <w:p w14:paraId="5D176C05" w14:textId="77777777" w:rsidR="00536CAC" w:rsidRPr="00B06C7D" w:rsidRDefault="00536CAC" w:rsidP="00EC1EF0">
                  <w:pPr>
                    <w:tabs>
                      <w:tab w:val="left" w:leader="underscore" w:pos="9900"/>
                    </w:tabs>
                    <w:rPr>
                      <w:rFonts w:ascii="SVN-Gilroy" w:hAnsi="SVN-Gilroy"/>
                      <w:i/>
                      <w:sz w:val="23"/>
                    </w:rPr>
                  </w:pPr>
                  <w:r w:rsidRPr="00B06C7D">
                    <w:rPr>
                      <w:rFonts w:ascii="SVN-Gilroy" w:hAnsi="SVN-Gilroy"/>
                      <w:szCs w:val="24"/>
                      <w:lang w:val="vi-VN"/>
                    </w:rPr>
                    <w:t xml:space="preserve">Câu hỏi bí mật: </w:t>
                  </w:r>
                  <w:r w:rsidRPr="00B06C7D">
                    <w:rPr>
                      <w:rFonts w:ascii="SVN-Gilroy" w:hAnsi="SVN-Gilroy"/>
                      <w:szCs w:val="24"/>
                    </w:rPr>
                    <w:t>…………</w:t>
                  </w:r>
                  <w:r w:rsidRPr="00B06C7D">
                    <w:rPr>
                      <w:rFonts w:ascii="SVN-Gilroy" w:hAnsi="SVN-Gilroy"/>
                      <w:szCs w:val="24"/>
                      <w:lang w:val="vi-VN"/>
                    </w:rPr>
                    <w:t>.................................</w:t>
                  </w:r>
                  <w:r w:rsidRPr="00B06C7D">
                    <w:rPr>
                      <w:rFonts w:ascii="SVN-Gilroy" w:hAnsi="SVN-Gilroy"/>
                      <w:szCs w:val="24"/>
                    </w:rPr>
                    <w:t>...................</w:t>
                  </w:r>
                  <w:r w:rsidRPr="00B06C7D">
                    <w:rPr>
                      <w:rFonts w:ascii="SVN-Gilroy" w:hAnsi="SVN-Gilroy"/>
                      <w:i/>
                      <w:szCs w:val="24"/>
                    </w:rPr>
                    <w:t>(</w:t>
                  </w:r>
                  <w:r w:rsidRPr="00B06C7D">
                    <w:rPr>
                      <w:rFonts w:ascii="SVN-Gilroy" w:hAnsi="SVN-Gilroy"/>
                      <w:i/>
                      <w:sz w:val="23"/>
                      <w:szCs w:val="23"/>
                      <w:lang w:val="vi-VN"/>
                    </w:rPr>
                    <w:t xml:space="preserve">ngày cấp </w:t>
                  </w:r>
                  <w:r>
                    <w:rPr>
                      <w:rFonts w:ascii="SVN-Gilroy" w:hAnsi="SVN-Gilroy"/>
                      <w:i/>
                      <w:sz w:val="23"/>
                      <w:szCs w:val="23"/>
                    </w:rPr>
                    <w:t>GTTT</w:t>
                  </w:r>
                  <w:r w:rsidRPr="00B06C7D">
                    <w:rPr>
                      <w:rFonts w:ascii="SVN-Gilroy" w:hAnsi="SVN-Gilroy"/>
                      <w:i/>
                      <w:sz w:val="23"/>
                      <w:szCs w:val="23"/>
                      <w:lang w:val="vi-VN"/>
                    </w:rPr>
                    <w:t xml:space="preserve"> của </w:t>
                  </w:r>
                  <w:r w:rsidRPr="00B06C7D">
                    <w:rPr>
                      <w:rFonts w:ascii="SVN-Gilroy" w:hAnsi="SVN-Gilroy"/>
                      <w:i/>
                      <w:sz w:val="23"/>
                      <w:szCs w:val="23"/>
                    </w:rPr>
                    <w:t>Ng</w:t>
                  </w:r>
                  <w:r w:rsidRPr="00B06C7D">
                    <w:rPr>
                      <w:rFonts w:ascii="SVN-Gilroy" w:hAnsi="SVN-Gilroy" w:hint="eastAsia"/>
                      <w:i/>
                      <w:sz w:val="23"/>
                      <w:szCs w:val="23"/>
                    </w:rPr>
                    <w:t>ư</w:t>
                  </w:r>
                  <w:r w:rsidRPr="00B06C7D">
                    <w:rPr>
                      <w:rFonts w:ascii="SVN-Gilroy" w:hAnsi="SVN-Gilroy"/>
                      <w:i/>
                      <w:sz w:val="23"/>
                      <w:szCs w:val="23"/>
                    </w:rPr>
                    <w:t>ời sử dụng Thẻ chính)</w:t>
                  </w:r>
                </w:p>
                <w:p w14:paraId="6697F13A" w14:textId="77777777" w:rsidR="00536CAC" w:rsidRPr="00B06C7D" w:rsidRDefault="00536CAC" w:rsidP="00EC1EF0">
                  <w:pPr>
                    <w:tabs>
                      <w:tab w:val="left" w:leader="underscore" w:pos="9900"/>
                    </w:tabs>
                    <w:spacing w:line="240" w:lineRule="atLeast"/>
                    <w:rPr>
                      <w:rFonts w:ascii="SVN-Gilroy" w:hAnsi="SVN-Gilroy"/>
                      <w:b/>
                      <w:szCs w:val="24"/>
                    </w:rPr>
                  </w:pPr>
                  <w:r w:rsidRPr="00B06C7D">
                    <w:rPr>
                      <w:rFonts w:ascii="SVN-Gilroy" w:hAnsi="SVN-Gilroy"/>
                      <w:b/>
                      <w:szCs w:val="24"/>
                    </w:rPr>
                    <w:t>Mục đích của Ng</w:t>
                  </w:r>
                  <w:r w:rsidRPr="00B06C7D">
                    <w:rPr>
                      <w:rFonts w:ascii="SVN-Gilroy" w:hAnsi="SVN-Gilroy" w:hint="eastAsia"/>
                      <w:b/>
                      <w:szCs w:val="24"/>
                    </w:rPr>
                    <w:t>ư</w:t>
                  </w:r>
                  <w:r w:rsidRPr="00B06C7D">
                    <w:rPr>
                      <w:rFonts w:ascii="SVN-Gilroy" w:hAnsi="SVN-Gilroy"/>
                      <w:b/>
                      <w:szCs w:val="24"/>
                    </w:rPr>
                    <w:t>ời sử dụng Thẻ chính trong mối quan hệ với VPBank</w:t>
                  </w:r>
                </w:p>
                <w:p w14:paraId="6E0E301C" w14:textId="77777777" w:rsidR="00536CAC" w:rsidRPr="00B06C7D" w:rsidRDefault="00536CAC" w:rsidP="00EC1EF0">
                  <w:pPr>
                    <w:tabs>
                      <w:tab w:val="left" w:leader="underscore" w:pos="9900"/>
                    </w:tabs>
                    <w:spacing w:line="240" w:lineRule="atLeast"/>
                    <w:ind w:left="18"/>
                    <w:rPr>
                      <w:rFonts w:ascii="SVN-Gilroy" w:hAnsi="SVN-Gilroy"/>
                      <w:szCs w:val="24"/>
                    </w:rPr>
                  </w:pP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Nhận lương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Quản lý dòng tiền                         </w:t>
                  </w:r>
                </w:p>
                <w:p w14:paraId="31588D8C" w14:textId="77777777" w:rsidR="00536CAC" w:rsidRDefault="00536CAC" w:rsidP="00EC1EF0">
                  <w:pPr>
                    <w:tabs>
                      <w:tab w:val="left" w:leader="underscore" w:pos="9900"/>
                    </w:tabs>
                    <w:rPr>
                      <w:rFonts w:ascii="SVN-Gilroy" w:hAnsi="SVN-Gilroy"/>
                      <w:szCs w:val="24"/>
                    </w:rPr>
                  </w:pP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Thanh toán,chuyển tiền trong nước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Thanh toán,chuyển tiền quốc tế </w:t>
                  </w:r>
                </w:p>
                <w:p w14:paraId="2D3AF293" w14:textId="77777777" w:rsidR="00536CAC" w:rsidRPr="00B06C7D" w:rsidRDefault="00536CAC" w:rsidP="00EC1EF0">
                  <w:pPr>
                    <w:tabs>
                      <w:tab w:val="left" w:leader="underscore" w:pos="9900"/>
                    </w:tabs>
                    <w:rPr>
                      <w:rFonts w:ascii="SVN-Gilroy" w:hAnsi="SVN-Gilroy"/>
                      <w:szCs w:val="24"/>
                    </w:rPr>
                  </w:pP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Mục đích khác phục vụ đời sống</w:t>
                  </w:r>
                  <w:r>
                    <w:rPr>
                      <w:rFonts w:ascii="SVN-Gilroy" w:hAnsi="SVN-Gilroy"/>
                      <w:szCs w:val="24"/>
                    </w:rPr>
                    <w:t xml:space="preserve">   </w:t>
                  </w:r>
                  <w:r w:rsidRPr="00B06C7D">
                    <w:rPr>
                      <w:rFonts w:ascii="SVN-Gilroy" w:hAnsi="SVN-Gilroy"/>
                      <w:szCs w:val="24"/>
                    </w:rPr>
                    <w:t xml:space="preserve">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Khác…..      </w:t>
                  </w:r>
                </w:p>
                <w:p w14:paraId="4978CC84" w14:textId="77777777" w:rsidR="00536CAC" w:rsidRPr="00B06C7D" w:rsidRDefault="00536CAC" w:rsidP="00EC1EF0">
                  <w:pPr>
                    <w:tabs>
                      <w:tab w:val="left" w:leader="underscore" w:pos="9900"/>
                    </w:tabs>
                    <w:spacing w:line="240" w:lineRule="atLeast"/>
                    <w:ind w:right="113"/>
                    <w:jc w:val="both"/>
                    <w:rPr>
                      <w:rFonts w:ascii="SVN-Gilroy" w:hAnsi="SVN-Gilroy"/>
                      <w:b/>
                      <w:i/>
                      <w:spacing w:val="-4"/>
                      <w:szCs w:val="24"/>
                    </w:rPr>
                  </w:pPr>
                  <w:r w:rsidRPr="00B06C7D">
                    <w:rPr>
                      <w:rFonts w:ascii="SVN-Gilroy" w:hAnsi="SVN-Gilroy"/>
                      <w:b/>
                      <w:bCs/>
                      <w:szCs w:val="24"/>
                    </w:rPr>
                    <w:t>Người sử dụng Thẻ chính</w:t>
                  </w:r>
                  <w:r w:rsidRPr="00B06C7D">
                    <w:rPr>
                      <w:rFonts w:ascii="SVN-Gilroy" w:hAnsi="SVN-Gilroy"/>
                      <w:b/>
                      <w:bCs/>
                      <w:szCs w:val="24"/>
                      <w:lang w:val="vi-VN"/>
                    </w:rPr>
                    <w:t xml:space="preserve"> thuộc một trong các đối t</w:t>
                  </w:r>
                  <w:r w:rsidRPr="00B06C7D">
                    <w:rPr>
                      <w:rFonts w:ascii="SVN-Gilroy" w:hAnsi="SVN-Gilroy" w:hint="eastAsia"/>
                      <w:b/>
                      <w:bCs/>
                      <w:szCs w:val="24"/>
                      <w:lang w:val="vi-VN"/>
                    </w:rPr>
                    <w:t>ư</w:t>
                  </w:r>
                  <w:r w:rsidRPr="00B06C7D">
                    <w:rPr>
                      <w:rFonts w:ascii="SVN-Gilroy" w:hAnsi="SVN-Gilroy"/>
                      <w:b/>
                      <w:bCs/>
                      <w:szCs w:val="24"/>
                      <w:lang w:val="vi-VN"/>
                    </w:rPr>
                    <w:t>ợng sau không</w:t>
                  </w:r>
                  <w:r w:rsidRPr="00B06C7D">
                    <w:rPr>
                      <w:rFonts w:ascii="SVN-Gilroy" w:hAnsi="SVN-Gilroy"/>
                      <w:b/>
                      <w:bCs/>
                      <w:szCs w:val="24"/>
                    </w:rPr>
                    <w:t xml:space="preserve"> </w:t>
                  </w:r>
                  <w:r w:rsidRPr="00B06C7D">
                    <w:rPr>
                      <w:rFonts w:ascii="SVN-Gilroy" w:hAnsi="SVN-Gilroy"/>
                      <w:bCs/>
                      <w:i/>
                      <w:szCs w:val="24"/>
                      <w:lang w:val="vi-VN"/>
                    </w:rPr>
                    <w:t>(</w:t>
                  </w:r>
                  <w:r w:rsidRPr="00B06C7D">
                    <w:rPr>
                      <w:rFonts w:ascii="SVN-Gilroy" w:hAnsi="SVN-Gilroy"/>
                      <w:b/>
                      <w:bCs/>
                      <w:i/>
                      <w:szCs w:val="24"/>
                      <w:lang w:val="vi-VN"/>
                    </w:rPr>
                    <w:t>1)</w:t>
                  </w:r>
                  <w:r w:rsidRPr="00B06C7D">
                    <w:rPr>
                      <w:rFonts w:ascii="SVN-Gilroy" w:hAnsi="SVN-Gilroy"/>
                      <w:b/>
                      <w:bCs/>
                      <w:i/>
                      <w:szCs w:val="24"/>
                    </w:rPr>
                    <w:t xml:space="preserve"> </w:t>
                  </w:r>
                  <w:r w:rsidRPr="00B06C7D">
                    <w:rPr>
                      <w:rFonts w:ascii="SVN-Gilroy" w:hAnsi="SVN-Gilroy"/>
                      <w:b/>
                      <w:bCs/>
                      <w:i/>
                      <w:szCs w:val="24"/>
                      <w:lang w:val="vi-VN"/>
                    </w:rPr>
                    <w:t>Công dân Hoa Kỳ hoặc (2</w:t>
                  </w:r>
                  <w:r w:rsidRPr="00B06C7D">
                    <w:rPr>
                      <w:rFonts w:ascii="SVN-Gilroy" w:hAnsi="SVN-Gilroy"/>
                      <w:b/>
                      <w:bCs/>
                      <w:i/>
                      <w:szCs w:val="24"/>
                    </w:rPr>
                    <w:t xml:space="preserve">) </w:t>
                  </w:r>
                  <w:r w:rsidRPr="00B06C7D">
                    <w:rPr>
                      <w:rFonts w:ascii="SVN-Gilroy" w:hAnsi="SVN-Gilroy"/>
                      <w:b/>
                      <w:bCs/>
                      <w:i/>
                      <w:szCs w:val="24"/>
                      <w:lang w:val="vi-VN"/>
                    </w:rPr>
                    <w:t>Đ</w:t>
                  </w:r>
                  <w:r w:rsidRPr="00B06C7D">
                    <w:rPr>
                      <w:rFonts w:ascii="SVN-Gilroy" w:hAnsi="SVN-Gilroy" w:hint="eastAsia"/>
                      <w:b/>
                      <w:bCs/>
                      <w:i/>
                      <w:szCs w:val="24"/>
                      <w:lang w:val="vi-VN"/>
                    </w:rPr>
                    <w:t>ư</w:t>
                  </w:r>
                  <w:r w:rsidRPr="00B06C7D">
                    <w:rPr>
                      <w:rFonts w:ascii="SVN-Gilroy" w:hAnsi="SVN-Gilroy"/>
                      <w:b/>
                      <w:bCs/>
                      <w:i/>
                      <w:szCs w:val="24"/>
                      <w:lang w:val="vi-VN"/>
                    </w:rPr>
                    <w:t>ợc cấp th</w:t>
                  </w:r>
                  <w:r w:rsidRPr="00B06C7D">
                    <w:rPr>
                      <w:rFonts w:ascii="SVN-Gilroy" w:hAnsi="SVN-Gilroy" w:hint="eastAsia"/>
                      <w:b/>
                      <w:bCs/>
                      <w:i/>
                      <w:szCs w:val="24"/>
                      <w:lang w:val="vi-VN"/>
                    </w:rPr>
                    <w:t>ư</w:t>
                  </w:r>
                  <w:r w:rsidRPr="00B06C7D">
                    <w:rPr>
                      <w:rFonts w:ascii="SVN-Gilroy" w:hAnsi="SVN-Gilroy"/>
                      <w:b/>
                      <w:bCs/>
                      <w:i/>
                      <w:szCs w:val="24"/>
                      <w:lang w:val="vi-VN"/>
                    </w:rPr>
                    <w:t>ờng trú nhân</w:t>
                  </w:r>
                  <w:r w:rsidRPr="00B06C7D">
                    <w:rPr>
                      <w:rFonts w:ascii="SVN-Gilroy" w:hAnsi="SVN-Gilroy"/>
                      <w:b/>
                      <w:bCs/>
                      <w:i/>
                      <w:szCs w:val="24"/>
                    </w:rPr>
                    <w:t xml:space="preserve"> </w:t>
                  </w:r>
                  <w:r w:rsidRPr="00B06C7D">
                    <w:rPr>
                      <w:rFonts w:ascii="SVN-Gilroy" w:hAnsi="SVN-Gilroy"/>
                      <w:b/>
                      <w:bCs/>
                      <w:i/>
                      <w:szCs w:val="24"/>
                      <w:lang w:val="vi-VN"/>
                    </w:rPr>
                    <w:t>(thẻ xanh)</w:t>
                  </w:r>
                  <w:r w:rsidRPr="00B06C7D">
                    <w:rPr>
                      <w:rFonts w:ascii="SVN-Gilroy" w:hAnsi="SVN-Gilroy"/>
                      <w:b/>
                      <w:bCs/>
                      <w:i/>
                      <w:szCs w:val="24"/>
                    </w:rPr>
                    <w:t xml:space="preserve"> </w:t>
                  </w:r>
                  <w:r w:rsidRPr="00B06C7D">
                    <w:rPr>
                      <w:rFonts w:ascii="SVN-Gilroy" w:hAnsi="SVN-Gilroy"/>
                      <w:b/>
                      <w:bCs/>
                      <w:i/>
                      <w:szCs w:val="24"/>
                      <w:lang w:val="vi-VN"/>
                    </w:rPr>
                    <w:t>của Hoa Kỳ hoặc (3)</w:t>
                  </w:r>
                  <w:r w:rsidRPr="00B06C7D">
                    <w:rPr>
                      <w:rFonts w:ascii="SVN-Gilroy" w:hAnsi="SVN-Gilroy"/>
                      <w:b/>
                      <w:bCs/>
                      <w:i/>
                      <w:szCs w:val="24"/>
                    </w:rPr>
                    <w:t xml:space="preserve"> </w:t>
                  </w:r>
                  <w:r w:rsidRPr="00B06C7D">
                    <w:rPr>
                      <w:rFonts w:ascii="SVN-Gilroy" w:hAnsi="SVN-Gilroy"/>
                      <w:b/>
                      <w:bCs/>
                      <w:i/>
                      <w:szCs w:val="24"/>
                      <w:lang w:val="vi-VN"/>
                    </w:rPr>
                    <w:t>Đối t</w:t>
                  </w:r>
                  <w:r w:rsidRPr="00B06C7D">
                    <w:rPr>
                      <w:rFonts w:ascii="SVN-Gilroy" w:hAnsi="SVN-Gilroy" w:hint="eastAsia"/>
                      <w:b/>
                      <w:bCs/>
                      <w:i/>
                      <w:szCs w:val="24"/>
                      <w:lang w:val="vi-VN"/>
                    </w:rPr>
                    <w:t>ư</w:t>
                  </w:r>
                  <w:r w:rsidRPr="00B06C7D">
                    <w:rPr>
                      <w:rFonts w:ascii="SVN-Gilroy" w:hAnsi="SVN-Gilroy"/>
                      <w:b/>
                      <w:bCs/>
                      <w:i/>
                      <w:szCs w:val="24"/>
                      <w:lang w:val="vi-VN"/>
                    </w:rPr>
                    <w:t>ợng c</w:t>
                  </w:r>
                  <w:r w:rsidRPr="00B06C7D">
                    <w:rPr>
                      <w:rFonts w:ascii="SVN-Gilroy" w:hAnsi="SVN-Gilroy" w:hint="eastAsia"/>
                      <w:b/>
                      <w:bCs/>
                      <w:i/>
                      <w:szCs w:val="24"/>
                      <w:lang w:val="vi-VN"/>
                    </w:rPr>
                    <w:t>ư</w:t>
                  </w:r>
                  <w:r w:rsidRPr="00B06C7D">
                    <w:rPr>
                      <w:rFonts w:ascii="SVN-Gilroy" w:hAnsi="SVN-Gilroy"/>
                      <w:b/>
                      <w:bCs/>
                      <w:i/>
                      <w:szCs w:val="24"/>
                      <w:lang w:val="vi-VN"/>
                    </w:rPr>
                    <w:t xml:space="preserve"> trú của Hoa Kỳ</w:t>
                  </w:r>
                  <w:r w:rsidRPr="00B06C7D">
                    <w:rPr>
                      <w:rFonts w:ascii="SVN-Gilroy" w:hAnsi="SVN-Gilroy"/>
                      <w:b/>
                      <w:i/>
                      <w:spacing w:val="-4"/>
                      <w:szCs w:val="24"/>
                      <w:lang w:val="vi-VN"/>
                    </w:rPr>
                    <w:t xml:space="preserve"> </w:t>
                  </w:r>
                  <w:r w:rsidRPr="00B06C7D">
                    <w:rPr>
                      <w:rFonts w:ascii="SVN-Gilroy" w:hAnsi="SVN-Gilroy"/>
                      <w:b/>
                      <w:i/>
                      <w:spacing w:val="-4"/>
                      <w:szCs w:val="24"/>
                    </w:rPr>
                    <w:t>(</w:t>
                  </w:r>
                  <w:r w:rsidRPr="00B06C7D">
                    <w:rPr>
                      <w:rFonts w:ascii="SVN-Gilroy" w:hAnsi="SVN-Gilroy"/>
                      <w:b/>
                      <w:bCs/>
                      <w:i/>
                      <w:szCs w:val="24"/>
                      <w:lang w:val="vi-VN"/>
                    </w:rPr>
                    <w:t>Giải thích “Đối t</w:t>
                  </w:r>
                  <w:r w:rsidRPr="00B06C7D">
                    <w:rPr>
                      <w:rFonts w:ascii="SVN-Gilroy" w:hAnsi="SVN-Gilroy" w:hint="eastAsia"/>
                      <w:b/>
                      <w:bCs/>
                      <w:i/>
                      <w:szCs w:val="24"/>
                      <w:lang w:val="vi-VN"/>
                    </w:rPr>
                    <w:t>ư</w:t>
                  </w:r>
                  <w:r w:rsidRPr="00B06C7D">
                    <w:rPr>
                      <w:rFonts w:ascii="SVN-Gilroy" w:hAnsi="SVN-Gilroy"/>
                      <w:b/>
                      <w:bCs/>
                      <w:i/>
                      <w:szCs w:val="24"/>
                      <w:lang w:val="vi-VN"/>
                    </w:rPr>
                    <w:t>ợng c</w:t>
                  </w:r>
                  <w:r w:rsidRPr="00B06C7D">
                    <w:rPr>
                      <w:rFonts w:ascii="SVN-Gilroy" w:hAnsi="SVN-Gilroy" w:hint="eastAsia"/>
                      <w:b/>
                      <w:bCs/>
                      <w:i/>
                      <w:szCs w:val="24"/>
                      <w:lang w:val="vi-VN"/>
                    </w:rPr>
                    <w:t>ư</w:t>
                  </w:r>
                  <w:r w:rsidRPr="00B06C7D">
                    <w:rPr>
                      <w:rFonts w:ascii="SVN-Gilroy" w:hAnsi="SVN-Gilroy"/>
                      <w:b/>
                      <w:bCs/>
                      <w:i/>
                      <w:szCs w:val="24"/>
                      <w:lang w:val="vi-VN"/>
                    </w:rPr>
                    <w:t xml:space="preserve"> trú của Hoa Kỳ” tại </w:t>
                  </w:r>
                  <w:r w:rsidRPr="00B06C7D">
                    <w:rPr>
                      <w:rFonts w:ascii="SVN-Gilroy" w:hAnsi="SVN-Gilroy"/>
                      <w:b/>
                      <w:i/>
                      <w:spacing w:val="-4"/>
                      <w:szCs w:val="24"/>
                      <w:lang w:val="vi-VN"/>
                    </w:rPr>
                    <w:t>Điều khoản và điều kiện về tuân thủ đạo luật FATC</w:t>
                  </w:r>
                  <w:r w:rsidRPr="00B06C7D">
                    <w:rPr>
                      <w:rFonts w:ascii="SVN-Gilroy" w:hAnsi="SVN-Gilroy"/>
                      <w:b/>
                      <w:i/>
                      <w:spacing w:val="-4"/>
                      <w:szCs w:val="24"/>
                    </w:rPr>
                    <w:t>A)</w:t>
                  </w:r>
                </w:p>
                <w:p w14:paraId="3A4AB8FF" w14:textId="77777777" w:rsidR="00536CAC" w:rsidRPr="00B06C7D" w:rsidRDefault="00536CAC" w:rsidP="00EC1EF0">
                  <w:pPr>
                    <w:tabs>
                      <w:tab w:val="left" w:leader="underscore" w:pos="9900"/>
                    </w:tabs>
                    <w:rPr>
                      <w:rFonts w:ascii="SVN-Gilroy" w:hAnsi="SVN-Gilroy"/>
                      <w:szCs w:val="24"/>
                    </w:rPr>
                  </w:pPr>
                  <w:r w:rsidRPr="00B06C7D">
                    <w:rPr>
                      <w:rFonts w:ascii="SVN-Gilroy" w:hAnsi="SVN-Gilroy"/>
                      <w:b/>
                      <w:i/>
                      <w:spacing w:val="-4"/>
                      <w:szCs w:val="24"/>
                    </w:rPr>
                    <w:t xml:space="preserve">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bCs/>
                      <w:szCs w:val="24"/>
                      <w:lang w:val="vi-VN"/>
                    </w:rPr>
                    <w:t xml:space="preserve"> Không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bCs/>
                      <w:szCs w:val="24"/>
                      <w:lang w:val="vi-VN"/>
                    </w:rPr>
                    <w:t>Có,</w:t>
                  </w:r>
                  <w:r w:rsidRPr="00B06C7D">
                    <w:rPr>
                      <w:rFonts w:ascii="SVN-Gilroy" w:hAnsi="SVN-Gilroy"/>
                      <w:bCs/>
                      <w:i/>
                      <w:szCs w:val="24"/>
                      <w:lang w:val="vi-VN"/>
                    </w:rPr>
                    <w:t>cung cấp mã số thuế Hoa Kỳ</w:t>
                  </w:r>
                  <w:r w:rsidRPr="00B06C7D">
                    <w:rPr>
                      <w:rFonts w:ascii="SVN-Gilroy" w:hAnsi="SVN-Gilroy"/>
                      <w:bCs/>
                      <w:szCs w:val="24"/>
                      <w:lang w:val="vi-VN"/>
                    </w:rPr>
                    <w:t xml:space="preserve"> </w:t>
                  </w:r>
                  <w:r w:rsidRPr="00B06C7D">
                    <w:rPr>
                      <w:rFonts w:ascii="SVN-Gilroy" w:hAnsi="SVN-Gilroy"/>
                      <w:b/>
                      <w:bCs/>
                      <w:szCs w:val="24"/>
                      <w:lang w:val="vi-VN"/>
                    </w:rPr>
                    <w:t>U.S.TIN</w:t>
                  </w:r>
                  <w:r w:rsidRPr="00B06C7D">
                    <w:rPr>
                      <w:rFonts w:ascii="SVN-Gilroy" w:hAnsi="SVN-Gilroy"/>
                      <w:b/>
                      <w:bCs/>
                      <w:szCs w:val="24"/>
                      <w:vertAlign w:val="superscript"/>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egoe UI Symbol" w:eastAsia="MS Mincho" w:hAnsi="Segoe UI Symbol" w:cs="Segoe UI Symbol"/>
                      <w:bCs/>
                      <w:szCs w:val="24"/>
                      <w:lang w:val="vi-VN"/>
                    </w:rPr>
                    <w:t>☐</w:t>
                  </w:r>
                  <w:r w:rsidRPr="00B06C7D">
                    <w:rPr>
                      <w:rFonts w:ascii="SVN-Gilroy" w:hAnsi="SVN-Gilroy"/>
                      <w:bCs/>
                      <w:szCs w:val="24"/>
                      <w:lang w:val="vi-VN"/>
                    </w:rPr>
                    <w:t xml:space="preserve"> </w:t>
                  </w:r>
                  <w:r w:rsidRPr="00B06C7D">
                    <w:rPr>
                      <w:rFonts w:ascii="SVN-Gilroy" w:hAnsi="SVN-Gilroy"/>
                      <w:b/>
                      <w:bCs/>
                      <w:szCs w:val="24"/>
                      <w:vertAlign w:val="superscript"/>
                      <w:lang w:val="vi-VN"/>
                    </w:rPr>
                    <w:t xml:space="preserve">                  </w:t>
                  </w:r>
                  <w:r w:rsidRPr="00B06C7D">
                    <w:rPr>
                      <w:rFonts w:ascii="SVN-Gilroy" w:hAnsi="SVN-Gilroy"/>
                      <w:szCs w:val="24"/>
                    </w:rPr>
                    <w:t xml:space="preserve">        </w:t>
                  </w:r>
                </w:p>
                <w:p w14:paraId="5FA7EEB1" w14:textId="77777777" w:rsidR="00536CAC" w:rsidRPr="00B06C7D" w:rsidRDefault="00536CAC" w:rsidP="00EC1EF0">
                  <w:pPr>
                    <w:tabs>
                      <w:tab w:val="left" w:leader="underscore" w:pos="9900"/>
                    </w:tabs>
                    <w:rPr>
                      <w:rFonts w:ascii="SVN-Gilroy" w:hAnsi="SVN-Gilroy"/>
                      <w:szCs w:val="24"/>
                    </w:rPr>
                  </w:pPr>
                  <w:r w:rsidRPr="00B06C7D">
                    <w:rPr>
                      <w:rFonts w:ascii="SVN-Gilroy" w:hAnsi="SVN-Gilroy"/>
                      <w:b/>
                      <w:bCs/>
                      <w:szCs w:val="24"/>
                    </w:rPr>
                    <w:t>Ng</w:t>
                  </w:r>
                  <w:r w:rsidRPr="00B06C7D">
                    <w:rPr>
                      <w:rFonts w:ascii="SVN-Gilroy" w:hAnsi="SVN-Gilroy" w:hint="eastAsia"/>
                      <w:b/>
                      <w:bCs/>
                      <w:szCs w:val="24"/>
                    </w:rPr>
                    <w:t>ư</w:t>
                  </w:r>
                  <w:r w:rsidRPr="00B06C7D">
                    <w:rPr>
                      <w:rFonts w:ascii="SVN-Gilroy" w:hAnsi="SVN-Gilroy"/>
                      <w:b/>
                      <w:bCs/>
                      <w:szCs w:val="24"/>
                    </w:rPr>
                    <w:t>ời sử dụng Thẻ chính</w:t>
                  </w:r>
                  <w:r w:rsidRPr="00B06C7D">
                    <w:rPr>
                      <w:rFonts w:ascii="SVN-Gilroy" w:hAnsi="SVN-Gilroy"/>
                      <w:b/>
                      <w:bCs/>
                      <w:szCs w:val="24"/>
                      <w:lang w:val="vi-VN"/>
                    </w:rPr>
                    <w:t xml:space="preserve"> có chủ sở hữu h</w:t>
                  </w:r>
                  <w:r w:rsidRPr="00B06C7D">
                    <w:rPr>
                      <w:rFonts w:ascii="SVN-Gilroy" w:hAnsi="SVN-Gilroy" w:hint="eastAsia"/>
                      <w:b/>
                      <w:bCs/>
                      <w:szCs w:val="24"/>
                      <w:lang w:val="vi-VN"/>
                    </w:rPr>
                    <w:t>ư</w:t>
                  </w:r>
                  <w:r w:rsidRPr="00B06C7D">
                    <w:rPr>
                      <w:rFonts w:ascii="SVN-Gilroy" w:hAnsi="SVN-Gilroy"/>
                      <w:b/>
                      <w:bCs/>
                      <w:szCs w:val="24"/>
                      <w:lang w:val="vi-VN"/>
                    </w:rPr>
                    <w:t>ởng lợi khác</w:t>
                  </w:r>
                  <w:r w:rsidRPr="00B06C7D">
                    <w:rPr>
                      <w:rStyle w:val="FootnoteReference"/>
                      <w:rFonts w:ascii="SVN-Gilroy" w:hAnsi="SVN-Gilroy"/>
                      <w:b/>
                      <w:bCs/>
                      <w:szCs w:val="24"/>
                      <w:lang w:val="vi-VN"/>
                    </w:rPr>
                    <w:footnoteReference w:id="35"/>
                  </w:r>
                  <w:r w:rsidRPr="00B06C7D">
                    <w:rPr>
                      <w:rFonts w:ascii="SVN-Gilroy" w:hAnsi="SVN-Gilroy"/>
                      <w:b/>
                      <w:bCs/>
                      <w:szCs w:val="24"/>
                    </w:rPr>
                    <w:t xml:space="preserve"> </w:t>
                  </w:r>
                  <w:r w:rsidRPr="00B06C7D">
                    <w:rPr>
                      <w:rFonts w:ascii="SVN-Gilroy" w:hAnsi="SVN-Gilroy"/>
                      <w:b/>
                      <w:bCs/>
                      <w:szCs w:val="24"/>
                      <w:lang w:val="vi-VN"/>
                    </w:rPr>
                    <w:t>không?</w:t>
                  </w:r>
                  <w:r w:rsidRPr="00B06C7D">
                    <w:rPr>
                      <w:rFonts w:ascii="SVN-Gilroy" w:hAnsi="SVN-Gilroy"/>
                      <w:b/>
                      <w:bCs/>
                      <w:szCs w:val="24"/>
                    </w:rPr>
                    <w:t xml:space="preserve">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bCs/>
                      <w:szCs w:val="24"/>
                      <w:lang w:val="vi-VN"/>
                    </w:rPr>
                    <w:t xml:space="preserve">Không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bCs/>
                      <w:szCs w:val="24"/>
                      <w:lang w:val="vi-VN"/>
                    </w:rPr>
                    <w:t>Có</w:t>
                  </w:r>
                  <w:r w:rsidRPr="00B06C7D">
                    <w:rPr>
                      <w:rFonts w:ascii="SVN-Gilroy" w:hAnsi="SVN-Gilroy"/>
                      <w:bCs/>
                      <w:szCs w:val="24"/>
                    </w:rPr>
                    <w:t xml:space="preserve">, </w:t>
                  </w:r>
                  <w:r w:rsidRPr="00B06C7D">
                    <w:rPr>
                      <w:rFonts w:ascii="SVN-Gilroy" w:hAnsi="SVN-Gilroy"/>
                      <w:bCs/>
                      <w:i/>
                      <w:sz w:val="22"/>
                      <w:szCs w:val="22"/>
                    </w:rPr>
                    <w:t>c</w:t>
                  </w:r>
                  <w:r w:rsidRPr="00B06C7D">
                    <w:rPr>
                      <w:rFonts w:ascii="SVN-Gilroy" w:hAnsi="SVN-Gilroy"/>
                      <w:bCs/>
                      <w:i/>
                      <w:sz w:val="22"/>
                      <w:szCs w:val="22"/>
                      <w:lang w:val="vi-VN"/>
                    </w:rPr>
                    <w:t>ung cấp thông tin theo mẫu</w:t>
                  </w:r>
                  <w:r w:rsidRPr="00B06C7D">
                    <w:rPr>
                      <w:rFonts w:ascii="SVN-Gilroy" w:hAnsi="SVN-Gilroy"/>
                      <w:bCs/>
                      <w:i/>
                      <w:sz w:val="22"/>
                      <w:szCs w:val="22"/>
                    </w:rPr>
                    <w:t xml:space="preserve"> </w:t>
                  </w:r>
                  <w:r w:rsidRPr="00B06C7D">
                    <w:rPr>
                      <w:rFonts w:ascii="SVN-Gilroy" w:hAnsi="SVN-Gilroy"/>
                      <w:bCs/>
                      <w:i/>
                      <w:sz w:val="22"/>
                      <w:szCs w:val="22"/>
                      <w:lang w:val="vi-VN"/>
                    </w:rPr>
                    <w:t>biểu VPBank</w:t>
                  </w:r>
                  <w:r w:rsidRPr="00B06C7D">
                    <w:rPr>
                      <w:rFonts w:ascii="SVN-Gilroy" w:hAnsi="SVN-Gilroy"/>
                      <w:bCs/>
                      <w:sz w:val="22"/>
                      <w:szCs w:val="22"/>
                      <w:lang w:val="vi-VN"/>
                    </w:rPr>
                    <w:t>.</w:t>
                  </w:r>
                </w:p>
                <w:p w14:paraId="487CF742" w14:textId="77777777" w:rsidR="00536CAC" w:rsidRPr="00B06C7D" w:rsidRDefault="00536CAC" w:rsidP="00036795">
                  <w:pPr>
                    <w:tabs>
                      <w:tab w:val="left" w:leader="underscore" w:pos="9900"/>
                    </w:tabs>
                    <w:rPr>
                      <w:rFonts w:ascii="Calibri" w:hAnsi="Calibri"/>
                      <w:i/>
                      <w:sz w:val="23"/>
                      <w:szCs w:val="23"/>
                    </w:rPr>
                  </w:pPr>
                  <w:r w:rsidRPr="00B06C7D">
                    <w:rPr>
                      <w:rFonts w:ascii="SVN-Gilroy" w:hAnsi="SVN-Gilroy"/>
                      <w:b/>
                      <w:szCs w:val="24"/>
                    </w:rPr>
                    <w:t>Ng</w:t>
                  </w:r>
                  <w:r w:rsidRPr="00B06C7D">
                    <w:rPr>
                      <w:rFonts w:ascii="SVN-Gilroy" w:hAnsi="SVN-Gilroy" w:hint="eastAsia"/>
                      <w:b/>
                      <w:szCs w:val="24"/>
                    </w:rPr>
                    <w:t>ư</w:t>
                  </w:r>
                  <w:r w:rsidRPr="00B06C7D">
                    <w:rPr>
                      <w:rFonts w:ascii="SVN-Gilroy" w:hAnsi="SVN-Gilroy"/>
                      <w:b/>
                      <w:szCs w:val="24"/>
                    </w:rPr>
                    <w:t xml:space="preserve">ời sử dụng Thẻ chính có phải là bên nhận ủy thác trong thỏa thuận </w:t>
                  </w:r>
                  <w:r w:rsidRPr="00B06C7D">
                    <w:rPr>
                      <w:rFonts w:ascii="SVN-Gilroy" w:hAnsi="SVN-Gilroy"/>
                      <w:b/>
                      <w:bCs/>
                      <w:szCs w:val="24"/>
                      <w:lang w:val="vi-VN"/>
                    </w:rPr>
                    <w:t>pháp lý</w:t>
                  </w:r>
                  <w:r w:rsidRPr="00B06C7D">
                    <w:rPr>
                      <w:rStyle w:val="FootnoteReference"/>
                      <w:rFonts w:ascii="SVN-Gilroy" w:hAnsi="SVN-Gilroy"/>
                      <w:b/>
                      <w:bCs/>
                      <w:szCs w:val="24"/>
                      <w:lang w:val="vi-VN"/>
                    </w:rPr>
                    <w:footnoteReference w:id="36"/>
                  </w:r>
                  <w:r w:rsidRPr="00B06C7D">
                    <w:rPr>
                      <w:rFonts w:ascii="SVN-Gilroy" w:hAnsi="SVN-Gilroy"/>
                      <w:b/>
                      <w:szCs w:val="24"/>
                    </w:rPr>
                    <w:t>nào không?</w:t>
                  </w:r>
                  <w:r w:rsidRPr="00B06C7D">
                    <w:rPr>
                      <w:rFonts w:ascii="SVN-Gilroy" w:hAnsi="SVN-Gilroy"/>
                      <w:szCs w:val="24"/>
                    </w:rPr>
                    <w:t xml:space="preserve">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bCs/>
                      <w:szCs w:val="24"/>
                      <w:lang w:val="vi-VN"/>
                    </w:rPr>
                    <w:t>Không</w:t>
                  </w:r>
                  <w:r w:rsidRPr="00B06C7D">
                    <w:rPr>
                      <w:rFonts w:ascii="SVN-Gilroy" w:hAnsi="SVN-Gilroy"/>
                      <w:bCs/>
                      <w:szCs w:val="24"/>
                    </w:rPr>
                    <w:t xml:space="preserve">  </w:t>
                  </w:r>
                  <w:r w:rsidRPr="00B06C7D">
                    <w:rPr>
                      <w:rFonts w:ascii="SVN-Gilroy" w:hAnsi="SVN-Gilroy"/>
                      <w:bCs/>
                      <w:szCs w:val="24"/>
                      <w:lang w:val="vi-VN"/>
                    </w:rPr>
                    <w:t xml:space="preserve">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C913D0">
                    <w:rPr>
                      <w:rFonts w:ascii="SVN-Gilroy" w:hAnsi="SVN-Gilroy"/>
                      <w:szCs w:val="24"/>
                    </w:rPr>
                  </w:r>
                  <w:r w:rsidR="00C913D0">
                    <w:rPr>
                      <w:rFonts w:ascii="SVN-Gilroy" w:hAnsi="SVN-Gilroy"/>
                      <w:szCs w:val="24"/>
                    </w:rPr>
                    <w:fldChar w:fldCharType="separate"/>
                  </w:r>
                  <w:r w:rsidRPr="00E34BF2">
                    <w:rPr>
                      <w:rFonts w:ascii="SVN-Gilroy" w:hAnsi="SVN-Gilroy"/>
                      <w:szCs w:val="24"/>
                    </w:rPr>
                    <w:fldChar w:fldCharType="end"/>
                  </w:r>
                  <w:r w:rsidRPr="00B06C7D">
                    <w:rPr>
                      <w:rFonts w:ascii="SVN-Gilroy" w:hAnsi="SVN-Gilroy"/>
                      <w:bCs/>
                      <w:szCs w:val="24"/>
                      <w:lang w:val="vi-VN"/>
                    </w:rPr>
                    <w:t>Có</w:t>
                  </w:r>
                  <w:r w:rsidRPr="00B06C7D">
                    <w:rPr>
                      <w:rFonts w:ascii="SVN-Gilroy" w:hAnsi="SVN-Gilroy"/>
                      <w:szCs w:val="24"/>
                    </w:rPr>
                    <w:t xml:space="preserve">, </w:t>
                  </w:r>
                  <w:r w:rsidRPr="00B06C7D">
                    <w:rPr>
                      <w:rFonts w:ascii="SVN-Gilroy" w:hAnsi="SVN-Gilroy"/>
                      <w:bCs/>
                      <w:szCs w:val="24"/>
                      <w:lang w:val="vi-VN"/>
                    </w:rPr>
                    <w:t xml:space="preserve">cung cấp thông tin </w:t>
                  </w:r>
                  <w:r w:rsidRPr="00B06C7D">
                    <w:rPr>
                      <w:rFonts w:ascii="SVN-Gilroy" w:hAnsi="SVN-Gilroy"/>
                      <w:bCs/>
                      <w:szCs w:val="24"/>
                    </w:rPr>
                    <w:t xml:space="preserve">theo mẫu biểu </w:t>
                  </w:r>
                  <w:r w:rsidRPr="00B06C7D">
                    <w:rPr>
                      <w:rFonts w:ascii="SVN-Gilroy" w:hAnsi="SVN-Gilroy"/>
                      <w:bCs/>
                      <w:i/>
                      <w:szCs w:val="24"/>
                    </w:rPr>
                    <w:t xml:space="preserve">Thu thập thông tin về chủ sở hữu hưởng lợi của thỏa thuận pháp lý </w:t>
                  </w:r>
                  <w:r w:rsidRPr="00B06C7D">
                    <w:rPr>
                      <w:rFonts w:ascii="SVN-Gilroy" w:hAnsi="SVN-Gilroy"/>
                      <w:bCs/>
                      <w:szCs w:val="24"/>
                    </w:rPr>
                    <w:t>đính kèm.</w:t>
                  </w:r>
                  <w:r w:rsidRPr="00B06C7D">
                    <w:rPr>
                      <w:rFonts w:ascii="SVN-Gilroy" w:hAnsi="SVN-Gilroy"/>
                      <w:b/>
                      <w:bCs/>
                      <w:szCs w:val="24"/>
                    </w:rPr>
                    <w:t xml:space="preserve"> </w:t>
                  </w:r>
                  <w:r w:rsidRPr="00B06C7D">
                    <w:rPr>
                      <w:rFonts w:ascii="SVN-Gilroy" w:hAnsi="SVN-Gilroy"/>
                      <w:szCs w:val="24"/>
                    </w:rPr>
                    <w:t xml:space="preserve"> </w:t>
                  </w:r>
                </w:p>
                <w:p w14:paraId="7D267B96" w14:textId="77777777" w:rsidR="00536CAC" w:rsidRPr="00B06C7D" w:rsidRDefault="00536CAC" w:rsidP="00036795">
                  <w:pPr>
                    <w:tabs>
                      <w:tab w:val="left" w:leader="underscore" w:pos="9900"/>
                    </w:tabs>
                    <w:jc w:val="both"/>
                    <w:rPr>
                      <w:rFonts w:ascii="SVN-Gilroy" w:hAnsi="SVN-Gilroy"/>
                      <w:b/>
                      <w:szCs w:val="24"/>
                    </w:rPr>
                  </w:pPr>
                  <w:r w:rsidRPr="00B06C7D">
                    <w:rPr>
                      <w:rFonts w:ascii="SVN-Gilroy" w:hAnsi="SVN-Gilroy"/>
                      <w:b/>
                      <w:szCs w:val="24"/>
                    </w:rPr>
                    <w:t>Bằng việc ký tại Phần chữ ký của Giấy đề nghị, Ng</w:t>
                  </w:r>
                  <w:r w:rsidRPr="00B06C7D">
                    <w:rPr>
                      <w:rFonts w:ascii="SVN-Gilroy" w:hAnsi="SVN-Gilroy" w:hint="eastAsia"/>
                      <w:b/>
                      <w:szCs w:val="24"/>
                    </w:rPr>
                    <w:t>ư</w:t>
                  </w:r>
                  <w:r w:rsidRPr="00B06C7D">
                    <w:rPr>
                      <w:rFonts w:ascii="SVN-Gilroy" w:hAnsi="SVN-Gilroy"/>
                      <w:b/>
                      <w:szCs w:val="24"/>
                    </w:rPr>
                    <w:t>ời sử dụng Thẻ chính xác nhận:</w:t>
                  </w:r>
                </w:p>
                <w:p w14:paraId="486016D0" w14:textId="77777777" w:rsidR="00536CAC" w:rsidRPr="00E34BF2" w:rsidRDefault="00536CAC" w:rsidP="00036795">
                  <w:pPr>
                    <w:numPr>
                      <w:ilvl w:val="0"/>
                      <w:numId w:val="9"/>
                    </w:numPr>
                    <w:tabs>
                      <w:tab w:val="left" w:pos="329"/>
                      <w:tab w:val="left" w:pos="9900"/>
                    </w:tabs>
                    <w:ind w:left="329" w:hanging="329"/>
                    <w:jc w:val="both"/>
                    <w:rPr>
                      <w:rFonts w:ascii="SVN-Gilroy" w:hAnsi="SVN-Gilroy"/>
                      <w:szCs w:val="24"/>
                    </w:rPr>
                  </w:pPr>
                  <w:r w:rsidRPr="00E34BF2">
                    <w:rPr>
                      <w:rFonts w:ascii="SVN-Gilroy" w:hAnsi="SVN-Gilroy"/>
                      <w:szCs w:val="24"/>
                    </w:rPr>
                    <w:t>Các thông tin đăng ký trên đây là chính xác, cập nhật, đầy đủ và đồng ý để VPBank xác thực thông tin nêu trên từ bất kỳ nguồn thông tin nào mà VPBank có đ</w:t>
                  </w:r>
                  <w:r w:rsidRPr="00E34BF2">
                    <w:rPr>
                      <w:rFonts w:ascii="SVN-Gilroy" w:hAnsi="SVN-Gilroy" w:hint="eastAsia"/>
                      <w:szCs w:val="24"/>
                    </w:rPr>
                    <w:t>ư</w:t>
                  </w:r>
                  <w:r w:rsidRPr="00E34BF2">
                    <w:rPr>
                      <w:rFonts w:ascii="SVN-Gilroy" w:hAnsi="SVN-Gilroy"/>
                      <w:szCs w:val="24"/>
                    </w:rPr>
                    <w:t>ợc;</w:t>
                  </w:r>
                </w:p>
                <w:p w14:paraId="29580401" w14:textId="77777777" w:rsidR="00536CAC" w:rsidRPr="00B06C7D" w:rsidRDefault="00536CAC" w:rsidP="00036795">
                  <w:pPr>
                    <w:numPr>
                      <w:ilvl w:val="0"/>
                      <w:numId w:val="9"/>
                    </w:numPr>
                    <w:tabs>
                      <w:tab w:val="left" w:pos="329"/>
                      <w:tab w:val="left" w:pos="9900"/>
                    </w:tabs>
                    <w:ind w:left="329" w:hanging="329"/>
                    <w:jc w:val="both"/>
                    <w:rPr>
                      <w:rFonts w:ascii="SVN-Gilroy" w:hAnsi="SVN-Gilroy"/>
                      <w:szCs w:val="24"/>
                      <w:lang w:val="vi-VN"/>
                    </w:rPr>
                  </w:pPr>
                  <w:r w:rsidRPr="00E34BF2">
                    <w:rPr>
                      <w:rFonts w:ascii="SVN-Gilroy" w:hAnsi="SVN-Gilroy"/>
                      <w:szCs w:val="24"/>
                    </w:rPr>
                    <w:t>Đề nghị VPBank cập nhật các thông tin đăng ký thay đổi (nếu có) đ</w:t>
                  </w:r>
                  <w:r w:rsidRPr="00E34BF2">
                    <w:rPr>
                      <w:rFonts w:ascii="SVN-Gilroy" w:hAnsi="SVN-Gilroy" w:hint="eastAsia"/>
                      <w:szCs w:val="24"/>
                    </w:rPr>
                    <w:t>ư</w:t>
                  </w:r>
                  <w:r w:rsidRPr="00E34BF2">
                    <w:rPr>
                      <w:rFonts w:ascii="SVN-Gilroy" w:hAnsi="SVN-Gilroy"/>
                      <w:szCs w:val="24"/>
                    </w:rPr>
                    <w:t>ợc kê khai tại mục I – Phần A – Phụ lục đăng ký mở và sử dụng Tài khoản thanh toán đính kèm Giấy đề nghị, ngoại trừ thông tin về Email, Số điện thoại và Chữ ký mẫu, để áp dụng cho tất cả các sản phẩm, dịch vụ mà VPBank cung cấp cho cá nhân Ng</w:t>
                  </w:r>
                  <w:r w:rsidRPr="00E34BF2">
                    <w:rPr>
                      <w:rFonts w:ascii="SVN-Gilroy" w:hAnsi="SVN-Gilroy" w:hint="eastAsia"/>
                      <w:szCs w:val="24"/>
                    </w:rPr>
                    <w:t>ư</w:t>
                  </w:r>
                  <w:r w:rsidRPr="00E34BF2">
                    <w:rPr>
                      <w:rFonts w:ascii="SVN-Gilroy" w:hAnsi="SVN-Gilroy"/>
                      <w:szCs w:val="24"/>
                    </w:rPr>
                    <w:t xml:space="preserve">ời sử dụng Thẻ chính kể từ ngày Khách hàng </w:t>
                  </w:r>
                  <w:r w:rsidRPr="00E34BF2">
                    <w:rPr>
                      <w:rFonts w:ascii="SVN-Gilroy" w:hAnsi="SVN-Gilroy" w:hint="eastAsia"/>
                      <w:szCs w:val="24"/>
                    </w:rPr>
                    <w:t>đư</w:t>
                  </w:r>
                  <w:r w:rsidRPr="00E34BF2">
                    <w:rPr>
                      <w:rFonts w:ascii="SVN-Gilroy" w:hAnsi="SVN-Gilroy"/>
                      <w:szCs w:val="24"/>
                    </w:rPr>
                    <w:t>ợc VPBank chấp thuận tại Ph</w:t>
                  </w:r>
                  <w:r w:rsidRPr="00E34BF2">
                    <w:rPr>
                      <w:rFonts w:ascii="SVN-Gilroy" w:hAnsi="SVN-Gilroy" w:cs="Cambria"/>
                      <w:szCs w:val="24"/>
                    </w:rPr>
                    <w:t>ầ</w:t>
                  </w:r>
                  <w:r w:rsidRPr="00E34BF2">
                    <w:rPr>
                      <w:rFonts w:ascii="SVN-Gilroy" w:hAnsi="SVN-Gilroy"/>
                      <w:szCs w:val="24"/>
                    </w:rPr>
                    <w:t xml:space="preserve">n B </w:t>
                  </w:r>
                  <w:r w:rsidRPr="00E34BF2">
                    <w:rPr>
                      <w:rFonts w:ascii="SVN-Gilroy" w:hAnsi="SVN-Gilroy" w:cs="VNI-Times"/>
                      <w:szCs w:val="24"/>
                    </w:rPr>
                    <w:t>–</w:t>
                  </w:r>
                  <w:r w:rsidRPr="00E34BF2">
                    <w:rPr>
                      <w:rFonts w:ascii="SVN-Gilroy" w:hAnsi="SVN-Gilroy"/>
                      <w:szCs w:val="24"/>
                    </w:rPr>
                    <w:t xml:space="preserve"> Ph</w:t>
                  </w:r>
                  <w:r w:rsidRPr="00E34BF2">
                    <w:rPr>
                      <w:rFonts w:ascii="SVN-Gilroy" w:hAnsi="SVN-Gilroy" w:cs="Cambria"/>
                      <w:szCs w:val="24"/>
                    </w:rPr>
                    <w:t>ầ</w:t>
                  </w:r>
                  <w:r w:rsidRPr="00E34BF2">
                    <w:rPr>
                      <w:rFonts w:ascii="SVN-Gilroy" w:hAnsi="SVN-Gilroy"/>
                      <w:szCs w:val="24"/>
                    </w:rPr>
                    <w:t>n d</w:t>
                  </w:r>
                  <w:r w:rsidRPr="00E34BF2">
                    <w:rPr>
                      <w:rFonts w:ascii="SVN-Gilroy" w:hAnsi="SVN-Gilroy" w:cs="VNI-Times"/>
                      <w:szCs w:val="24"/>
                    </w:rPr>
                    <w:t>à</w:t>
                  </w:r>
                  <w:r w:rsidRPr="00E34BF2">
                    <w:rPr>
                      <w:rFonts w:ascii="SVN-Gilroy" w:hAnsi="SVN-Gilroy"/>
                      <w:szCs w:val="24"/>
                    </w:rPr>
                    <w:t xml:space="preserve">nh cho VPBank của Giấy </w:t>
                  </w:r>
                  <w:r w:rsidRPr="00E34BF2">
                    <w:rPr>
                      <w:rFonts w:ascii="SVN-Gilroy" w:hAnsi="SVN-Gilroy" w:hint="eastAsia"/>
                      <w:szCs w:val="24"/>
                    </w:rPr>
                    <w:t>đ</w:t>
                  </w:r>
                  <w:r w:rsidRPr="00E34BF2">
                    <w:rPr>
                      <w:rFonts w:ascii="SVN-Gilroy" w:hAnsi="SVN-Gilroy"/>
                      <w:szCs w:val="24"/>
                    </w:rPr>
                    <w:t>ề nghị</w:t>
                  </w:r>
                  <w:r w:rsidRPr="00E34BF2" w:rsidDel="00FC70AB">
                    <w:rPr>
                      <w:rFonts w:ascii="SVN-Gilroy" w:hAnsi="SVN-Gilroy"/>
                      <w:szCs w:val="24"/>
                    </w:rPr>
                    <w:t xml:space="preserve"> </w:t>
                  </w:r>
                  <w:r w:rsidRPr="00E34BF2">
                    <w:rPr>
                      <w:rFonts w:ascii="SVN-Gilroy" w:hAnsi="SVN-Gilroy"/>
                      <w:szCs w:val="24"/>
                    </w:rPr>
                    <w:t>;</w:t>
                  </w:r>
                </w:p>
                <w:p w14:paraId="309E570E" w14:textId="77777777" w:rsidR="00536CAC" w:rsidRPr="00B06C7D" w:rsidRDefault="00536CAC" w:rsidP="00036795">
                  <w:pPr>
                    <w:numPr>
                      <w:ilvl w:val="0"/>
                      <w:numId w:val="9"/>
                    </w:numPr>
                    <w:tabs>
                      <w:tab w:val="left" w:pos="329"/>
                      <w:tab w:val="left" w:pos="9900"/>
                    </w:tabs>
                    <w:ind w:left="329" w:hanging="329"/>
                    <w:jc w:val="both"/>
                    <w:rPr>
                      <w:rFonts w:ascii="SVN-Gilroy" w:hAnsi="SVN-Gilroy"/>
                      <w:szCs w:val="24"/>
                      <w:lang w:val="vi-VN"/>
                    </w:rPr>
                  </w:pPr>
                  <w:r w:rsidRPr="00E34BF2">
                    <w:rPr>
                      <w:rFonts w:ascii="SVN-Gilroy" w:hAnsi="SVN-Gilroy"/>
                      <w:szCs w:val="24"/>
                    </w:rPr>
                    <w:t>Đồng ý với các nội dung xác nhận và cam kết tại Mục IV Phần A Phụ lục này</w:t>
                  </w:r>
                </w:p>
              </w:tc>
            </w:tr>
            <w:tr w:rsidR="00536CAC" w:rsidRPr="00B06C7D" w14:paraId="47F441BD" w14:textId="77777777" w:rsidTr="00EC1EF0">
              <w:trPr>
                <w:trHeight w:val="2177"/>
              </w:trPr>
              <w:tc>
                <w:tcPr>
                  <w:tcW w:w="11035" w:type="dxa"/>
                  <w:vMerge/>
                  <w:tcBorders>
                    <w:right w:val="single" w:sz="4" w:space="0" w:color="auto"/>
                  </w:tcBorders>
                  <w:shd w:val="clear" w:color="auto" w:fill="auto"/>
                </w:tcPr>
                <w:p w14:paraId="23D5463C" w14:textId="77777777" w:rsidR="00536CAC" w:rsidRPr="00B06C7D" w:rsidRDefault="00536CAC" w:rsidP="00EC1EF0">
                  <w:pPr>
                    <w:spacing w:before="60" w:after="60"/>
                    <w:rPr>
                      <w:rFonts w:ascii="SVN-Gilroy" w:hAnsi="SVN-Gilroy"/>
                      <w:szCs w:val="24"/>
                      <w:lang w:val="vi-VN"/>
                    </w:rPr>
                  </w:pPr>
                </w:p>
              </w:tc>
            </w:tr>
          </w:tbl>
          <w:p w14:paraId="008AD69E" w14:textId="77777777" w:rsidR="00536CAC" w:rsidRPr="00B06C7D" w:rsidRDefault="00536CAC" w:rsidP="00EC1EF0">
            <w:pPr>
              <w:tabs>
                <w:tab w:val="left" w:pos="329"/>
                <w:tab w:val="left" w:pos="9900"/>
              </w:tabs>
              <w:spacing w:line="192" w:lineRule="auto"/>
              <w:jc w:val="both"/>
              <w:rPr>
                <w:rFonts w:asciiTheme="minorHAnsi" w:hAnsiTheme="minorHAnsi"/>
                <w:szCs w:val="24"/>
                <w:lang w:val="vi-VN"/>
              </w:rPr>
            </w:pPr>
          </w:p>
        </w:tc>
      </w:tr>
      <w:tr w:rsidR="00536CAC" w:rsidRPr="00B06C7D" w14:paraId="1BFA0A0D"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7232A53D" w14:textId="77777777" w:rsidR="00536CAC" w:rsidRPr="00B06C7D" w:rsidRDefault="00536CAC" w:rsidP="00EC1EF0">
            <w:pPr>
              <w:rPr>
                <w:rFonts w:ascii="SVN-Gilroy" w:hAnsi="SVN-Gilroy"/>
                <w:b/>
                <w:szCs w:val="24"/>
                <w:u w:val="single"/>
              </w:rPr>
            </w:pPr>
            <w:r w:rsidRPr="00B06C7D">
              <w:rPr>
                <w:rFonts w:ascii="SVN-Gilroy" w:hAnsi="SVN-Gilroy"/>
                <w:b/>
                <w:szCs w:val="24"/>
              </w:rPr>
              <w:t>II. ĐĂNG KÝ NHẬN THẺ VÀ PIN TỪ NGÂN HÀNG:</w:t>
            </w:r>
          </w:p>
        </w:tc>
      </w:tr>
      <w:tr w:rsidR="00536CAC" w:rsidRPr="00B06C7D" w14:paraId="24CF8668"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626055FC" w14:textId="77777777" w:rsidR="00536CAC" w:rsidRPr="00B06C7D" w:rsidRDefault="00536CAC" w:rsidP="00EC1EF0">
            <w:pPr>
              <w:rPr>
                <w:rFonts w:ascii="SVN-Gilroy" w:hAnsi="SVN-Gilroy"/>
                <w:b/>
                <w:szCs w:val="24"/>
                <w:u w:val="single"/>
              </w:rPr>
            </w:pPr>
            <w:r w:rsidRPr="00B06C7D">
              <w:rPr>
                <w:rFonts w:ascii="SVN-Gilroy" w:hAnsi="SVN-Gilroy"/>
                <w:b/>
                <w:szCs w:val="24"/>
              </w:rPr>
              <w:t>1. Hình thức nhận Thẻ và PIN từ Ngân hàng</w:t>
            </w:r>
          </w:p>
        </w:tc>
      </w:tr>
      <w:tr w:rsidR="00536CAC" w:rsidRPr="00B06C7D" w14:paraId="34AE5701"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4863FFCC" w14:textId="77777777" w:rsidR="00536CAC" w:rsidRPr="00B06C7D" w:rsidRDefault="00536CAC" w:rsidP="00EC1EF0">
            <w:pPr>
              <w:tabs>
                <w:tab w:val="left" w:leader="underscore" w:pos="9900"/>
              </w:tabs>
              <w:spacing w:before="120"/>
              <w:rPr>
                <w:rFonts w:ascii="SVN-Gilroy" w:hAnsi="SVN-Gilroy"/>
                <w:szCs w:val="24"/>
              </w:rPr>
            </w:pPr>
            <w:r w:rsidRPr="00E34BF2">
              <w:rPr>
                <w:rFonts w:ascii="SVN-Gilroy" w:hAnsi="SVN-Gilroy"/>
                <w:color w:val="808080"/>
                <w:szCs w:val="24"/>
              </w:rPr>
              <w:fldChar w:fldCharType="begin">
                <w:ffData>
                  <w:name w:val="Check1"/>
                  <w:enabled/>
                  <w:calcOnExit w:val="0"/>
                  <w:checkBox>
                    <w:sizeAuto/>
                    <w:default w:val="0"/>
                  </w:checkBox>
                </w:ffData>
              </w:fldChar>
            </w:r>
            <w:r w:rsidRPr="00B06C7D">
              <w:rPr>
                <w:rFonts w:ascii="SVN-Gilroy" w:hAnsi="SVN-Gilroy"/>
                <w:color w:val="808080"/>
                <w:szCs w:val="24"/>
              </w:rPr>
              <w:instrText xml:space="preserve"> FORMCHECKBOX </w:instrText>
            </w:r>
            <w:r w:rsidR="00C913D0">
              <w:rPr>
                <w:rFonts w:ascii="SVN-Gilroy" w:hAnsi="SVN-Gilroy"/>
                <w:color w:val="808080"/>
                <w:szCs w:val="24"/>
              </w:rPr>
            </w:r>
            <w:r w:rsidR="00C913D0">
              <w:rPr>
                <w:rFonts w:ascii="SVN-Gilroy" w:hAnsi="SVN-Gilroy"/>
                <w:color w:val="808080"/>
                <w:szCs w:val="24"/>
              </w:rPr>
              <w:fldChar w:fldCharType="separate"/>
            </w:r>
            <w:r w:rsidRPr="00E34BF2">
              <w:rPr>
                <w:rFonts w:ascii="SVN-Gilroy" w:hAnsi="SVN-Gilroy"/>
                <w:color w:val="808080"/>
                <w:szCs w:val="24"/>
              </w:rPr>
              <w:fldChar w:fldCharType="end"/>
            </w:r>
            <w:r w:rsidRPr="00B06C7D">
              <w:rPr>
                <w:rFonts w:ascii="SVN-Gilroy" w:hAnsi="SVN-Gilroy"/>
                <w:szCs w:val="24"/>
              </w:rPr>
              <w:t xml:space="preserve"> Kh</w:t>
            </w:r>
            <w:r w:rsidRPr="00B06C7D">
              <w:rPr>
                <w:rFonts w:ascii="SVN-Gilroy" w:hAnsi="SVN-Gilroy" w:cs="VNI-Times"/>
                <w:szCs w:val="24"/>
              </w:rPr>
              <w:t>á</w:t>
            </w:r>
            <w:r w:rsidRPr="00B06C7D">
              <w:rPr>
                <w:rFonts w:ascii="SVN-Gilroy" w:hAnsi="SVN-Gilroy"/>
                <w:szCs w:val="24"/>
              </w:rPr>
              <w:t>ch h</w:t>
            </w:r>
            <w:r w:rsidRPr="00B06C7D">
              <w:rPr>
                <w:rFonts w:ascii="SVN-Gilroy" w:hAnsi="SVN-Gilroy" w:cs="VNI-Times"/>
                <w:szCs w:val="24"/>
              </w:rPr>
              <w:t>à</w:t>
            </w:r>
            <w:r w:rsidRPr="00B06C7D">
              <w:rPr>
                <w:rFonts w:ascii="SVN-Gilroy" w:hAnsi="SVN-Gilroy"/>
                <w:szCs w:val="24"/>
              </w:rPr>
              <w:t>ng nh</w:t>
            </w:r>
            <w:r w:rsidRPr="00B06C7D">
              <w:rPr>
                <w:rFonts w:ascii="SVN-Gilroy" w:hAnsi="SVN-Gilroy" w:cs="Cambria"/>
                <w:szCs w:val="24"/>
              </w:rPr>
              <w:t>ậ</w:t>
            </w:r>
            <w:r w:rsidRPr="00B06C7D">
              <w:rPr>
                <w:rFonts w:ascii="SVN-Gilroy" w:hAnsi="SVN-Gilroy"/>
                <w:szCs w:val="24"/>
              </w:rPr>
              <w:t>n tr</w:t>
            </w:r>
            <w:r w:rsidRPr="00B06C7D">
              <w:rPr>
                <w:rFonts w:ascii="SVN-Gilroy" w:hAnsi="SVN-Gilroy" w:cs="Cambria"/>
                <w:szCs w:val="24"/>
              </w:rPr>
              <w:t>ự</w:t>
            </w:r>
            <w:r w:rsidRPr="00B06C7D">
              <w:rPr>
                <w:rFonts w:ascii="SVN-Gilroy" w:hAnsi="SVN-Gilroy"/>
                <w:szCs w:val="24"/>
              </w:rPr>
              <w:t>c ti</w:t>
            </w:r>
            <w:r w:rsidRPr="00B06C7D">
              <w:rPr>
                <w:rFonts w:ascii="SVN-Gilroy" w:hAnsi="SVN-Gilroy" w:cs="Cambria"/>
                <w:szCs w:val="24"/>
              </w:rPr>
              <w:t>ế</w:t>
            </w:r>
            <w:r w:rsidRPr="00B06C7D">
              <w:rPr>
                <w:rFonts w:ascii="SVN-Gilroy" w:hAnsi="SVN-Gilroy"/>
                <w:szCs w:val="24"/>
              </w:rPr>
              <w:t>p t</w:t>
            </w:r>
            <w:r w:rsidRPr="00B06C7D">
              <w:rPr>
                <w:rFonts w:ascii="SVN-Gilroy" w:hAnsi="SVN-Gilroy" w:cs="Cambria"/>
                <w:szCs w:val="24"/>
              </w:rPr>
              <w:t>ạ</w:t>
            </w:r>
            <w:r w:rsidRPr="00B06C7D">
              <w:rPr>
                <w:rFonts w:ascii="SVN-Gilroy" w:hAnsi="SVN-Gilroy"/>
                <w:szCs w:val="24"/>
              </w:rPr>
              <w:t>i qu</w:t>
            </w:r>
            <w:r w:rsidRPr="00B06C7D">
              <w:rPr>
                <w:rFonts w:ascii="SVN-Gilroy" w:hAnsi="SVN-Gilroy" w:cs="Cambria"/>
                <w:szCs w:val="24"/>
              </w:rPr>
              <w:t>ầ</w:t>
            </w:r>
            <w:r w:rsidRPr="00B06C7D">
              <w:rPr>
                <w:rFonts w:ascii="SVN-Gilroy" w:hAnsi="SVN-Gilroy"/>
                <w:szCs w:val="24"/>
              </w:rPr>
              <w:t>y giao d</w:t>
            </w:r>
            <w:r w:rsidRPr="00B06C7D">
              <w:rPr>
                <w:rFonts w:ascii="SVN-Gilroy" w:hAnsi="SVN-Gilroy" w:cs="Cambria"/>
                <w:szCs w:val="24"/>
              </w:rPr>
              <w:t>ị</w:t>
            </w:r>
            <w:r w:rsidRPr="00B06C7D">
              <w:rPr>
                <w:rFonts w:ascii="SVN-Gilroy" w:hAnsi="SVN-Gilroy"/>
                <w:szCs w:val="24"/>
              </w:rPr>
              <w:t>ch c</w:t>
            </w:r>
            <w:r w:rsidRPr="00B06C7D">
              <w:rPr>
                <w:rFonts w:ascii="SVN-Gilroy" w:hAnsi="SVN-Gilroy" w:cs="Cambria"/>
                <w:szCs w:val="24"/>
              </w:rPr>
              <w:t>ủ</w:t>
            </w:r>
            <w:r w:rsidRPr="00B06C7D">
              <w:rPr>
                <w:rFonts w:ascii="SVN-Gilroy" w:hAnsi="SVN-Gilroy"/>
                <w:szCs w:val="24"/>
              </w:rPr>
              <w:t xml:space="preserve">a VPBank: </w:t>
            </w:r>
            <w:r w:rsidRPr="00B06C7D">
              <w:rPr>
                <w:rFonts w:ascii="SVN-Gilroy" w:hAnsi="SVN-Gilroy" w:cs="VNI-Times"/>
                <w:szCs w:val="24"/>
              </w:rPr>
              <w:t>…………………………………………………………..</w:t>
            </w:r>
          </w:p>
          <w:p w14:paraId="3F5921E8" w14:textId="77777777" w:rsidR="00536CAC" w:rsidRPr="00B06C7D" w:rsidRDefault="00536CAC" w:rsidP="00EC1EF0">
            <w:pPr>
              <w:tabs>
                <w:tab w:val="left" w:leader="underscore" w:pos="9900"/>
              </w:tabs>
              <w:ind w:right="-634"/>
              <w:rPr>
                <w:rFonts w:ascii="SVN-Gilroy" w:hAnsi="SVN-Gilroy"/>
                <w:szCs w:val="24"/>
              </w:rPr>
            </w:pPr>
            <w:r w:rsidRPr="00E34BF2">
              <w:rPr>
                <w:rFonts w:ascii="SVN-Gilroy" w:hAnsi="SVN-Gilroy"/>
                <w:color w:val="808080"/>
                <w:szCs w:val="24"/>
              </w:rPr>
              <w:fldChar w:fldCharType="begin">
                <w:ffData>
                  <w:name w:val="Check1"/>
                  <w:enabled/>
                  <w:calcOnExit w:val="0"/>
                  <w:checkBox>
                    <w:sizeAuto/>
                    <w:default w:val="0"/>
                  </w:checkBox>
                </w:ffData>
              </w:fldChar>
            </w:r>
            <w:r w:rsidRPr="00B06C7D">
              <w:rPr>
                <w:rFonts w:ascii="SVN-Gilroy" w:hAnsi="SVN-Gilroy"/>
                <w:color w:val="808080"/>
                <w:szCs w:val="24"/>
              </w:rPr>
              <w:instrText xml:space="preserve"> FORMCHECKBOX </w:instrText>
            </w:r>
            <w:r w:rsidR="00C913D0">
              <w:rPr>
                <w:rFonts w:ascii="SVN-Gilroy" w:hAnsi="SVN-Gilroy"/>
                <w:color w:val="808080"/>
                <w:szCs w:val="24"/>
              </w:rPr>
            </w:r>
            <w:r w:rsidR="00C913D0">
              <w:rPr>
                <w:rFonts w:ascii="SVN-Gilroy" w:hAnsi="SVN-Gilroy"/>
                <w:color w:val="808080"/>
                <w:szCs w:val="24"/>
              </w:rPr>
              <w:fldChar w:fldCharType="separate"/>
            </w:r>
            <w:r w:rsidRPr="00E34BF2">
              <w:rPr>
                <w:rFonts w:ascii="SVN-Gilroy" w:hAnsi="SVN-Gilroy"/>
                <w:color w:val="808080"/>
                <w:szCs w:val="24"/>
              </w:rPr>
              <w:fldChar w:fldCharType="end"/>
            </w:r>
            <w:r w:rsidRPr="00B06C7D">
              <w:rPr>
                <w:rFonts w:ascii="SVN-Gilroy" w:hAnsi="SVN-Gilroy"/>
                <w:szCs w:val="24"/>
              </w:rPr>
              <w:t xml:space="preserve"> Nh</w:t>
            </w:r>
            <w:r w:rsidRPr="00B06C7D">
              <w:rPr>
                <w:rFonts w:ascii="SVN-Gilroy" w:hAnsi="SVN-Gilroy" w:cs="Cambria"/>
                <w:szCs w:val="24"/>
              </w:rPr>
              <w:t>ậ</w:t>
            </w:r>
            <w:r w:rsidRPr="00B06C7D">
              <w:rPr>
                <w:rFonts w:ascii="SVN-Gilroy" w:hAnsi="SVN-Gilroy"/>
                <w:szCs w:val="24"/>
              </w:rPr>
              <w:t>n tr</w:t>
            </w:r>
            <w:r w:rsidRPr="00B06C7D">
              <w:rPr>
                <w:rFonts w:ascii="SVN-Gilroy" w:hAnsi="SVN-Gilroy" w:cs="Cambria"/>
                <w:szCs w:val="24"/>
              </w:rPr>
              <w:t>ự</w:t>
            </w:r>
            <w:r w:rsidRPr="00B06C7D">
              <w:rPr>
                <w:rFonts w:ascii="SVN-Gilroy" w:hAnsi="SVN-Gilroy"/>
                <w:szCs w:val="24"/>
              </w:rPr>
              <w:t>c ti</w:t>
            </w:r>
            <w:r w:rsidRPr="00B06C7D">
              <w:rPr>
                <w:rFonts w:ascii="SVN-Gilroy" w:hAnsi="SVN-Gilroy" w:cs="Cambria"/>
                <w:szCs w:val="24"/>
              </w:rPr>
              <w:t>ế</w:t>
            </w:r>
            <w:r w:rsidRPr="00B06C7D">
              <w:rPr>
                <w:rFonts w:ascii="SVN-Gilroy" w:hAnsi="SVN-Gilroy"/>
                <w:szCs w:val="24"/>
              </w:rPr>
              <w:t>p t</w:t>
            </w:r>
            <w:r w:rsidRPr="00B06C7D">
              <w:rPr>
                <w:rFonts w:ascii="SVN-Gilroy" w:hAnsi="SVN-Gilroy" w:cs="Cambria"/>
                <w:szCs w:val="24"/>
              </w:rPr>
              <w:t>ạ</w:t>
            </w:r>
            <w:r w:rsidRPr="00B06C7D">
              <w:rPr>
                <w:rFonts w:ascii="SVN-Gilroy" w:hAnsi="SVN-Gilroy"/>
                <w:szCs w:val="24"/>
              </w:rPr>
              <w:t>i đ</w:t>
            </w:r>
            <w:r w:rsidRPr="00B06C7D">
              <w:rPr>
                <w:rFonts w:ascii="SVN-Gilroy" w:hAnsi="SVN-Gilroy" w:cs="Cambria"/>
                <w:szCs w:val="24"/>
              </w:rPr>
              <w:t>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c</w:t>
            </w:r>
            <w:r w:rsidRPr="00B06C7D">
              <w:rPr>
                <w:rFonts w:ascii="SVN-Gilroy" w:hAnsi="SVN-Gilroy" w:cs="Cambria"/>
                <w:szCs w:val="24"/>
              </w:rPr>
              <w:t>ủ</w:t>
            </w:r>
            <w:r w:rsidRPr="00B06C7D">
              <w:rPr>
                <w:rFonts w:ascii="SVN-Gilroy" w:hAnsi="SVN-Gilroy"/>
                <w:szCs w:val="24"/>
              </w:rPr>
              <w:t>a Kh</w:t>
            </w:r>
            <w:r w:rsidRPr="00B06C7D">
              <w:rPr>
                <w:rFonts w:ascii="SVN-Gilroy" w:hAnsi="SVN-Gilroy" w:cs="VNI-Times"/>
                <w:szCs w:val="24"/>
              </w:rPr>
              <w:t>á</w:t>
            </w:r>
            <w:r w:rsidRPr="00B06C7D">
              <w:rPr>
                <w:rFonts w:ascii="SVN-Gilroy" w:hAnsi="SVN-Gilroy"/>
                <w:szCs w:val="24"/>
              </w:rPr>
              <w:t>ch h</w:t>
            </w:r>
            <w:r w:rsidRPr="00B06C7D">
              <w:rPr>
                <w:rFonts w:ascii="SVN-Gilroy" w:hAnsi="SVN-Gilroy" w:cs="VNI-Times"/>
                <w:szCs w:val="24"/>
              </w:rPr>
              <w:t>à</w:t>
            </w:r>
            <w:r w:rsidRPr="00B06C7D">
              <w:rPr>
                <w:rFonts w:ascii="SVN-Gilroy" w:hAnsi="SVN-Gilroy"/>
                <w:szCs w:val="24"/>
              </w:rPr>
              <w:t xml:space="preserve">ng: </w:t>
            </w:r>
            <w:r w:rsidRPr="00B06C7D">
              <w:rPr>
                <w:rFonts w:ascii="SVN-Gilroy" w:hAnsi="SVN-Gilroy" w:cs="VNI-Times"/>
                <w:szCs w:val="24"/>
              </w:rPr>
              <w:t>……………………………………………………………………………………………</w:t>
            </w:r>
          </w:p>
          <w:p w14:paraId="5976913A" w14:textId="77777777" w:rsidR="00536CAC" w:rsidRPr="00B06C7D" w:rsidRDefault="00536CAC" w:rsidP="00EC1EF0">
            <w:pPr>
              <w:rPr>
                <w:rFonts w:ascii="SVN-Gilroy" w:hAnsi="SVN-Gilroy"/>
                <w:b/>
                <w:szCs w:val="24"/>
                <w:u w:val="single"/>
              </w:rPr>
            </w:pPr>
            <w:r w:rsidRPr="00E34BF2">
              <w:rPr>
                <w:rFonts w:ascii="SVN-Gilroy" w:hAnsi="SVN-Gilroy"/>
                <w:color w:val="808080"/>
                <w:szCs w:val="24"/>
              </w:rPr>
              <w:fldChar w:fldCharType="begin">
                <w:ffData>
                  <w:name w:val="Check1"/>
                  <w:enabled/>
                  <w:calcOnExit w:val="0"/>
                  <w:checkBox>
                    <w:sizeAuto/>
                    <w:default w:val="0"/>
                  </w:checkBox>
                </w:ffData>
              </w:fldChar>
            </w:r>
            <w:r w:rsidRPr="00B06C7D">
              <w:rPr>
                <w:rFonts w:ascii="SVN-Gilroy" w:hAnsi="SVN-Gilroy"/>
                <w:color w:val="808080"/>
                <w:szCs w:val="24"/>
              </w:rPr>
              <w:instrText xml:space="preserve"> FORMCHECKBOX </w:instrText>
            </w:r>
            <w:r w:rsidR="00C913D0">
              <w:rPr>
                <w:rFonts w:ascii="SVN-Gilroy" w:hAnsi="SVN-Gilroy"/>
                <w:color w:val="808080"/>
                <w:szCs w:val="24"/>
              </w:rPr>
            </w:r>
            <w:r w:rsidR="00C913D0">
              <w:rPr>
                <w:rFonts w:ascii="SVN-Gilroy" w:hAnsi="SVN-Gilroy"/>
                <w:color w:val="808080"/>
                <w:szCs w:val="24"/>
              </w:rPr>
              <w:fldChar w:fldCharType="separate"/>
            </w:r>
            <w:r w:rsidRPr="00E34BF2">
              <w:rPr>
                <w:rFonts w:ascii="SVN-Gilroy" w:hAnsi="SVN-Gilroy"/>
                <w:color w:val="808080"/>
                <w:szCs w:val="24"/>
              </w:rPr>
              <w:fldChar w:fldCharType="end"/>
            </w:r>
            <w:r w:rsidRPr="00B06C7D">
              <w:rPr>
                <w:rFonts w:ascii="SVN-Gilroy" w:hAnsi="SVN-Gilroy"/>
                <w:szCs w:val="24"/>
              </w:rPr>
              <w:t xml:space="preserve"> G</w:t>
            </w:r>
            <w:r w:rsidRPr="00B06C7D">
              <w:rPr>
                <w:rFonts w:ascii="SVN-Gilroy" w:hAnsi="SVN-Gilroy" w:cs="Cambria"/>
                <w:szCs w:val="24"/>
              </w:rPr>
              <w:t>ử</w:t>
            </w:r>
            <w:r w:rsidRPr="00B06C7D">
              <w:rPr>
                <w:rFonts w:ascii="SVN-Gilroy" w:hAnsi="SVN-Gilroy"/>
                <w:szCs w:val="24"/>
              </w:rPr>
              <w:t>i qua đ</w:t>
            </w:r>
            <w:r w:rsidRPr="00B06C7D">
              <w:rPr>
                <w:rFonts w:ascii="SVN-Gilroy" w:hAnsi="SVN-Gilroy" w:cs="Cambria"/>
                <w:szCs w:val="24"/>
              </w:rPr>
              <w:t>ườ</w:t>
            </w:r>
            <w:r w:rsidRPr="00B06C7D">
              <w:rPr>
                <w:rFonts w:ascii="SVN-Gilroy" w:hAnsi="SVN-Gilroy"/>
                <w:szCs w:val="24"/>
              </w:rPr>
              <w:t>ng b</w:t>
            </w:r>
            <w:r w:rsidRPr="00B06C7D">
              <w:rPr>
                <w:rFonts w:ascii="SVN-Gilroy" w:hAnsi="SVN-Gilroy" w:cs="Cambria"/>
                <w:szCs w:val="24"/>
              </w:rPr>
              <w:t>ư</w:t>
            </w:r>
            <w:r w:rsidRPr="00B06C7D">
              <w:rPr>
                <w:rFonts w:ascii="SVN-Gilroy" w:hAnsi="SVN-Gilroy"/>
                <w:szCs w:val="24"/>
              </w:rPr>
              <w:t>u đi</w:t>
            </w:r>
            <w:r w:rsidRPr="00B06C7D">
              <w:rPr>
                <w:rFonts w:ascii="SVN-Gilroy" w:hAnsi="SVN-Gilroy" w:cs="Cambria"/>
                <w:szCs w:val="24"/>
              </w:rPr>
              <w:t>ệ</w:t>
            </w:r>
            <w:r w:rsidRPr="00B06C7D">
              <w:rPr>
                <w:rFonts w:ascii="SVN-Gilroy" w:hAnsi="SVN-Gilroy"/>
                <w:szCs w:val="24"/>
              </w:rPr>
              <w:t>n (Chuy</w:t>
            </w:r>
            <w:r w:rsidRPr="00B06C7D">
              <w:rPr>
                <w:rFonts w:ascii="SVN-Gilroy" w:hAnsi="SVN-Gilroy" w:cs="Cambria"/>
                <w:szCs w:val="24"/>
              </w:rPr>
              <w:t>ể</w:t>
            </w:r>
            <w:r w:rsidRPr="00B06C7D">
              <w:rPr>
                <w:rFonts w:ascii="SVN-Gilroy" w:hAnsi="SVN-Gilroy"/>
                <w:szCs w:val="24"/>
              </w:rPr>
              <w:t>n ph</w:t>
            </w:r>
            <w:r w:rsidRPr="00B06C7D">
              <w:rPr>
                <w:rFonts w:ascii="SVN-Gilroy" w:hAnsi="SVN-Gilroy" w:cs="VNI-Times"/>
                <w:szCs w:val="24"/>
              </w:rPr>
              <w:t>á</w:t>
            </w:r>
            <w:r w:rsidRPr="00B06C7D">
              <w:rPr>
                <w:rFonts w:ascii="SVN-Gilroy" w:hAnsi="SVN-Gilroy"/>
                <w:szCs w:val="24"/>
              </w:rPr>
              <w:t>t nhanh) đ</w:t>
            </w:r>
            <w:r w:rsidRPr="00B06C7D">
              <w:rPr>
                <w:rFonts w:ascii="SVN-Gilroy" w:hAnsi="SVN-Gilroy" w:cs="Cambria"/>
                <w:szCs w:val="24"/>
              </w:rPr>
              <w:t>ế</w:t>
            </w:r>
            <w:r w:rsidRPr="00B06C7D">
              <w:rPr>
                <w:rFonts w:ascii="SVN-Gilroy" w:hAnsi="SVN-Gilroy"/>
                <w:szCs w:val="24"/>
              </w:rPr>
              <w:t>n đ</w:t>
            </w:r>
            <w:r w:rsidRPr="00B06C7D">
              <w:rPr>
                <w:rFonts w:ascii="SVN-Gilroy" w:hAnsi="SVN-Gilroy" w:cs="Cambria"/>
                <w:szCs w:val="24"/>
              </w:rPr>
              <w:t>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 </w:t>
            </w:r>
            <w:r w:rsidRPr="00B06C7D">
              <w:rPr>
                <w:rFonts w:ascii="SVN-Gilroy" w:hAnsi="SVN-Gilroy" w:cs="VNI-Times"/>
                <w:szCs w:val="24"/>
              </w:rPr>
              <w:t>…………………………………………..………………</w:t>
            </w:r>
          </w:p>
        </w:tc>
      </w:tr>
      <w:tr w:rsidR="00536CAC" w:rsidRPr="00B06C7D" w14:paraId="59E22070"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1F4CA1A6" w14:textId="77777777" w:rsidR="00536CAC" w:rsidRPr="00B06C7D" w:rsidRDefault="00536CAC" w:rsidP="00EC1EF0">
            <w:pPr>
              <w:tabs>
                <w:tab w:val="left" w:leader="underscore" w:pos="9900"/>
              </w:tabs>
              <w:rPr>
                <w:rFonts w:ascii="SVN-Gilroy" w:hAnsi="SVN-Gilroy"/>
                <w:color w:val="808080"/>
                <w:szCs w:val="24"/>
              </w:rPr>
            </w:pPr>
            <w:r w:rsidRPr="00B06C7D">
              <w:rPr>
                <w:rFonts w:ascii="SVN-Gilroy" w:hAnsi="SVN-Gilroy"/>
                <w:b/>
                <w:szCs w:val="24"/>
              </w:rPr>
              <w:t>2. Đăng ký ng</w:t>
            </w:r>
            <w:r w:rsidRPr="00B06C7D">
              <w:rPr>
                <w:rFonts w:ascii="SVN-Gilroy" w:hAnsi="SVN-Gilroy" w:hint="eastAsia"/>
                <w:b/>
                <w:szCs w:val="24"/>
              </w:rPr>
              <w:t>ư</w:t>
            </w:r>
            <w:r w:rsidRPr="00B06C7D">
              <w:rPr>
                <w:rFonts w:ascii="SVN-Gilroy" w:hAnsi="SVN-Gilroy"/>
                <w:b/>
                <w:szCs w:val="24"/>
              </w:rPr>
              <w:t>ời nhận Thẻ và PIN</w:t>
            </w:r>
          </w:p>
        </w:tc>
      </w:tr>
      <w:tr w:rsidR="00536CAC" w:rsidRPr="00B06C7D" w14:paraId="307572BE"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53035F4C" w14:textId="77777777" w:rsidR="00536CAC" w:rsidRPr="00B06C7D" w:rsidRDefault="00536CAC" w:rsidP="00EC1EF0">
            <w:pPr>
              <w:tabs>
                <w:tab w:val="left" w:leader="underscore" w:pos="9900"/>
              </w:tabs>
              <w:ind w:right="125"/>
              <w:jc w:val="both"/>
              <w:rPr>
                <w:rFonts w:ascii="SVN-Gilroy" w:hAnsi="SVN-Gilroy"/>
                <w:szCs w:val="24"/>
              </w:rPr>
            </w:pPr>
            <w:r w:rsidRPr="00B06C7D">
              <w:rPr>
                <w:rFonts w:ascii="SVN-Gilroy" w:hAnsi="SVN-Gilroy"/>
                <w:szCs w:val="24"/>
              </w:rPr>
              <w:t>Khách hàng đ</w:t>
            </w:r>
            <w:r w:rsidRPr="00B06C7D">
              <w:rPr>
                <w:rFonts w:ascii="SVN-Gilroy" w:hAnsi="SVN-Gilroy" w:cs="Cambria"/>
                <w:szCs w:val="24"/>
              </w:rPr>
              <w:t>ồ</w:t>
            </w:r>
            <w:r w:rsidRPr="00B06C7D">
              <w:rPr>
                <w:rFonts w:ascii="SVN-Gilroy" w:hAnsi="SVN-Gilroy"/>
                <w:szCs w:val="24"/>
              </w:rPr>
              <w:t xml:space="preserve">ng </w:t>
            </w:r>
            <w:r w:rsidRPr="00B06C7D">
              <w:rPr>
                <w:rFonts w:ascii="SVN-Gilroy" w:hAnsi="SVN-Gilroy" w:cs="VNI-Times"/>
                <w:szCs w:val="24"/>
              </w:rPr>
              <w:t>ý</w:t>
            </w:r>
            <w:r w:rsidRPr="00B06C7D">
              <w:rPr>
                <w:rFonts w:ascii="SVN-Gilroy" w:hAnsi="SVN-Gilroy"/>
                <w:szCs w:val="24"/>
              </w:rPr>
              <w:t xml:space="preserve"> </w:t>
            </w:r>
            <w:r w:rsidRPr="00B06C7D">
              <w:rPr>
                <w:rFonts w:ascii="SVN-Gilroy" w:hAnsi="SVN-Gilroy" w:cs="Cambria"/>
                <w:szCs w:val="24"/>
              </w:rPr>
              <w:t>ủ</w:t>
            </w:r>
            <w:r w:rsidRPr="00B06C7D">
              <w:rPr>
                <w:rFonts w:ascii="SVN-Gilroy" w:hAnsi="SVN-Gilroy"/>
                <w:szCs w:val="24"/>
              </w:rPr>
              <w:t>y quy</w:t>
            </w:r>
            <w:r w:rsidRPr="00B06C7D">
              <w:rPr>
                <w:rFonts w:ascii="SVN-Gilroy" w:hAnsi="SVN-Gilroy" w:cs="Cambria"/>
                <w:szCs w:val="24"/>
              </w:rPr>
              <w:t>ề</w:t>
            </w:r>
            <w:r w:rsidRPr="00B06C7D">
              <w:rPr>
                <w:rFonts w:ascii="SVN-Gilroy" w:hAnsi="SVN-Gilroy"/>
                <w:szCs w:val="24"/>
              </w:rPr>
              <w:t>n cho Ng</w:t>
            </w:r>
            <w:r w:rsidRPr="00B06C7D">
              <w:rPr>
                <w:rFonts w:ascii="SVN-Gilroy" w:hAnsi="SVN-Gilroy" w:cs="Cambria"/>
                <w:szCs w:val="24"/>
              </w:rPr>
              <w:t>ườ</w:t>
            </w:r>
            <w:r w:rsidRPr="00B06C7D">
              <w:rPr>
                <w:rFonts w:ascii="SVN-Gilroy" w:hAnsi="SVN-Gilroy"/>
                <w:szCs w:val="24"/>
              </w:rPr>
              <w:t>i đ</w:t>
            </w:r>
            <w:r w:rsidRPr="00B06C7D">
              <w:rPr>
                <w:rFonts w:ascii="SVN-Gilroy" w:hAnsi="SVN-Gilroy" w:cs="Cambria"/>
                <w:szCs w:val="24"/>
              </w:rPr>
              <w:t>ượ</w:t>
            </w:r>
            <w:r w:rsidRPr="00B06C7D">
              <w:rPr>
                <w:rFonts w:ascii="SVN-Gilroy" w:hAnsi="SVN-Gilroy"/>
                <w:szCs w:val="24"/>
              </w:rPr>
              <w:t xml:space="preserve">c </w:t>
            </w:r>
            <w:r w:rsidRPr="00B06C7D">
              <w:rPr>
                <w:rFonts w:ascii="SVN-Gilroy" w:hAnsi="SVN-Gilroy" w:cs="Cambria"/>
                <w:szCs w:val="24"/>
              </w:rPr>
              <w:t>ủ</w:t>
            </w:r>
            <w:r w:rsidRPr="00B06C7D">
              <w:rPr>
                <w:rFonts w:ascii="SVN-Gilroy" w:hAnsi="SVN-Gilroy"/>
                <w:szCs w:val="24"/>
              </w:rPr>
              <w:t>y quy</w:t>
            </w:r>
            <w:r w:rsidRPr="00B06C7D">
              <w:rPr>
                <w:rFonts w:ascii="SVN-Gilroy" w:hAnsi="SVN-Gilroy" w:cs="Cambria"/>
                <w:szCs w:val="24"/>
              </w:rPr>
              <w:t>ề</w:t>
            </w:r>
            <w:r w:rsidRPr="00B06C7D">
              <w:rPr>
                <w:rFonts w:ascii="SVN-Gilroy" w:hAnsi="SVN-Gilroy"/>
                <w:szCs w:val="24"/>
              </w:rPr>
              <w:t>n có thông tin sau đây đ</w:t>
            </w:r>
            <w:r w:rsidRPr="00B06C7D">
              <w:rPr>
                <w:rFonts w:ascii="SVN-Gilroy" w:hAnsi="SVN-Gilroy" w:cs="Cambria"/>
                <w:szCs w:val="24"/>
              </w:rPr>
              <w:t>ượ</w:t>
            </w:r>
            <w:r w:rsidRPr="00B06C7D">
              <w:rPr>
                <w:rFonts w:ascii="SVN-Gilroy" w:hAnsi="SVN-Gilroy"/>
                <w:szCs w:val="24"/>
              </w:rPr>
              <w:t>c nh</w:t>
            </w:r>
            <w:r w:rsidRPr="00B06C7D">
              <w:rPr>
                <w:rFonts w:ascii="SVN-Gilroy" w:hAnsi="SVN-Gilroy" w:cs="Cambria"/>
                <w:szCs w:val="24"/>
              </w:rPr>
              <w:t>ậ</w:t>
            </w:r>
            <w:r w:rsidRPr="00B06C7D">
              <w:rPr>
                <w:rFonts w:ascii="SVN-Gilroy" w:hAnsi="SVN-Gilroy"/>
                <w:szCs w:val="24"/>
              </w:rPr>
              <w:t>n Th</w:t>
            </w:r>
            <w:r w:rsidRPr="00B06C7D">
              <w:rPr>
                <w:rFonts w:ascii="SVN-Gilroy" w:hAnsi="SVN-Gilroy" w:cs="Cambria"/>
                <w:szCs w:val="24"/>
              </w:rPr>
              <w:t>ẻ</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PIN phát hành theo Ph</w:t>
            </w:r>
            <w:r w:rsidRPr="00B06C7D">
              <w:rPr>
                <w:rFonts w:ascii="SVN-Gilroy" w:hAnsi="SVN-Gilroy" w:cs="Cambria"/>
                <w:szCs w:val="24"/>
              </w:rPr>
              <w:t>ụ</w:t>
            </w:r>
            <w:r w:rsidRPr="00B06C7D">
              <w:rPr>
                <w:rFonts w:ascii="SVN-Gilroy" w:hAnsi="SVN-Gilroy"/>
                <w:szCs w:val="24"/>
              </w:rPr>
              <w:t xml:space="preserve"> l</w:t>
            </w:r>
            <w:r w:rsidRPr="00B06C7D">
              <w:rPr>
                <w:rFonts w:ascii="SVN-Gilroy" w:hAnsi="SVN-Gilroy" w:cs="Cambria"/>
                <w:szCs w:val="24"/>
              </w:rPr>
              <w:t>ụ</w:t>
            </w:r>
            <w:r w:rsidRPr="00B06C7D">
              <w:rPr>
                <w:rFonts w:ascii="SVN-Gilroy" w:hAnsi="SVN-Gilroy"/>
                <w:szCs w:val="24"/>
              </w:rPr>
              <w:t>c n</w:t>
            </w:r>
            <w:r w:rsidRPr="00B06C7D">
              <w:rPr>
                <w:rFonts w:ascii="SVN-Gilroy" w:hAnsi="SVN-Gilroy" w:cs="VNI-Times"/>
                <w:szCs w:val="24"/>
              </w:rPr>
              <w:t>à</w:t>
            </w:r>
            <w:r w:rsidRPr="00B06C7D">
              <w:rPr>
                <w:rFonts w:ascii="SVN-Gilroy" w:hAnsi="SVN-Gilroy"/>
                <w:szCs w:val="24"/>
              </w:rPr>
              <w:t>y t</w:t>
            </w:r>
            <w:r w:rsidRPr="00B06C7D">
              <w:rPr>
                <w:rFonts w:ascii="SVN-Gilroy" w:hAnsi="SVN-Gilroy" w:cs="Cambria"/>
                <w:szCs w:val="24"/>
              </w:rPr>
              <w:t>ừ</w:t>
            </w:r>
            <w:r w:rsidRPr="00B06C7D">
              <w:rPr>
                <w:rFonts w:ascii="SVN-Gilroy" w:hAnsi="SVN-Gilroy"/>
                <w:szCs w:val="24"/>
              </w:rPr>
              <w:t xml:space="preserve"> VPBank, bao g</w:t>
            </w:r>
            <w:r w:rsidRPr="00B06C7D">
              <w:rPr>
                <w:rFonts w:ascii="SVN-Gilroy" w:hAnsi="SVN-Gilroy" w:cs="Cambria"/>
                <w:szCs w:val="24"/>
              </w:rPr>
              <w:t>ồ</w:t>
            </w:r>
            <w:r w:rsidRPr="00B06C7D">
              <w:rPr>
                <w:rFonts w:ascii="SVN-Gilroy" w:hAnsi="SVN-Gilroy"/>
                <w:szCs w:val="24"/>
              </w:rPr>
              <w:t>m c</w:t>
            </w:r>
            <w:r w:rsidRPr="00B06C7D">
              <w:rPr>
                <w:rFonts w:ascii="SVN-Gilroy" w:hAnsi="SVN-Gilroy" w:cs="Cambria"/>
                <w:szCs w:val="24"/>
              </w:rPr>
              <w:t>ả</w:t>
            </w:r>
            <w:r w:rsidRPr="00B06C7D">
              <w:rPr>
                <w:rFonts w:ascii="SVN-Gilroy" w:hAnsi="SVN-Gilroy"/>
                <w:szCs w:val="24"/>
              </w:rPr>
              <w:t xml:space="preserve"> vi</w:t>
            </w:r>
            <w:r w:rsidRPr="00B06C7D">
              <w:rPr>
                <w:rFonts w:ascii="SVN-Gilroy" w:hAnsi="SVN-Gilroy" w:cs="Cambria"/>
                <w:szCs w:val="24"/>
              </w:rPr>
              <w:t>ệ</w:t>
            </w:r>
            <w:r w:rsidRPr="00B06C7D">
              <w:rPr>
                <w:rFonts w:ascii="SVN-Gilroy" w:hAnsi="SVN-Gilroy"/>
                <w:szCs w:val="24"/>
              </w:rPr>
              <w:t>c k</w:t>
            </w:r>
            <w:r w:rsidRPr="00B06C7D">
              <w:rPr>
                <w:rFonts w:ascii="SVN-Gilroy" w:hAnsi="SVN-Gilroy" w:cs="VNI-Times"/>
                <w:szCs w:val="24"/>
              </w:rPr>
              <w:t>ý</w:t>
            </w:r>
            <w:r w:rsidRPr="00B06C7D">
              <w:rPr>
                <w:rFonts w:ascii="SVN-Gilroy" w:hAnsi="SVN-Gilroy"/>
                <w:szCs w:val="24"/>
              </w:rPr>
              <w:t xml:space="preserve"> c</w:t>
            </w:r>
            <w:r w:rsidRPr="00B06C7D">
              <w:rPr>
                <w:rFonts w:ascii="SVN-Gilroy" w:hAnsi="SVN-Gilroy" w:cs="VNI-Times"/>
                <w:szCs w:val="24"/>
              </w:rPr>
              <w:t>á</w:t>
            </w:r>
            <w:r w:rsidRPr="00B06C7D">
              <w:rPr>
                <w:rFonts w:ascii="SVN-Gilroy" w:hAnsi="SVN-Gilroy"/>
                <w:szCs w:val="24"/>
              </w:rPr>
              <w:t>c gi</w:t>
            </w:r>
            <w:r w:rsidRPr="00B06C7D">
              <w:rPr>
                <w:rFonts w:ascii="SVN-Gilroy" w:hAnsi="SVN-Gilroy" w:cs="Cambria"/>
                <w:szCs w:val="24"/>
              </w:rPr>
              <w:t>ấ</w:t>
            </w:r>
            <w:r w:rsidRPr="00B06C7D">
              <w:rPr>
                <w:rFonts w:ascii="SVN-Gilroy" w:hAnsi="SVN-Gilroy"/>
                <w:szCs w:val="24"/>
              </w:rPr>
              <w:t>y t</w:t>
            </w:r>
            <w:r w:rsidRPr="00B06C7D">
              <w:rPr>
                <w:rFonts w:ascii="SVN-Gilroy" w:hAnsi="SVN-Gilroy" w:cs="Cambria"/>
                <w:szCs w:val="24"/>
              </w:rPr>
              <w:t>ờ</w:t>
            </w:r>
            <w:r w:rsidRPr="00B06C7D">
              <w:rPr>
                <w:rFonts w:ascii="SVN-Gilroy" w:hAnsi="SVN-Gilroy"/>
                <w:szCs w:val="24"/>
              </w:rPr>
              <w:t>, t</w:t>
            </w:r>
            <w:r w:rsidRPr="00B06C7D">
              <w:rPr>
                <w:rFonts w:ascii="SVN-Gilroy" w:hAnsi="SVN-Gilroy" w:cs="VNI-Times"/>
                <w:szCs w:val="24"/>
              </w:rPr>
              <w:t>à</w:t>
            </w:r>
            <w:r w:rsidRPr="00B06C7D">
              <w:rPr>
                <w:rFonts w:ascii="SVN-Gilroy" w:hAnsi="SVN-Gilroy"/>
                <w:szCs w:val="24"/>
              </w:rPr>
              <w:t>i li</w:t>
            </w:r>
            <w:r w:rsidRPr="00B06C7D">
              <w:rPr>
                <w:rFonts w:ascii="SVN-Gilroy" w:hAnsi="SVN-Gilroy" w:cs="Cambria"/>
                <w:szCs w:val="24"/>
              </w:rPr>
              <w:t>ệ</w:t>
            </w:r>
            <w:r w:rsidRPr="00B06C7D">
              <w:rPr>
                <w:rFonts w:ascii="SVN-Gilroy" w:hAnsi="SVN-Gilroy"/>
                <w:szCs w:val="24"/>
              </w:rPr>
              <w:t>u li</w:t>
            </w:r>
            <w:r w:rsidRPr="00B06C7D">
              <w:rPr>
                <w:rFonts w:ascii="SVN-Gilroy" w:hAnsi="SVN-Gilroy" w:cs="VNI-Times"/>
                <w:szCs w:val="24"/>
              </w:rPr>
              <w:t>ê</w:t>
            </w:r>
            <w:r w:rsidRPr="00B06C7D">
              <w:rPr>
                <w:rFonts w:ascii="SVN-Gilroy" w:hAnsi="SVN-Gilroy"/>
                <w:szCs w:val="24"/>
              </w:rPr>
              <w:t>n quan đ</w:t>
            </w:r>
            <w:r w:rsidRPr="00B06C7D">
              <w:rPr>
                <w:rFonts w:ascii="SVN-Gilroy" w:hAnsi="SVN-Gilroy" w:cs="Cambria"/>
                <w:szCs w:val="24"/>
              </w:rPr>
              <w:t>ế</w:t>
            </w:r>
            <w:r w:rsidRPr="00B06C7D">
              <w:rPr>
                <w:rFonts w:ascii="SVN-Gilroy" w:hAnsi="SVN-Gilroy"/>
                <w:szCs w:val="24"/>
              </w:rPr>
              <w:t>n vi</w:t>
            </w:r>
            <w:r w:rsidRPr="00B06C7D">
              <w:rPr>
                <w:rFonts w:ascii="SVN-Gilroy" w:hAnsi="SVN-Gilroy" w:cs="Cambria"/>
                <w:szCs w:val="24"/>
              </w:rPr>
              <w:t>ệ</w:t>
            </w:r>
            <w:r w:rsidRPr="00B06C7D">
              <w:rPr>
                <w:rFonts w:ascii="SVN-Gilroy" w:hAnsi="SVN-Gilroy"/>
                <w:szCs w:val="24"/>
              </w:rPr>
              <w:t>c nh</w:t>
            </w:r>
            <w:r w:rsidRPr="00B06C7D">
              <w:rPr>
                <w:rFonts w:ascii="SVN-Gilroy" w:hAnsi="SVN-Gilroy" w:cs="Cambria"/>
                <w:szCs w:val="24"/>
              </w:rPr>
              <w:t>ậ</w:t>
            </w:r>
            <w:r w:rsidRPr="00B06C7D">
              <w:rPr>
                <w:rFonts w:ascii="SVN-Gilroy" w:hAnsi="SVN-Gilroy"/>
                <w:szCs w:val="24"/>
              </w:rPr>
              <w:t>n Th</w:t>
            </w:r>
            <w:r w:rsidRPr="00B06C7D">
              <w:rPr>
                <w:rFonts w:ascii="SVN-Gilroy" w:hAnsi="SVN-Gilroy" w:cs="Cambria"/>
                <w:szCs w:val="24"/>
              </w:rPr>
              <w:t>ẻ</w:t>
            </w:r>
            <w:r w:rsidRPr="00B06C7D">
              <w:rPr>
                <w:rFonts w:ascii="SVN-Gilroy" w:hAnsi="SVN-Gilroy"/>
                <w:szCs w:val="24"/>
              </w:rPr>
              <w:t>, PIN n</w:t>
            </w:r>
            <w:r w:rsidRPr="00B06C7D">
              <w:rPr>
                <w:rFonts w:ascii="SVN-Gilroy" w:hAnsi="SVN-Gilroy" w:cs="VNI-Times"/>
                <w:szCs w:val="24"/>
              </w:rPr>
              <w:t>à</w:t>
            </w:r>
            <w:r w:rsidRPr="00B06C7D">
              <w:rPr>
                <w:rFonts w:ascii="SVN-Gilroy" w:hAnsi="SVN-Gilroy"/>
                <w:szCs w:val="24"/>
              </w:rPr>
              <w:t>y:</w:t>
            </w:r>
          </w:p>
          <w:p w14:paraId="436BD50E" w14:textId="77777777" w:rsidR="00536CAC" w:rsidRPr="00B06C7D" w:rsidRDefault="00536CAC" w:rsidP="00EC1EF0">
            <w:pPr>
              <w:tabs>
                <w:tab w:val="left" w:leader="underscore" w:pos="9900"/>
              </w:tabs>
              <w:spacing w:line="276" w:lineRule="auto"/>
              <w:ind w:right="125"/>
              <w:jc w:val="both"/>
              <w:rPr>
                <w:rFonts w:ascii="SVN-Gilroy" w:hAnsi="SVN-Gilroy"/>
                <w:szCs w:val="24"/>
              </w:rPr>
            </w:pPr>
            <w:r w:rsidRPr="00B06C7D">
              <w:rPr>
                <w:rFonts w:ascii="SVN-Gilroy" w:hAnsi="SVN-Gilroy"/>
                <w:szCs w:val="24"/>
              </w:rPr>
              <w:t>H</w:t>
            </w:r>
            <w:r w:rsidRPr="00B06C7D">
              <w:rPr>
                <w:rFonts w:ascii="SVN-Gilroy" w:hAnsi="SVN-Gilroy" w:cs="Cambria"/>
                <w:szCs w:val="24"/>
              </w:rPr>
              <w:t>ọ</w:t>
            </w:r>
            <w:r w:rsidRPr="00B06C7D">
              <w:rPr>
                <w:rFonts w:ascii="SVN-Gilroy" w:hAnsi="SVN-Gilroy"/>
                <w:szCs w:val="24"/>
              </w:rPr>
              <w:t xml:space="preserve"> t</w:t>
            </w:r>
            <w:r w:rsidRPr="00B06C7D">
              <w:rPr>
                <w:rFonts w:ascii="SVN-Gilroy" w:hAnsi="SVN-Gilroy" w:cs="VNI-Times"/>
                <w:szCs w:val="24"/>
              </w:rPr>
              <w:t>ê</w:t>
            </w:r>
            <w:r w:rsidRPr="00B06C7D">
              <w:rPr>
                <w:rFonts w:ascii="SVN-Gilroy" w:hAnsi="SVN-Gilroy"/>
                <w:szCs w:val="24"/>
              </w:rPr>
              <w:t>n: …………………………………………………………………………………………………………….…………………………….………………………….</w:t>
            </w:r>
          </w:p>
          <w:p w14:paraId="1AD949E3" w14:textId="77777777" w:rsidR="00536CAC" w:rsidRDefault="00536CAC" w:rsidP="00EC1EF0">
            <w:pPr>
              <w:tabs>
                <w:tab w:val="left" w:leader="underscore" w:pos="9900"/>
              </w:tabs>
              <w:spacing w:line="276" w:lineRule="auto"/>
              <w:ind w:right="125"/>
              <w:jc w:val="both"/>
              <w:rPr>
                <w:rFonts w:ascii="SVN-Gilroy" w:hAnsi="SVN-Gilroy"/>
                <w:szCs w:val="24"/>
              </w:rPr>
            </w:pPr>
            <w:r>
              <w:rPr>
                <w:rFonts w:ascii="SVN-Gilroy" w:hAnsi="SVN-Gilroy"/>
                <w:szCs w:val="24"/>
              </w:rPr>
              <w:t>Số GTTT</w:t>
            </w:r>
            <w:r w:rsidRPr="00B06C7D">
              <w:rPr>
                <w:rFonts w:ascii="SVN-Gilroy" w:hAnsi="SVN-Gilroy"/>
                <w:szCs w:val="24"/>
              </w:rPr>
              <w:t>: ………………..……………… Ngày c</w:t>
            </w:r>
            <w:r w:rsidRPr="00B06C7D">
              <w:rPr>
                <w:rFonts w:ascii="SVN-Gilroy" w:hAnsi="SVN-Gilroy" w:cs="Cambria"/>
                <w:szCs w:val="24"/>
              </w:rPr>
              <w:t>ấ</w:t>
            </w:r>
            <w:r w:rsidRPr="00B06C7D">
              <w:rPr>
                <w:rFonts w:ascii="SVN-Gilroy" w:hAnsi="SVN-Gilroy"/>
                <w:szCs w:val="24"/>
              </w:rPr>
              <w:t>p: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w:t>
            </w:r>
            <w:r>
              <w:rPr>
                <w:rFonts w:ascii="SVN-Gilroy" w:hAnsi="SVN-Gilroy"/>
                <w:szCs w:val="24"/>
              </w:rPr>
              <w:t xml:space="preserve"> </w:t>
            </w:r>
          </w:p>
          <w:p w14:paraId="1CF44E1A" w14:textId="77777777" w:rsidR="00536CAC" w:rsidRPr="00B06C7D" w:rsidRDefault="00536CAC" w:rsidP="00EC1EF0">
            <w:pPr>
              <w:tabs>
                <w:tab w:val="left" w:leader="underscore" w:pos="9900"/>
              </w:tabs>
              <w:spacing w:line="276" w:lineRule="auto"/>
              <w:ind w:right="125"/>
              <w:jc w:val="both"/>
              <w:rPr>
                <w:rFonts w:ascii="SVN-Gilroy" w:hAnsi="SVN-Gilroy"/>
                <w:szCs w:val="24"/>
              </w:rPr>
            </w:pPr>
            <w:r>
              <w:rPr>
                <w:rFonts w:ascii="SVN-Gilroy" w:hAnsi="SVN-Gilroy"/>
                <w:szCs w:val="24"/>
              </w:rPr>
              <w:t>Ngày hết hạn…………………</w:t>
            </w:r>
          </w:p>
          <w:p w14:paraId="6364FD9B" w14:textId="77777777" w:rsidR="00536CAC" w:rsidRPr="00B06C7D" w:rsidRDefault="00536CAC" w:rsidP="00EC1EF0">
            <w:pPr>
              <w:tabs>
                <w:tab w:val="left" w:leader="underscore" w:pos="9900"/>
              </w:tabs>
              <w:spacing w:line="276" w:lineRule="auto"/>
              <w:ind w:right="125"/>
              <w:jc w:val="both"/>
              <w:rPr>
                <w:rFonts w:ascii="SVN-Gilroy" w:hAnsi="SVN-Gilroy"/>
                <w:szCs w:val="24"/>
              </w:rPr>
            </w:pP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i li</w:t>
            </w:r>
            <w:r w:rsidRPr="00B06C7D">
              <w:rPr>
                <w:rFonts w:ascii="SVN-Gilroy" w:hAnsi="SVN-Gilroy" w:cs="VNI-Times"/>
                <w:szCs w:val="24"/>
              </w:rPr>
              <w:t>ê</w:t>
            </w:r>
            <w:r w:rsidRPr="00B06C7D">
              <w:rPr>
                <w:rFonts w:ascii="SVN-Gilroy" w:hAnsi="SVN-Gilroy"/>
                <w:szCs w:val="24"/>
              </w:rPr>
              <w:t>n h</w:t>
            </w:r>
            <w:r w:rsidRPr="00B06C7D">
              <w:rPr>
                <w:rFonts w:ascii="SVN-Gilroy" w:hAnsi="SVN-Gilroy" w:cs="Cambria"/>
                <w:szCs w:val="24"/>
              </w:rPr>
              <w:t>ệ</w:t>
            </w:r>
            <w:r w:rsidRPr="00B06C7D">
              <w:rPr>
                <w:rFonts w:ascii="SVN-Gilroy" w:hAnsi="SVN-Gilroy"/>
                <w:szCs w:val="24"/>
              </w:rPr>
              <w:t>: …………………………………  Email: ………………………………………………………………….</w:t>
            </w:r>
          </w:p>
          <w:p w14:paraId="34620C0F" w14:textId="77777777" w:rsidR="00536CAC" w:rsidRPr="00B06C7D" w:rsidRDefault="00536CAC" w:rsidP="00EC1EF0">
            <w:pPr>
              <w:tabs>
                <w:tab w:val="left" w:leader="underscore" w:pos="9900"/>
              </w:tabs>
              <w:rPr>
                <w:rFonts w:ascii="SVN-Gilroy" w:hAnsi="SVN-Gilroy"/>
                <w:color w:val="808080"/>
                <w:szCs w:val="24"/>
              </w:rPr>
            </w:pPr>
            <w:r w:rsidRPr="00B06C7D">
              <w:rPr>
                <w:rFonts w:ascii="SVN-Gilroy" w:hAnsi="SVN-Gilroy" w:cs="Cambria"/>
                <w:szCs w:val="24"/>
              </w:rPr>
              <w:t>Ủy quyền này có hiệu lực kể từ ngày Khách hàng được VPBank chấp thuận tại Phần B – Phần dành cho VPBank của Giấy đề nghị cho đến khi VPBank nhận được văn bản hủy bỏ/thay thế của Người ủy quyền và những thay đổi này đã được VPBank chấp thuận.</w:t>
            </w:r>
          </w:p>
        </w:tc>
      </w:tr>
      <w:tr w:rsidR="00536CAC" w:rsidRPr="00B06C7D" w14:paraId="688135B1"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24BFADF4" w14:textId="77777777" w:rsidR="00536CAC" w:rsidRPr="00B06C7D" w:rsidRDefault="00536CAC" w:rsidP="00EC1EF0">
            <w:pPr>
              <w:tabs>
                <w:tab w:val="left" w:leader="underscore" w:pos="9900"/>
              </w:tabs>
              <w:rPr>
                <w:rFonts w:ascii="SVN-Gilroy" w:hAnsi="SVN-Gilroy"/>
                <w:color w:val="808080"/>
                <w:szCs w:val="24"/>
              </w:rPr>
            </w:pPr>
            <w:r w:rsidRPr="00B06C7D">
              <w:rPr>
                <w:rFonts w:ascii="SVN-Gilroy" w:hAnsi="SVN-Gilroy"/>
                <w:b/>
                <w:szCs w:val="24"/>
              </w:rPr>
              <w:t>I</w:t>
            </w:r>
            <w:r>
              <w:rPr>
                <w:rFonts w:ascii="SVN-Gilroy" w:hAnsi="SVN-Gilroy"/>
                <w:b/>
                <w:szCs w:val="24"/>
              </w:rPr>
              <w:t>II</w:t>
            </w:r>
            <w:r w:rsidRPr="00B06C7D">
              <w:rPr>
                <w:rFonts w:ascii="SVN-Gilroy" w:hAnsi="SVN-Gilroy"/>
                <w:b/>
                <w:szCs w:val="24"/>
              </w:rPr>
              <w:t>. XÁC NHẬN VÀ CAM KẾT CỦA KHÁCH HÀNG:</w:t>
            </w:r>
          </w:p>
        </w:tc>
      </w:tr>
      <w:tr w:rsidR="00536CAC" w:rsidRPr="00B06C7D" w14:paraId="41483874" w14:textId="77777777" w:rsidTr="00EC1EF0">
        <w:trPr>
          <w:trHeight w:val="576"/>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3FF5AF27" w14:textId="77777777" w:rsidR="00536CAC" w:rsidRPr="00B06C7D" w:rsidRDefault="00536CAC" w:rsidP="00036795">
            <w:pPr>
              <w:numPr>
                <w:ilvl w:val="0"/>
                <w:numId w:val="8"/>
              </w:numPr>
              <w:tabs>
                <w:tab w:val="left" w:pos="333"/>
              </w:tabs>
              <w:spacing w:before="120"/>
              <w:ind w:left="331" w:right="-14"/>
              <w:jc w:val="both"/>
              <w:rPr>
                <w:rFonts w:ascii="SVN-Gilroy" w:hAnsi="SVN-Gilroy"/>
                <w:szCs w:val="24"/>
              </w:rPr>
            </w:pPr>
            <w:r w:rsidRPr="00B06C7D">
              <w:rPr>
                <w:rFonts w:ascii="SVN-Gilroy" w:hAnsi="SVN-Gilroy"/>
                <w:szCs w:val="24"/>
              </w:rPr>
              <w:t>Chúng tôi cam k</w:t>
            </w:r>
            <w:r w:rsidRPr="00B06C7D">
              <w:rPr>
                <w:rFonts w:ascii="SVN-Gilroy" w:hAnsi="SVN-Gilroy" w:cs="Cambria"/>
                <w:szCs w:val="24"/>
              </w:rPr>
              <w:t>ế</w:t>
            </w:r>
            <w:r w:rsidRPr="00B06C7D">
              <w:rPr>
                <w:rFonts w:ascii="SVN-Gilroy" w:hAnsi="SVN-Gilroy"/>
                <w:szCs w:val="24"/>
              </w:rPr>
              <w:t>t kh</w:t>
            </w:r>
            <w:r w:rsidRPr="00B06C7D">
              <w:rPr>
                <w:rFonts w:ascii="SVN-Gilroy" w:hAnsi="SVN-Gilroy" w:cs="VNI-Times"/>
                <w:szCs w:val="24"/>
              </w:rPr>
              <w:t>ô</w:t>
            </w:r>
            <w:r w:rsidRPr="00B06C7D">
              <w:rPr>
                <w:rFonts w:ascii="SVN-Gilroy" w:hAnsi="SVN-Gilroy"/>
                <w:szCs w:val="24"/>
              </w:rPr>
              <w:t>ng c</w:t>
            </w:r>
            <w:r w:rsidRPr="00B06C7D">
              <w:rPr>
                <w:rFonts w:ascii="SVN-Gilroy" w:hAnsi="SVN-Gilroy" w:cs="VNI-Times"/>
                <w:szCs w:val="24"/>
              </w:rPr>
              <w:t>ó</w:t>
            </w:r>
            <w:r w:rsidRPr="00B06C7D">
              <w:rPr>
                <w:rFonts w:ascii="SVN-Gilroy" w:hAnsi="SVN-Gilroy"/>
                <w:szCs w:val="24"/>
              </w:rPr>
              <w:t xml:space="preserve"> b</w:t>
            </w:r>
            <w:r w:rsidRPr="00B06C7D">
              <w:rPr>
                <w:rFonts w:ascii="SVN-Gilroy" w:hAnsi="SVN-Gilroy" w:cs="Cambria"/>
                <w:szCs w:val="24"/>
              </w:rPr>
              <w:t>ấ</w:t>
            </w:r>
            <w:r w:rsidRPr="00B06C7D">
              <w:rPr>
                <w:rFonts w:ascii="SVN-Gilroy" w:hAnsi="SVN-Gilroy"/>
                <w:szCs w:val="24"/>
              </w:rPr>
              <w:t>t k</w:t>
            </w:r>
            <w:r w:rsidRPr="00B06C7D">
              <w:rPr>
                <w:rFonts w:ascii="SVN-Gilroy" w:hAnsi="SVN-Gilroy" w:cs="Cambria"/>
                <w:szCs w:val="24"/>
              </w:rPr>
              <w:t>ỳ</w:t>
            </w:r>
            <w:r w:rsidRPr="00B06C7D">
              <w:rPr>
                <w:rFonts w:ascii="SVN-Gilroy" w:hAnsi="SVN-Gilroy"/>
                <w:szCs w:val="24"/>
              </w:rPr>
              <w:t xml:space="preserve"> khi</w:t>
            </w:r>
            <w:r w:rsidRPr="00B06C7D">
              <w:rPr>
                <w:rFonts w:ascii="SVN-Gilroy" w:hAnsi="SVN-Gilroy" w:cs="Cambria"/>
                <w:szCs w:val="24"/>
              </w:rPr>
              <w:t>ế</w:t>
            </w:r>
            <w:r w:rsidRPr="00B06C7D">
              <w:rPr>
                <w:rFonts w:ascii="SVN-Gilroy" w:hAnsi="SVN-Gilroy"/>
                <w:szCs w:val="24"/>
              </w:rPr>
              <w:t>u n</w:t>
            </w:r>
            <w:r w:rsidRPr="00B06C7D">
              <w:rPr>
                <w:rFonts w:ascii="SVN-Gilroy" w:hAnsi="SVN-Gilroy" w:cs="Cambria"/>
                <w:szCs w:val="24"/>
              </w:rPr>
              <w:t>ạ</w:t>
            </w:r>
            <w:r w:rsidRPr="00B06C7D">
              <w:rPr>
                <w:rFonts w:ascii="SVN-Gilroy" w:hAnsi="SVN-Gilroy"/>
                <w:szCs w:val="24"/>
              </w:rPr>
              <w:t>i, khi</w:t>
            </w:r>
            <w:r w:rsidRPr="00B06C7D">
              <w:rPr>
                <w:rFonts w:ascii="SVN-Gilroy" w:hAnsi="SVN-Gilroy" w:cs="Cambria"/>
                <w:szCs w:val="24"/>
              </w:rPr>
              <w:t>ế</w:t>
            </w:r>
            <w:r w:rsidRPr="00B06C7D">
              <w:rPr>
                <w:rFonts w:ascii="SVN-Gilroy" w:hAnsi="SVN-Gilroy"/>
                <w:szCs w:val="24"/>
              </w:rPr>
              <w:t>u ki</w:t>
            </w:r>
            <w:r w:rsidRPr="00B06C7D">
              <w:rPr>
                <w:rFonts w:ascii="SVN-Gilroy" w:hAnsi="SVN-Gilroy" w:cs="Cambria"/>
                <w:szCs w:val="24"/>
              </w:rPr>
              <w:t>ệ</w:t>
            </w:r>
            <w:r w:rsidRPr="00B06C7D">
              <w:rPr>
                <w:rFonts w:ascii="SVN-Gilroy" w:hAnsi="SVN-Gilroy"/>
                <w:szCs w:val="24"/>
              </w:rPr>
              <w:t>n, tranh ch</w:t>
            </w:r>
            <w:r w:rsidRPr="00B06C7D">
              <w:rPr>
                <w:rFonts w:ascii="SVN-Gilroy" w:hAnsi="SVN-Gilroy" w:cs="Cambria"/>
                <w:szCs w:val="24"/>
              </w:rPr>
              <w:t>ấ</w:t>
            </w:r>
            <w:r w:rsidRPr="00B06C7D">
              <w:rPr>
                <w:rFonts w:ascii="SVN-Gilroy" w:hAnsi="SVN-Gilroy"/>
                <w:szCs w:val="24"/>
              </w:rPr>
              <w:t>p n</w:t>
            </w:r>
            <w:r w:rsidRPr="00B06C7D">
              <w:rPr>
                <w:rFonts w:ascii="SVN-Gilroy" w:hAnsi="SVN-Gilroy" w:cs="VNI-Times"/>
                <w:szCs w:val="24"/>
              </w:rPr>
              <w:t>à</w:t>
            </w:r>
            <w:r w:rsidRPr="00B06C7D">
              <w:rPr>
                <w:rFonts w:ascii="SVN-Gilroy" w:hAnsi="SVN-Gilroy"/>
                <w:szCs w:val="24"/>
              </w:rPr>
              <w:t>o đ</w:t>
            </w:r>
            <w:r w:rsidRPr="00B06C7D">
              <w:rPr>
                <w:rFonts w:ascii="SVN-Gilroy" w:hAnsi="SVN-Gilroy" w:cs="Cambria"/>
                <w:szCs w:val="24"/>
              </w:rPr>
              <w:t>ố</w:t>
            </w:r>
            <w:r w:rsidRPr="00B06C7D">
              <w:rPr>
                <w:rFonts w:ascii="SVN-Gilroy" w:hAnsi="SVN-Gilroy"/>
                <w:szCs w:val="24"/>
              </w:rPr>
              <w:t>i v</w:t>
            </w:r>
            <w:r w:rsidRPr="00B06C7D">
              <w:rPr>
                <w:rFonts w:ascii="SVN-Gilroy" w:hAnsi="SVN-Gilroy" w:cs="Cambria"/>
                <w:szCs w:val="24"/>
              </w:rPr>
              <w:t>ớ</w:t>
            </w:r>
            <w:r w:rsidRPr="00B06C7D">
              <w:rPr>
                <w:rFonts w:ascii="SVN-Gilroy" w:hAnsi="SVN-Gilroy"/>
                <w:szCs w:val="24"/>
              </w:rPr>
              <w:t>i VPBank li</w:t>
            </w:r>
            <w:r w:rsidRPr="00B06C7D">
              <w:rPr>
                <w:rFonts w:ascii="SVN-Gilroy" w:hAnsi="SVN-Gilroy" w:cs="VNI-Times"/>
                <w:szCs w:val="24"/>
              </w:rPr>
              <w:t>ê</w:t>
            </w:r>
            <w:r w:rsidRPr="00B06C7D">
              <w:rPr>
                <w:rFonts w:ascii="SVN-Gilroy" w:hAnsi="SVN-Gilroy"/>
                <w:szCs w:val="24"/>
              </w:rPr>
              <w:t>n quan đ</w:t>
            </w:r>
            <w:r w:rsidRPr="00B06C7D">
              <w:rPr>
                <w:rFonts w:ascii="SVN-Gilroy" w:hAnsi="SVN-Gilroy" w:cs="Cambria"/>
                <w:szCs w:val="24"/>
              </w:rPr>
              <w:t>ế</w:t>
            </w:r>
            <w:r w:rsidRPr="00B06C7D">
              <w:rPr>
                <w:rFonts w:ascii="SVN-Gilroy" w:hAnsi="SVN-Gilroy"/>
                <w:szCs w:val="24"/>
              </w:rPr>
              <w:t>n vi</w:t>
            </w:r>
            <w:r w:rsidRPr="00B06C7D">
              <w:rPr>
                <w:rFonts w:ascii="SVN-Gilroy" w:hAnsi="SVN-Gilroy" w:cs="Cambria"/>
                <w:szCs w:val="24"/>
              </w:rPr>
              <w:t>ệ</w:t>
            </w:r>
            <w:r w:rsidRPr="00B06C7D">
              <w:rPr>
                <w:rFonts w:ascii="SVN-Gilroy" w:hAnsi="SVN-Gilroy"/>
                <w:szCs w:val="24"/>
              </w:rPr>
              <w:t>c VPBank b</w:t>
            </w:r>
            <w:r w:rsidRPr="00B06C7D">
              <w:rPr>
                <w:rFonts w:ascii="SVN-Gilroy" w:hAnsi="SVN-Gilroy" w:cs="VNI-Times"/>
                <w:szCs w:val="24"/>
              </w:rPr>
              <w:t>à</w:t>
            </w:r>
            <w:r w:rsidRPr="00B06C7D">
              <w:rPr>
                <w:rFonts w:ascii="SVN-Gilroy" w:hAnsi="SVN-Gilroy"/>
                <w:szCs w:val="24"/>
              </w:rPr>
              <w:t>n giao Th</w:t>
            </w:r>
            <w:r w:rsidRPr="00B06C7D">
              <w:rPr>
                <w:rFonts w:ascii="SVN-Gilroy" w:hAnsi="SVN-Gilroy" w:cs="Cambria"/>
                <w:szCs w:val="24"/>
              </w:rPr>
              <w:t>ẻ</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PIN cho Ng</w:t>
            </w:r>
            <w:r w:rsidRPr="00B06C7D">
              <w:rPr>
                <w:rFonts w:ascii="SVN-Gilroy" w:hAnsi="SVN-Gilroy" w:cs="Cambria"/>
                <w:szCs w:val="24"/>
              </w:rPr>
              <w:t>ườ</w:t>
            </w:r>
            <w:r w:rsidRPr="00B06C7D">
              <w:rPr>
                <w:rFonts w:ascii="SVN-Gilroy" w:hAnsi="SVN-Gilroy"/>
                <w:szCs w:val="24"/>
              </w:rPr>
              <w:t>i đ</w:t>
            </w:r>
            <w:r w:rsidRPr="00B06C7D">
              <w:rPr>
                <w:rFonts w:ascii="SVN-Gilroy" w:hAnsi="SVN-Gilroy" w:cs="Cambria"/>
                <w:szCs w:val="24"/>
              </w:rPr>
              <w:t>ượ</w:t>
            </w:r>
            <w:r w:rsidRPr="00B06C7D">
              <w:rPr>
                <w:rFonts w:ascii="SVN-Gilroy" w:hAnsi="SVN-Gilroy"/>
                <w:szCs w:val="24"/>
              </w:rPr>
              <w:t xml:space="preserve">c </w:t>
            </w:r>
            <w:r w:rsidRPr="00B06C7D">
              <w:rPr>
                <w:rFonts w:ascii="SVN-Gilroy" w:hAnsi="SVN-Gilroy" w:cs="Cambria"/>
                <w:szCs w:val="24"/>
              </w:rPr>
              <w:t>ủ</w:t>
            </w:r>
            <w:r w:rsidRPr="00B06C7D">
              <w:rPr>
                <w:rFonts w:ascii="SVN-Gilroy" w:hAnsi="SVN-Gilroy"/>
                <w:szCs w:val="24"/>
              </w:rPr>
              <w:t>y quy</w:t>
            </w:r>
            <w:r w:rsidRPr="00B06C7D">
              <w:rPr>
                <w:rFonts w:ascii="SVN-Gilroy" w:hAnsi="SVN-Gilroy" w:cs="Cambria"/>
                <w:szCs w:val="24"/>
              </w:rPr>
              <w:t>ề</w:t>
            </w:r>
            <w:r w:rsidRPr="00B06C7D">
              <w:rPr>
                <w:rFonts w:ascii="SVN-Gilroy" w:hAnsi="SVN-Gilroy"/>
                <w:szCs w:val="24"/>
              </w:rPr>
              <w:t>n n</w:t>
            </w:r>
            <w:r w:rsidRPr="00B06C7D">
              <w:rPr>
                <w:rFonts w:ascii="SVN-Gilroy" w:hAnsi="SVN-Gilroy" w:cs="VNI-Times"/>
                <w:szCs w:val="24"/>
              </w:rPr>
              <w:t>ê</w:t>
            </w:r>
            <w:r w:rsidRPr="00B06C7D">
              <w:rPr>
                <w:rFonts w:ascii="SVN-Gilroy" w:hAnsi="SVN-Gilroy"/>
                <w:szCs w:val="24"/>
              </w:rPr>
              <w:t>u t</w:t>
            </w:r>
            <w:r w:rsidRPr="00B06C7D">
              <w:rPr>
                <w:rFonts w:ascii="SVN-Gilroy" w:hAnsi="SVN-Gilroy" w:cs="Cambria"/>
                <w:szCs w:val="24"/>
              </w:rPr>
              <w:t>ạ</w:t>
            </w:r>
            <w:r w:rsidRPr="00B06C7D">
              <w:rPr>
                <w:rFonts w:ascii="SVN-Gilroy" w:hAnsi="SVN-Gilroy"/>
                <w:szCs w:val="24"/>
              </w:rPr>
              <w:t>i Ph</w:t>
            </w:r>
            <w:r w:rsidRPr="00B06C7D">
              <w:rPr>
                <w:rFonts w:ascii="SVN-Gilroy" w:hAnsi="SVN-Gilroy" w:cs="Cambria"/>
                <w:szCs w:val="24"/>
              </w:rPr>
              <w:t>ụ</w:t>
            </w:r>
            <w:r w:rsidRPr="00B06C7D">
              <w:rPr>
                <w:rFonts w:ascii="SVN-Gilroy" w:hAnsi="SVN-Gilroy"/>
                <w:szCs w:val="24"/>
              </w:rPr>
              <w:t xml:space="preserve"> l</w:t>
            </w:r>
            <w:r w:rsidRPr="00B06C7D">
              <w:rPr>
                <w:rFonts w:ascii="SVN-Gilroy" w:hAnsi="SVN-Gilroy" w:cs="Cambria"/>
                <w:szCs w:val="24"/>
              </w:rPr>
              <w:t>ụ</w:t>
            </w:r>
            <w:r w:rsidRPr="00B06C7D">
              <w:rPr>
                <w:rFonts w:ascii="SVN-Gilroy" w:hAnsi="SVN-Gilroy"/>
                <w:szCs w:val="24"/>
              </w:rPr>
              <w:t>c n</w:t>
            </w:r>
            <w:r w:rsidRPr="00B06C7D">
              <w:rPr>
                <w:rFonts w:ascii="SVN-Gilroy" w:hAnsi="SVN-Gilroy" w:cs="VNI-Times"/>
                <w:szCs w:val="24"/>
              </w:rPr>
              <w:t>à</w:t>
            </w:r>
            <w:r w:rsidRPr="00B06C7D">
              <w:rPr>
                <w:rFonts w:ascii="SVN-Gilroy" w:hAnsi="SVN-Gilroy"/>
                <w:szCs w:val="24"/>
              </w:rPr>
              <w:t xml:space="preserve">y. </w:t>
            </w:r>
          </w:p>
          <w:p w14:paraId="4F4D3B91" w14:textId="77777777" w:rsidR="00536CAC" w:rsidRPr="00B06C7D" w:rsidRDefault="00536CAC" w:rsidP="00036795">
            <w:pPr>
              <w:numPr>
                <w:ilvl w:val="0"/>
                <w:numId w:val="8"/>
              </w:numPr>
              <w:tabs>
                <w:tab w:val="left" w:pos="333"/>
              </w:tabs>
              <w:ind w:left="333" w:right="-14"/>
              <w:jc w:val="both"/>
              <w:rPr>
                <w:rFonts w:ascii="SVN-Gilroy" w:hAnsi="SVN-Gilroy"/>
                <w:szCs w:val="24"/>
              </w:rPr>
            </w:pPr>
            <w:r w:rsidRPr="00B06C7D">
              <w:rPr>
                <w:rFonts w:ascii="SVN-Gilroy" w:hAnsi="SVN-Gilroy"/>
                <w:szCs w:val="24"/>
              </w:rPr>
              <w:t xml:space="preserve">Chúng tôi </w:t>
            </w:r>
            <w:r w:rsidRPr="00B06C7D">
              <w:rPr>
                <w:rFonts w:ascii="SVN-Gilroy" w:hAnsi="SVN-Gilroy" w:hint="eastAsia"/>
                <w:szCs w:val="24"/>
              </w:rPr>
              <w:t>đ</w:t>
            </w:r>
            <w:r w:rsidRPr="00B06C7D">
              <w:rPr>
                <w:rFonts w:ascii="SVN-Gilroy" w:hAnsi="SVN-Gilroy"/>
                <w:szCs w:val="24"/>
              </w:rPr>
              <w:t xml:space="preserve">ồng ý </w:t>
            </w:r>
            <w:r w:rsidRPr="00B06C7D">
              <w:rPr>
                <w:rFonts w:ascii="SVN-Gilroy" w:hAnsi="SVN-Gilroy" w:hint="eastAsia"/>
                <w:szCs w:val="24"/>
              </w:rPr>
              <w:t>đ</w:t>
            </w:r>
            <w:r w:rsidRPr="00B06C7D">
              <w:rPr>
                <w:rFonts w:ascii="SVN-Gilroy" w:hAnsi="SVN-Gilroy"/>
                <w:szCs w:val="24"/>
              </w:rPr>
              <w:t xml:space="preserve">ể VPBank </w:t>
            </w:r>
            <w:r w:rsidRPr="00B06C7D">
              <w:rPr>
                <w:rFonts w:ascii="SVN-Gilroy" w:hAnsi="SVN-Gilroy" w:hint="eastAsia"/>
                <w:szCs w:val="24"/>
              </w:rPr>
              <w:t>đư</w:t>
            </w:r>
            <w:r w:rsidRPr="00B06C7D">
              <w:rPr>
                <w:rFonts w:ascii="SVN-Gilroy" w:hAnsi="SVN-Gilroy"/>
                <w:szCs w:val="24"/>
              </w:rPr>
              <w:t>ợc sử dụng các thông tin về Chúng tôi, Ng</w:t>
            </w:r>
            <w:r w:rsidRPr="00B06C7D">
              <w:rPr>
                <w:rFonts w:ascii="SVN-Gilroy" w:hAnsi="SVN-Gilroy" w:hint="eastAsia"/>
                <w:szCs w:val="24"/>
              </w:rPr>
              <w:t>ư</w:t>
            </w:r>
            <w:r w:rsidRPr="00B06C7D">
              <w:rPr>
                <w:rFonts w:ascii="SVN-Gilroy" w:hAnsi="SVN-Gilroy"/>
                <w:szCs w:val="24"/>
              </w:rPr>
              <w:t>ời sử dụng Thẻ chính, Chủ Thẻ, thông tin về các khoản tín dụng, thông tin về tài khoản, giao dịch của của Chủ Thẻ tại VPBank bao gồm cả các thông tin từ các v</w:t>
            </w:r>
            <w:r w:rsidRPr="00B06C7D">
              <w:rPr>
                <w:rFonts w:ascii="SVN-Gilroy" w:hAnsi="SVN-Gilroy" w:hint="eastAsia"/>
                <w:szCs w:val="24"/>
              </w:rPr>
              <w:t>ă</w:t>
            </w:r>
            <w:r w:rsidRPr="00B06C7D">
              <w:rPr>
                <w:rFonts w:ascii="SVN-Gilroy" w:hAnsi="SVN-Gilroy"/>
                <w:szCs w:val="24"/>
              </w:rPr>
              <w:t xml:space="preserve">n bản, các tài liệu do Chủ Thẻ cung cấp; các hợp </w:t>
            </w:r>
            <w:r w:rsidRPr="00B06C7D">
              <w:rPr>
                <w:rFonts w:ascii="SVN-Gilroy" w:hAnsi="SVN-Gilroy" w:hint="eastAsia"/>
                <w:szCs w:val="24"/>
              </w:rPr>
              <w:t>đ</w:t>
            </w:r>
            <w:r w:rsidRPr="00B06C7D">
              <w:rPr>
                <w:rFonts w:ascii="SVN-Gilroy" w:hAnsi="SVN-Gilroy"/>
                <w:szCs w:val="24"/>
              </w:rPr>
              <w:t>ồng, v</w:t>
            </w:r>
            <w:r w:rsidRPr="00B06C7D">
              <w:rPr>
                <w:rFonts w:ascii="SVN-Gilroy" w:hAnsi="SVN-Gilroy" w:hint="eastAsia"/>
                <w:szCs w:val="24"/>
              </w:rPr>
              <w:t>ă</w:t>
            </w:r>
            <w:r w:rsidRPr="00B06C7D">
              <w:rPr>
                <w:rFonts w:ascii="SVN-Gilroy" w:hAnsi="SVN-Gilroy"/>
                <w:szCs w:val="24"/>
              </w:rPr>
              <w:t xml:space="preserve">n bản ký kết giữa Chủ Thẻ và VPBank </w:t>
            </w:r>
            <w:r w:rsidRPr="00B06C7D">
              <w:rPr>
                <w:rFonts w:ascii="SVN-Gilroy" w:hAnsi="SVN-Gilroy" w:hint="eastAsia"/>
                <w:szCs w:val="24"/>
              </w:rPr>
              <w:t>đ</w:t>
            </w:r>
            <w:r w:rsidRPr="00B06C7D">
              <w:rPr>
                <w:rFonts w:ascii="SVN-Gilroy" w:hAnsi="SVN-Gilroy"/>
                <w:szCs w:val="24"/>
              </w:rPr>
              <w:t xml:space="preserve">ể cung cấp cho các </w:t>
            </w:r>
            <w:r w:rsidRPr="00B06C7D">
              <w:rPr>
                <w:rFonts w:ascii="SVN-Gilroy" w:hAnsi="SVN-Gilroy" w:hint="eastAsia"/>
                <w:szCs w:val="24"/>
              </w:rPr>
              <w:t>đơ</w:t>
            </w:r>
            <w:r w:rsidRPr="00B06C7D">
              <w:rPr>
                <w:rFonts w:ascii="SVN-Gilroy" w:hAnsi="SVN-Gilroy"/>
                <w:szCs w:val="24"/>
              </w:rPr>
              <w:t>n vị có chức n</w:t>
            </w:r>
            <w:r w:rsidRPr="00B06C7D">
              <w:rPr>
                <w:rFonts w:ascii="SVN-Gilroy" w:hAnsi="SVN-Gilroy" w:hint="eastAsia"/>
                <w:szCs w:val="24"/>
              </w:rPr>
              <w:t>ă</w:t>
            </w:r>
            <w:r w:rsidRPr="00B06C7D">
              <w:rPr>
                <w:rFonts w:ascii="SVN-Gilroy" w:hAnsi="SVN-Gilroy"/>
                <w:szCs w:val="24"/>
              </w:rPr>
              <w:t xml:space="preserve">ng cung cấp dịch vụ thông tin tín dụng và/hoặc </w:t>
            </w:r>
            <w:r w:rsidRPr="00B06C7D">
              <w:rPr>
                <w:rFonts w:ascii="SVN-Gilroy" w:hAnsi="SVN-Gilroy" w:hint="eastAsia"/>
                <w:szCs w:val="24"/>
              </w:rPr>
              <w:t>đá</w:t>
            </w:r>
            <w:r w:rsidRPr="00B06C7D">
              <w:rPr>
                <w:rFonts w:ascii="SVN-Gilroy" w:hAnsi="SVN-Gilroy"/>
                <w:szCs w:val="24"/>
              </w:rPr>
              <w:t xml:space="preserve">nh giá tín nhiệm hoạt </w:t>
            </w:r>
            <w:r w:rsidRPr="00B06C7D">
              <w:rPr>
                <w:rFonts w:ascii="SVN-Gilroy" w:hAnsi="SVN-Gilroy" w:hint="eastAsia"/>
                <w:szCs w:val="24"/>
              </w:rPr>
              <w:t>đ</w:t>
            </w:r>
            <w:r w:rsidRPr="00B06C7D">
              <w:rPr>
                <w:rFonts w:ascii="SVN-Gilroy" w:hAnsi="SVN-Gilroy"/>
                <w:szCs w:val="24"/>
              </w:rPr>
              <w:t>ộng hợp pháp tại Việt Nam hoặc cung cấp cho các c</w:t>
            </w:r>
            <w:r w:rsidRPr="00B06C7D">
              <w:rPr>
                <w:rFonts w:ascii="SVN-Gilroy" w:hAnsi="SVN-Gilroy" w:hint="eastAsia"/>
                <w:szCs w:val="24"/>
              </w:rPr>
              <w:t>ơ</w:t>
            </w:r>
            <w:r w:rsidRPr="00B06C7D">
              <w:rPr>
                <w:rFonts w:ascii="SVN-Gilroy" w:hAnsi="SVN-Gilroy"/>
                <w:szCs w:val="24"/>
              </w:rPr>
              <w:t xml:space="preserve"> quan có thẩm quyền yêu cầu cung cấp thông tin theo quy </w:t>
            </w:r>
            <w:r w:rsidRPr="00B06C7D">
              <w:rPr>
                <w:rFonts w:ascii="SVN-Gilroy" w:hAnsi="SVN-Gilroy" w:hint="eastAsia"/>
                <w:szCs w:val="24"/>
              </w:rPr>
              <w:t>đ</w:t>
            </w:r>
            <w:r w:rsidRPr="00B06C7D">
              <w:rPr>
                <w:rFonts w:ascii="SVN-Gilroy" w:hAnsi="SVN-Gilroy"/>
                <w:szCs w:val="24"/>
              </w:rPr>
              <w:t xml:space="preserve">ịnh của pháp luật hoặc cung cấp cho các </w:t>
            </w:r>
            <w:r w:rsidRPr="00B06C7D">
              <w:rPr>
                <w:rFonts w:ascii="SVN-Gilroy" w:hAnsi="SVN-Gilroy" w:hint="eastAsia"/>
                <w:szCs w:val="24"/>
              </w:rPr>
              <w:t>đ</w:t>
            </w:r>
            <w:r w:rsidRPr="00B06C7D">
              <w:rPr>
                <w:rFonts w:ascii="SVN-Gilroy" w:hAnsi="SVN-Gilroy"/>
                <w:szCs w:val="24"/>
              </w:rPr>
              <w:t xml:space="preserve">ối tác liên quan có hợp tác với VPBank </w:t>
            </w:r>
            <w:r w:rsidRPr="00B06C7D">
              <w:rPr>
                <w:rFonts w:ascii="SVN-Gilroy" w:hAnsi="SVN-Gilroy" w:hint="eastAsia"/>
                <w:szCs w:val="24"/>
              </w:rPr>
              <w:t>đ</w:t>
            </w:r>
            <w:r w:rsidRPr="00B06C7D">
              <w:rPr>
                <w:rFonts w:ascii="SVN-Gilroy" w:hAnsi="SVN-Gilroy"/>
                <w:szCs w:val="24"/>
              </w:rPr>
              <w:t xml:space="preserve">ể phát triển, cung cấp hoặc liên quan </w:t>
            </w:r>
            <w:r w:rsidRPr="00B06C7D">
              <w:rPr>
                <w:rFonts w:ascii="SVN-Gilroy" w:hAnsi="SVN-Gilroy" w:hint="eastAsia"/>
                <w:szCs w:val="24"/>
              </w:rPr>
              <w:t>đ</w:t>
            </w:r>
            <w:r w:rsidRPr="00B06C7D">
              <w:rPr>
                <w:rFonts w:ascii="SVN-Gilroy" w:hAnsi="SVN-Gilroy"/>
                <w:szCs w:val="24"/>
              </w:rPr>
              <w:t>ến việc cung cấp các sản phẩm, dịch vụ của VPBank.</w:t>
            </w:r>
          </w:p>
          <w:p w14:paraId="60F2FFB1" w14:textId="77777777" w:rsidR="00536CAC" w:rsidRPr="00B06C7D" w:rsidRDefault="00536CAC" w:rsidP="00036795">
            <w:pPr>
              <w:numPr>
                <w:ilvl w:val="0"/>
                <w:numId w:val="8"/>
              </w:numPr>
              <w:tabs>
                <w:tab w:val="left" w:pos="333"/>
              </w:tabs>
              <w:ind w:left="333" w:right="-14"/>
              <w:jc w:val="both"/>
              <w:rPr>
                <w:rFonts w:ascii="SVN-Gilroy" w:hAnsi="SVN-Gilroy"/>
                <w:szCs w:val="24"/>
              </w:rPr>
            </w:pPr>
            <w:r w:rsidRPr="00B06C7D">
              <w:rPr>
                <w:rFonts w:ascii="SVN-Gilroy" w:hAnsi="SVN-Gilroy"/>
                <w:szCs w:val="24"/>
              </w:rPr>
              <w:t>Chúng tôi xác nhận chữ ký mẫu của Ng</w:t>
            </w:r>
            <w:r w:rsidRPr="00B06C7D">
              <w:rPr>
                <w:rFonts w:ascii="SVN-Gilroy" w:hAnsi="SVN-Gilroy" w:hint="eastAsia"/>
                <w:szCs w:val="24"/>
              </w:rPr>
              <w:t>ư</w:t>
            </w:r>
            <w:r w:rsidRPr="00B06C7D">
              <w:rPr>
                <w:rFonts w:ascii="SVN-Gilroy" w:hAnsi="SVN-Gilroy"/>
                <w:szCs w:val="24"/>
              </w:rPr>
              <w:t xml:space="preserve">ời sử dụng Thẻ chính  sẽ </w:t>
            </w:r>
            <w:r w:rsidRPr="00B06C7D">
              <w:rPr>
                <w:rFonts w:ascii="SVN-Gilroy" w:hAnsi="SVN-Gilroy" w:hint="eastAsia"/>
                <w:szCs w:val="24"/>
              </w:rPr>
              <w:t>đ</w:t>
            </w:r>
            <w:r w:rsidRPr="00B06C7D">
              <w:rPr>
                <w:rFonts w:ascii="SVN-Gilroy" w:hAnsi="SVN-Gilroy"/>
                <w:szCs w:val="24"/>
              </w:rPr>
              <w:t xml:space="preserve">ồng thời là chữ ký mẫu </w:t>
            </w:r>
            <w:r w:rsidRPr="00B06C7D">
              <w:rPr>
                <w:rFonts w:ascii="SVN-Gilroy" w:hAnsi="SVN-Gilroy" w:hint="eastAsia"/>
                <w:szCs w:val="24"/>
              </w:rPr>
              <w:t>đư</w:t>
            </w:r>
            <w:r w:rsidRPr="00B06C7D">
              <w:rPr>
                <w:rFonts w:ascii="SVN-Gilroy" w:hAnsi="SVN-Gilroy"/>
                <w:szCs w:val="24"/>
              </w:rPr>
              <w:t xml:space="preserve">ợc sử dụng trên các chứng từ giao dịch liên quan </w:t>
            </w:r>
            <w:r w:rsidRPr="00B06C7D">
              <w:rPr>
                <w:rFonts w:ascii="SVN-Gilroy" w:hAnsi="SVN-Gilroy" w:hint="eastAsia"/>
                <w:szCs w:val="24"/>
              </w:rPr>
              <w:t>đ</w:t>
            </w:r>
            <w:r w:rsidRPr="00B06C7D">
              <w:rPr>
                <w:rFonts w:ascii="SVN-Gilroy" w:hAnsi="SVN-Gilroy"/>
                <w:szCs w:val="24"/>
              </w:rPr>
              <w:t xml:space="preserve">ến Thẻ </w:t>
            </w:r>
            <w:r w:rsidRPr="00B06C7D">
              <w:rPr>
                <w:rFonts w:ascii="SVN-Gilroy" w:hAnsi="SVN-Gilroy" w:hint="eastAsia"/>
                <w:szCs w:val="24"/>
              </w:rPr>
              <w:t>đư</w:t>
            </w:r>
            <w:r w:rsidRPr="00B06C7D">
              <w:rPr>
                <w:rFonts w:ascii="SVN-Gilroy" w:hAnsi="SVN-Gilroy"/>
                <w:szCs w:val="24"/>
              </w:rPr>
              <w:t xml:space="preserve">ợc thực hiện trực tiếp tại trụ sở VPBank và trên tất cả các chứng từ giao dịch khác có liên quan </w:t>
            </w:r>
            <w:r w:rsidRPr="00B06C7D">
              <w:rPr>
                <w:rFonts w:ascii="SVN-Gilroy" w:hAnsi="SVN-Gilroy" w:hint="eastAsia"/>
                <w:szCs w:val="24"/>
              </w:rPr>
              <w:t>đ</w:t>
            </w:r>
            <w:r w:rsidRPr="00B06C7D">
              <w:rPr>
                <w:rFonts w:ascii="SVN-Gilroy" w:hAnsi="SVN-Gilroy"/>
                <w:szCs w:val="24"/>
              </w:rPr>
              <w:t xml:space="preserve">ến việc sử dụng Thẻ nêu tại Giấy </w:t>
            </w:r>
            <w:r w:rsidRPr="00B06C7D">
              <w:rPr>
                <w:rFonts w:ascii="SVN-Gilroy" w:hAnsi="SVN-Gilroy" w:hint="eastAsia"/>
                <w:szCs w:val="24"/>
              </w:rPr>
              <w:t>đ</w:t>
            </w:r>
            <w:r w:rsidRPr="00B06C7D">
              <w:rPr>
                <w:rFonts w:ascii="SVN-Gilroy" w:hAnsi="SVN-Gilroy"/>
                <w:szCs w:val="24"/>
              </w:rPr>
              <w:t>ề nghị và Phụ lục này.</w:t>
            </w:r>
          </w:p>
          <w:p w14:paraId="65481738" w14:textId="77777777" w:rsidR="00536CAC" w:rsidRPr="00B06C7D" w:rsidRDefault="00536CAC" w:rsidP="00036795">
            <w:pPr>
              <w:numPr>
                <w:ilvl w:val="0"/>
                <w:numId w:val="8"/>
              </w:numPr>
              <w:tabs>
                <w:tab w:val="left" w:pos="333"/>
              </w:tabs>
              <w:ind w:left="333" w:right="-14"/>
              <w:jc w:val="both"/>
              <w:rPr>
                <w:rFonts w:ascii="SVN-Gilroy" w:hAnsi="SVN-Gilroy"/>
                <w:szCs w:val="24"/>
              </w:rPr>
            </w:pPr>
            <w:r w:rsidRPr="00B06C7D">
              <w:rPr>
                <w:rFonts w:ascii="SVN-Gilroy" w:hAnsi="SVN-Gilroy"/>
                <w:szCs w:val="24"/>
              </w:rPr>
              <w:t>Chúng tôi đ</w:t>
            </w:r>
            <w:r w:rsidRPr="00B06C7D">
              <w:rPr>
                <w:rFonts w:ascii="SVN-Gilroy" w:hAnsi="SVN-Gilroy" w:cs="Cambria"/>
                <w:szCs w:val="24"/>
              </w:rPr>
              <w:t>ồ</w:t>
            </w:r>
            <w:r w:rsidRPr="00B06C7D">
              <w:rPr>
                <w:rFonts w:ascii="SVN-Gilroy" w:hAnsi="SVN-Gilroy"/>
                <w:szCs w:val="24"/>
              </w:rPr>
              <w:t xml:space="preserve">ng </w:t>
            </w:r>
            <w:r w:rsidRPr="00B06C7D">
              <w:rPr>
                <w:rFonts w:ascii="SVN-Gilroy" w:hAnsi="SVN-Gilroy" w:cs="VNI-Times"/>
                <w:szCs w:val="24"/>
              </w:rPr>
              <w:t>ý</w:t>
            </w:r>
            <w:r w:rsidRPr="00B06C7D">
              <w:rPr>
                <w:rFonts w:ascii="SVN-Gilroy" w:hAnsi="SVN-Gilroy"/>
                <w:szCs w:val="24"/>
              </w:rPr>
              <w:t xml:space="preserve"> r</w:t>
            </w:r>
            <w:r w:rsidRPr="00B06C7D">
              <w:rPr>
                <w:rFonts w:ascii="SVN-Gilroy" w:hAnsi="SVN-Gilroy" w:cs="Cambria"/>
                <w:szCs w:val="24"/>
              </w:rPr>
              <w:t>ằ</w:t>
            </w:r>
            <w:r w:rsidRPr="00B06C7D">
              <w:rPr>
                <w:rFonts w:ascii="SVN-Gilroy" w:hAnsi="SVN-Gilroy"/>
                <w:szCs w:val="24"/>
              </w:rPr>
              <w:t>ng s</w:t>
            </w:r>
            <w:r w:rsidRPr="00B06C7D">
              <w:rPr>
                <w:rFonts w:ascii="SVN-Gilroy" w:hAnsi="SVN-Gilroy" w:cs="Cambria"/>
                <w:szCs w:val="24"/>
              </w:rPr>
              <w:t>ố</w:t>
            </w:r>
            <w:r w:rsidRPr="00B06C7D">
              <w:rPr>
                <w:rFonts w:ascii="SVN-Gilroy" w:hAnsi="SVN-Gilroy"/>
                <w:szCs w:val="24"/>
              </w:rPr>
              <w:t xml:space="preserve"> đi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i, đ</w:t>
            </w:r>
            <w:r w:rsidRPr="00B06C7D">
              <w:rPr>
                <w:rFonts w:ascii="SVN-Gilroy" w:hAnsi="SVN-Gilroy" w:cs="Cambria"/>
                <w:szCs w:val="24"/>
              </w:rPr>
              <w:t>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email c</w:t>
            </w:r>
            <w:r w:rsidRPr="00B06C7D">
              <w:rPr>
                <w:rFonts w:ascii="SVN-Gilroy" w:hAnsi="SVN-Gilroy" w:cs="Cambria"/>
                <w:szCs w:val="24"/>
              </w:rPr>
              <w:t>ủ</w:t>
            </w:r>
            <w:r w:rsidRPr="00B06C7D">
              <w:rPr>
                <w:rFonts w:ascii="SVN-Gilroy" w:hAnsi="SVN-Gilroy"/>
                <w:szCs w:val="24"/>
              </w:rPr>
              <w:t>a Ng</w:t>
            </w:r>
            <w:r w:rsidRPr="00B06C7D">
              <w:rPr>
                <w:rFonts w:ascii="SVN-Gilroy" w:hAnsi="SVN-Gilroy" w:cs="Cambria"/>
                <w:szCs w:val="24"/>
              </w:rPr>
              <w:t>ườ</w:t>
            </w:r>
            <w:r w:rsidRPr="00B06C7D">
              <w:rPr>
                <w:rFonts w:ascii="SVN-Gilroy" w:hAnsi="SVN-Gilroy"/>
                <w:szCs w:val="24"/>
              </w:rPr>
              <w:t>i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Th</w:t>
            </w:r>
            <w:r w:rsidRPr="00B06C7D">
              <w:rPr>
                <w:rFonts w:ascii="SVN-Gilroy" w:hAnsi="SVN-Gilroy" w:cs="Cambria"/>
                <w:szCs w:val="24"/>
              </w:rPr>
              <w:t>ẻ</w:t>
            </w:r>
            <w:r w:rsidRPr="00B06C7D">
              <w:rPr>
                <w:rFonts w:ascii="SVN-Gilroy" w:hAnsi="SVN-Gilroy"/>
                <w:szCs w:val="24"/>
              </w:rPr>
              <w:t xml:space="preserve"> ch</w:t>
            </w:r>
            <w:r w:rsidRPr="00B06C7D">
              <w:rPr>
                <w:rFonts w:ascii="SVN-Gilroy" w:hAnsi="SVN-Gilroy" w:cs="VNI-Times"/>
                <w:szCs w:val="24"/>
              </w:rPr>
              <w:t>í</w:t>
            </w:r>
            <w:r w:rsidRPr="00B06C7D">
              <w:rPr>
                <w:rFonts w:ascii="SVN-Gilroy" w:hAnsi="SVN-Gilroy"/>
                <w:szCs w:val="24"/>
              </w:rPr>
              <w:t>nh n</w:t>
            </w:r>
            <w:r w:rsidRPr="00B06C7D">
              <w:rPr>
                <w:rFonts w:ascii="SVN-Gilroy" w:hAnsi="SVN-Gilroy" w:cs="VNI-Times"/>
                <w:szCs w:val="24"/>
              </w:rPr>
              <w:t>ê</w:t>
            </w:r>
            <w:r w:rsidRPr="00B06C7D">
              <w:rPr>
                <w:rFonts w:ascii="SVN-Gilroy" w:hAnsi="SVN-Gilroy"/>
                <w:szCs w:val="24"/>
              </w:rPr>
              <w:t>u t</w:t>
            </w:r>
            <w:r w:rsidRPr="00B06C7D">
              <w:rPr>
                <w:rFonts w:ascii="SVN-Gilroy" w:hAnsi="SVN-Gilroy" w:cs="Cambria"/>
                <w:szCs w:val="24"/>
              </w:rPr>
              <w:t>ạ</w:t>
            </w:r>
            <w:r w:rsidRPr="00B06C7D">
              <w:rPr>
                <w:rFonts w:ascii="SVN-Gilroy" w:hAnsi="SVN-Gilroy"/>
                <w:szCs w:val="24"/>
              </w:rPr>
              <w:t>i Ph</w:t>
            </w:r>
            <w:r w:rsidRPr="00B06C7D">
              <w:rPr>
                <w:rFonts w:ascii="SVN-Gilroy" w:hAnsi="SVN-Gilroy" w:cs="Cambria"/>
                <w:szCs w:val="24"/>
              </w:rPr>
              <w:t>ụ</w:t>
            </w:r>
            <w:r w:rsidRPr="00B06C7D">
              <w:rPr>
                <w:rFonts w:ascii="SVN-Gilroy" w:hAnsi="SVN-Gilroy"/>
                <w:szCs w:val="24"/>
              </w:rPr>
              <w:t xml:space="preserve"> l</w:t>
            </w:r>
            <w:r w:rsidRPr="00B06C7D">
              <w:rPr>
                <w:rFonts w:ascii="SVN-Gilroy" w:hAnsi="SVN-Gilroy" w:cs="Cambria"/>
                <w:szCs w:val="24"/>
              </w:rPr>
              <w:t>ụ</w:t>
            </w:r>
            <w:r w:rsidRPr="00B06C7D">
              <w:rPr>
                <w:rFonts w:ascii="SVN-Gilroy" w:hAnsi="SVN-Gilroy"/>
                <w:szCs w:val="24"/>
              </w:rPr>
              <w:t>c n</w:t>
            </w:r>
            <w:r w:rsidRPr="00B06C7D">
              <w:rPr>
                <w:rFonts w:ascii="SVN-Gilroy" w:hAnsi="SVN-Gilroy" w:cs="VNI-Times"/>
                <w:szCs w:val="24"/>
              </w:rPr>
              <w:t>à</w:t>
            </w:r>
            <w:r w:rsidRPr="00B06C7D">
              <w:rPr>
                <w:rFonts w:ascii="SVN-Gilroy" w:hAnsi="SVN-Gilroy"/>
                <w:szCs w:val="24"/>
              </w:rPr>
              <w:t>y s</w:t>
            </w:r>
            <w:r w:rsidRPr="00B06C7D">
              <w:rPr>
                <w:rFonts w:ascii="SVN-Gilroy" w:hAnsi="SVN-Gilroy" w:cs="Cambria"/>
                <w:szCs w:val="24"/>
              </w:rPr>
              <w:t>ẽ</w:t>
            </w:r>
            <w:r w:rsidRPr="00B06C7D">
              <w:rPr>
                <w:rFonts w:ascii="SVN-Gilroy" w:hAnsi="SVN-Gilroy"/>
                <w:szCs w:val="24"/>
              </w:rPr>
              <w:t xml:space="preserve"> đ</w:t>
            </w:r>
            <w:r w:rsidRPr="00B06C7D">
              <w:rPr>
                <w:rFonts w:ascii="SVN-Gilroy" w:hAnsi="SVN-Gilroy" w:cs="Cambria"/>
                <w:szCs w:val="24"/>
              </w:rPr>
              <w:t>ượ</w:t>
            </w:r>
            <w:r w:rsidRPr="00B06C7D">
              <w:rPr>
                <w:rFonts w:ascii="SVN-Gilroy" w:hAnsi="SVN-Gilroy"/>
                <w:szCs w:val="24"/>
              </w:rPr>
              <w:t>c:</w:t>
            </w:r>
          </w:p>
          <w:p w14:paraId="19AFAB18" w14:textId="77777777" w:rsidR="00536CAC" w:rsidRPr="00B06C7D" w:rsidRDefault="00536CAC" w:rsidP="00036795">
            <w:pPr>
              <w:numPr>
                <w:ilvl w:val="0"/>
                <w:numId w:val="7"/>
              </w:numPr>
              <w:ind w:left="603" w:right="-14" w:hanging="243"/>
              <w:jc w:val="both"/>
              <w:rPr>
                <w:rFonts w:ascii="SVN-Gilroy" w:hAnsi="SVN-Gilroy"/>
                <w:szCs w:val="24"/>
              </w:rPr>
            </w:pPr>
            <w:r w:rsidRPr="00B06C7D">
              <w:rPr>
                <w:rFonts w:ascii="SVN-Gilroy" w:hAnsi="SVN-Gilroy"/>
                <w:szCs w:val="24"/>
              </w:rPr>
              <w:t>VPBank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đ</w:t>
            </w:r>
            <w:r w:rsidRPr="00B06C7D">
              <w:rPr>
                <w:rFonts w:ascii="SVN-Gilroy" w:hAnsi="SVN-Gilroy" w:cs="Cambria"/>
                <w:szCs w:val="24"/>
              </w:rPr>
              <w:t>ể</w:t>
            </w:r>
            <w:r w:rsidRPr="00B06C7D">
              <w:rPr>
                <w:rFonts w:ascii="SVN-Gilroy" w:hAnsi="SVN-Gilroy"/>
                <w:szCs w:val="24"/>
              </w:rPr>
              <w:t xml:space="preserve"> g</w:t>
            </w:r>
            <w:r w:rsidRPr="00B06C7D">
              <w:rPr>
                <w:rFonts w:ascii="SVN-Gilroy" w:hAnsi="SVN-Gilroy" w:cs="Cambria"/>
                <w:szCs w:val="24"/>
              </w:rPr>
              <w:t>ử</w:t>
            </w:r>
            <w:r w:rsidRPr="00B06C7D">
              <w:rPr>
                <w:rFonts w:ascii="SVN-Gilroy" w:hAnsi="SVN-Gilroy"/>
                <w:szCs w:val="24"/>
              </w:rPr>
              <w:t>i c</w:t>
            </w:r>
            <w:r w:rsidRPr="00B06C7D">
              <w:rPr>
                <w:rFonts w:ascii="SVN-Gilroy" w:hAnsi="SVN-Gilroy" w:cs="VNI-Times"/>
                <w:szCs w:val="24"/>
              </w:rPr>
              <w:t>á</w:t>
            </w:r>
            <w:r w:rsidRPr="00B06C7D">
              <w:rPr>
                <w:rFonts w:ascii="SVN-Gilroy" w:hAnsi="SVN-Gilroy"/>
                <w:szCs w:val="24"/>
              </w:rPr>
              <w:t>c tin nh</w:t>
            </w:r>
            <w:r w:rsidRPr="00B06C7D">
              <w:rPr>
                <w:rFonts w:ascii="SVN-Gilroy" w:hAnsi="SVN-Gilroy" w:cs="Cambria"/>
                <w:szCs w:val="24"/>
              </w:rPr>
              <w:t>ắ</w:t>
            </w:r>
            <w:r w:rsidRPr="00B06C7D">
              <w:rPr>
                <w:rFonts w:ascii="SVN-Gilroy" w:hAnsi="SVN-Gilroy"/>
                <w:szCs w:val="24"/>
              </w:rPr>
              <w:t>n/email v</w:t>
            </w:r>
            <w:r w:rsidRPr="00B06C7D">
              <w:rPr>
                <w:rFonts w:ascii="SVN-Gilroy" w:hAnsi="SVN-Gilroy" w:cs="Cambria"/>
                <w:szCs w:val="24"/>
              </w:rPr>
              <w:t>ớ</w:t>
            </w:r>
            <w:r w:rsidRPr="00B06C7D">
              <w:rPr>
                <w:rFonts w:ascii="SVN-Gilroy" w:hAnsi="SVN-Gilroy"/>
                <w:szCs w:val="24"/>
              </w:rPr>
              <w:t>i s</w:t>
            </w:r>
            <w:r w:rsidRPr="00B06C7D">
              <w:rPr>
                <w:rFonts w:ascii="SVN-Gilroy" w:hAnsi="SVN-Gilroy" w:cs="Cambria"/>
                <w:szCs w:val="24"/>
              </w:rPr>
              <w:t>ố</w:t>
            </w:r>
            <w:r w:rsidRPr="00B06C7D">
              <w:rPr>
                <w:rFonts w:ascii="SVN-Gilroy" w:hAnsi="SVN-Gilroy"/>
                <w:szCs w:val="24"/>
              </w:rPr>
              <w:t xml:space="preserve"> l</w:t>
            </w:r>
            <w:r w:rsidRPr="00B06C7D">
              <w:rPr>
                <w:rFonts w:ascii="SVN-Gilroy" w:hAnsi="SVN-Gilroy" w:cs="Cambria"/>
                <w:szCs w:val="24"/>
              </w:rPr>
              <w:t>ượ</w:t>
            </w:r>
            <w:r w:rsidRPr="00B06C7D">
              <w:rPr>
                <w:rFonts w:ascii="SVN-Gilroy" w:hAnsi="SVN-Gilroy"/>
                <w:szCs w:val="24"/>
              </w:rPr>
              <w:t>ng v</w:t>
            </w:r>
            <w:r w:rsidRPr="00B06C7D">
              <w:rPr>
                <w:rFonts w:ascii="SVN-Gilroy" w:hAnsi="SVN-Gilroy" w:cs="VNI-Times"/>
                <w:szCs w:val="24"/>
              </w:rPr>
              <w:t>à</w:t>
            </w:r>
            <w:r w:rsidRPr="00B06C7D">
              <w:rPr>
                <w:rFonts w:ascii="SVN-Gilroy" w:hAnsi="SVN-Gilroy"/>
                <w:szCs w:val="24"/>
              </w:rPr>
              <w:t xml:space="preserve"> th</w:t>
            </w:r>
            <w:r w:rsidRPr="00B06C7D">
              <w:rPr>
                <w:rFonts w:ascii="SVN-Gilroy" w:hAnsi="SVN-Gilroy" w:cs="Cambria"/>
                <w:szCs w:val="24"/>
              </w:rPr>
              <w:t>ờ</w:t>
            </w:r>
            <w:r w:rsidRPr="00B06C7D">
              <w:rPr>
                <w:rFonts w:ascii="SVN-Gilroy" w:hAnsi="SVN-Gilroy"/>
                <w:szCs w:val="24"/>
              </w:rPr>
              <w:t>i gian g</w:t>
            </w:r>
            <w:r w:rsidRPr="00B06C7D">
              <w:rPr>
                <w:rFonts w:ascii="SVN-Gilroy" w:hAnsi="SVN-Gilroy" w:cs="Cambria"/>
                <w:szCs w:val="24"/>
              </w:rPr>
              <w:t>ử</w:t>
            </w:r>
            <w:r w:rsidRPr="00B06C7D">
              <w:rPr>
                <w:rFonts w:ascii="SVN-Gilroy" w:hAnsi="SVN-Gilroy"/>
                <w:szCs w:val="24"/>
              </w:rPr>
              <w:t>i kh</w:t>
            </w:r>
            <w:r w:rsidRPr="00B06C7D">
              <w:rPr>
                <w:rFonts w:ascii="SVN-Gilroy" w:hAnsi="SVN-Gilroy" w:cs="VNI-Times"/>
                <w:szCs w:val="24"/>
              </w:rPr>
              <w:t>ô</w:t>
            </w:r>
            <w:r w:rsidRPr="00B06C7D">
              <w:rPr>
                <w:rFonts w:ascii="SVN-Gilroy" w:hAnsi="SVN-Gilroy"/>
                <w:szCs w:val="24"/>
              </w:rPr>
              <w:t>ng h</w:t>
            </w:r>
            <w:r w:rsidRPr="00B06C7D">
              <w:rPr>
                <w:rFonts w:ascii="SVN-Gilroy" w:hAnsi="SVN-Gilroy" w:cs="Cambria"/>
                <w:szCs w:val="24"/>
              </w:rPr>
              <w:t>ạ</w:t>
            </w:r>
            <w:r w:rsidRPr="00B06C7D">
              <w:rPr>
                <w:rFonts w:ascii="SVN-Gilroy" w:hAnsi="SVN-Gilroy"/>
                <w:szCs w:val="24"/>
              </w:rPr>
              <w:t>n ch</w:t>
            </w:r>
            <w:r w:rsidRPr="00B06C7D">
              <w:rPr>
                <w:rFonts w:ascii="SVN-Gilroy" w:hAnsi="SVN-Gilroy" w:cs="Cambria"/>
                <w:szCs w:val="24"/>
              </w:rPr>
              <w:t>ế</w:t>
            </w:r>
            <w:r w:rsidRPr="00B06C7D">
              <w:rPr>
                <w:rFonts w:ascii="SVN-Gilroy" w:hAnsi="SVN-Gilroy"/>
                <w:szCs w:val="24"/>
              </w:rPr>
              <w:t xml:space="preserve"> nh</w:t>
            </w:r>
            <w:r w:rsidRPr="00B06C7D">
              <w:rPr>
                <w:rFonts w:ascii="SVN-Gilroy" w:hAnsi="SVN-Gilroy" w:cs="Cambria"/>
                <w:szCs w:val="24"/>
              </w:rPr>
              <w:t>ằ</w:t>
            </w:r>
            <w:r w:rsidRPr="00B06C7D">
              <w:rPr>
                <w:rFonts w:ascii="SVN-Gilroy" w:hAnsi="SVN-Gilroy"/>
                <w:szCs w:val="24"/>
              </w:rPr>
              <w:t>m</w:t>
            </w:r>
            <w:r w:rsidRPr="00B06C7D">
              <w:rPr>
                <w:rFonts w:ascii="SVN-Gilroy" w:hAnsi="SVN-Gilroy" w:cs="Cambria"/>
                <w:szCs w:val="24"/>
              </w:rPr>
              <w:t xml:space="preserve"> </w:t>
            </w:r>
            <w:r w:rsidRPr="00B06C7D">
              <w:rPr>
                <w:rFonts w:ascii="SVN-Gilroy" w:hAnsi="SVN-Gilroy"/>
                <w:szCs w:val="24"/>
              </w:rPr>
              <w:t>th</w:t>
            </w:r>
            <w:r w:rsidRPr="00B06C7D">
              <w:rPr>
                <w:rFonts w:ascii="SVN-Gilroy" w:hAnsi="SVN-Gilroy" w:cs="VNI-Times"/>
                <w:szCs w:val="24"/>
              </w:rPr>
              <w:t>ô</w:t>
            </w:r>
            <w:r w:rsidRPr="00B06C7D">
              <w:rPr>
                <w:rFonts w:ascii="SVN-Gilroy" w:hAnsi="SVN-Gilroy"/>
                <w:szCs w:val="24"/>
              </w:rPr>
              <w:t>ng b</w:t>
            </w:r>
            <w:r w:rsidRPr="00B06C7D">
              <w:rPr>
                <w:rFonts w:ascii="SVN-Gilroy" w:hAnsi="SVN-Gilroy" w:cs="VNI-Times"/>
                <w:szCs w:val="24"/>
              </w:rPr>
              <w:t>á</w:t>
            </w:r>
            <w:r w:rsidRPr="00B06C7D">
              <w:rPr>
                <w:rFonts w:ascii="SVN-Gilroy" w:hAnsi="SVN-Gilroy"/>
                <w:szCs w:val="24"/>
              </w:rPr>
              <w:t>o giao d</w:t>
            </w:r>
            <w:r w:rsidRPr="00B06C7D">
              <w:rPr>
                <w:rFonts w:ascii="SVN-Gilroy" w:hAnsi="SVN-Gilroy" w:cs="Cambria"/>
                <w:szCs w:val="24"/>
              </w:rPr>
              <w:t>ị</w:t>
            </w:r>
            <w:r w:rsidRPr="00B06C7D">
              <w:rPr>
                <w:rFonts w:ascii="SVN-Gilroy" w:hAnsi="SVN-Gilroy"/>
                <w:szCs w:val="24"/>
              </w:rPr>
              <w:t>ch Th</w:t>
            </w:r>
            <w:r w:rsidRPr="00B06C7D">
              <w:rPr>
                <w:rFonts w:ascii="SVN-Gilroy" w:hAnsi="SVN-Gilroy" w:cs="Cambria"/>
                <w:szCs w:val="24"/>
              </w:rPr>
              <w:t>ẻ</w:t>
            </w:r>
            <w:r w:rsidRPr="00B06C7D">
              <w:rPr>
                <w:rFonts w:ascii="SVN-Gilroy" w:hAnsi="SVN-Gilroy"/>
                <w:szCs w:val="24"/>
              </w:rPr>
              <w:t xml:space="preserve"> c</w:t>
            </w:r>
            <w:r w:rsidRPr="00B06C7D">
              <w:rPr>
                <w:rFonts w:ascii="SVN-Gilroy" w:hAnsi="SVN-Gilroy" w:cs="Cambria"/>
                <w:szCs w:val="24"/>
              </w:rPr>
              <w:t>ủ</w:t>
            </w:r>
            <w:r w:rsidRPr="00B06C7D">
              <w:rPr>
                <w:rFonts w:ascii="SVN-Gilroy" w:hAnsi="SVN-Gilroy"/>
                <w:szCs w:val="24"/>
              </w:rPr>
              <w:t>a Ng</w:t>
            </w:r>
            <w:r w:rsidRPr="00B06C7D">
              <w:rPr>
                <w:rFonts w:ascii="SVN-Gilroy" w:hAnsi="SVN-Gilroy" w:cs="Cambria"/>
                <w:szCs w:val="24"/>
              </w:rPr>
              <w:t>ườ</w:t>
            </w:r>
            <w:r w:rsidRPr="00B06C7D">
              <w:rPr>
                <w:rFonts w:ascii="SVN-Gilroy" w:hAnsi="SVN-Gilroy"/>
                <w:szCs w:val="24"/>
              </w:rPr>
              <w:t>i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Th</w:t>
            </w:r>
            <w:r w:rsidRPr="00B06C7D">
              <w:rPr>
                <w:rFonts w:ascii="SVN-Gilroy" w:hAnsi="SVN-Gilroy" w:cs="Cambria"/>
                <w:szCs w:val="24"/>
              </w:rPr>
              <w:t>ẻ</w:t>
            </w:r>
            <w:r w:rsidRPr="00B06C7D">
              <w:rPr>
                <w:rFonts w:ascii="SVN-Gilroy" w:hAnsi="SVN-Gilroy"/>
                <w:szCs w:val="24"/>
              </w:rPr>
              <w:t xml:space="preserve"> ch</w:t>
            </w:r>
            <w:r w:rsidRPr="00B06C7D">
              <w:rPr>
                <w:rFonts w:ascii="SVN-Gilroy" w:hAnsi="SVN-Gilroy" w:cs="VNI-Times"/>
                <w:szCs w:val="24"/>
              </w:rPr>
              <w:t>í</w:t>
            </w:r>
            <w:r w:rsidRPr="00B06C7D">
              <w:rPr>
                <w:rFonts w:ascii="SVN-Gilroy" w:hAnsi="SVN-Gilroy"/>
                <w:szCs w:val="24"/>
              </w:rPr>
              <w:t>nh, th</w:t>
            </w:r>
            <w:r w:rsidRPr="00B06C7D">
              <w:rPr>
                <w:rFonts w:ascii="SVN-Gilroy" w:hAnsi="SVN-Gilroy" w:cs="VNI-Times"/>
                <w:szCs w:val="24"/>
              </w:rPr>
              <w:t>ô</w:t>
            </w:r>
            <w:r w:rsidRPr="00B06C7D">
              <w:rPr>
                <w:rFonts w:ascii="SVN-Gilroy" w:hAnsi="SVN-Gilroy"/>
                <w:szCs w:val="24"/>
              </w:rPr>
              <w:t>ng b</w:t>
            </w:r>
            <w:r w:rsidRPr="00B06C7D">
              <w:rPr>
                <w:rFonts w:ascii="SVN-Gilroy" w:hAnsi="SVN-Gilroy" w:cs="VNI-Times"/>
                <w:szCs w:val="24"/>
              </w:rPr>
              <w:t>á</w:t>
            </w:r>
            <w:r w:rsidRPr="00B06C7D">
              <w:rPr>
                <w:rFonts w:ascii="SVN-Gilroy" w:hAnsi="SVN-Gilroy"/>
                <w:szCs w:val="24"/>
              </w:rPr>
              <w:t>o bi</w:t>
            </w:r>
            <w:r w:rsidRPr="00B06C7D">
              <w:rPr>
                <w:rFonts w:ascii="SVN-Gilroy" w:hAnsi="SVN-Gilroy" w:cs="Cambria"/>
                <w:szCs w:val="24"/>
              </w:rPr>
              <w:t>ế</w:t>
            </w:r>
            <w:r w:rsidRPr="00B06C7D">
              <w:rPr>
                <w:rFonts w:ascii="SVN-Gilroy" w:hAnsi="SVN-Gilroy"/>
                <w:szCs w:val="24"/>
              </w:rPr>
              <w:t>n đ</w:t>
            </w:r>
            <w:r w:rsidRPr="00B06C7D">
              <w:rPr>
                <w:rFonts w:ascii="SVN-Gilroy" w:hAnsi="SVN-Gilroy" w:cs="Cambria"/>
                <w:szCs w:val="24"/>
              </w:rPr>
              <w:t>ộ</w:t>
            </w:r>
            <w:r w:rsidRPr="00B06C7D">
              <w:rPr>
                <w:rFonts w:ascii="SVN-Gilroy" w:hAnsi="SVN-Gilroy"/>
                <w:szCs w:val="24"/>
              </w:rPr>
              <w:t>ng s</w:t>
            </w:r>
            <w:r w:rsidRPr="00B06C7D">
              <w:rPr>
                <w:rFonts w:ascii="SVN-Gilroy" w:hAnsi="SVN-Gilroy" w:cs="Cambria"/>
                <w:szCs w:val="24"/>
              </w:rPr>
              <w:t>ố</w:t>
            </w:r>
            <w:r w:rsidRPr="00B06C7D">
              <w:rPr>
                <w:rFonts w:ascii="SVN-Gilroy" w:hAnsi="SVN-Gilroy"/>
                <w:szCs w:val="24"/>
              </w:rPr>
              <w:t xml:space="preserve"> d</w:t>
            </w:r>
            <w:r w:rsidRPr="00B06C7D">
              <w:rPr>
                <w:rFonts w:ascii="SVN-Gilroy" w:hAnsi="SVN-Gilroy" w:cs="Cambria"/>
                <w:szCs w:val="24"/>
              </w:rPr>
              <w:t>ư</w:t>
            </w:r>
            <w:r w:rsidRPr="00B06C7D">
              <w:rPr>
                <w:rFonts w:ascii="SVN-Gilroy" w:hAnsi="SVN-Gilroy"/>
                <w:szCs w:val="24"/>
              </w:rPr>
              <w:t xml:space="preserve"> tài kho</w:t>
            </w:r>
            <w:r w:rsidRPr="00B06C7D">
              <w:rPr>
                <w:rFonts w:ascii="SVN-Gilroy" w:hAnsi="SVN-Gilroy" w:cs="Cambria"/>
                <w:szCs w:val="24"/>
              </w:rPr>
              <w:t>ả</w:t>
            </w:r>
            <w:r w:rsidRPr="00B06C7D">
              <w:rPr>
                <w:rFonts w:ascii="SVN-Gilroy" w:hAnsi="SVN-Gilroy"/>
                <w:szCs w:val="24"/>
              </w:rPr>
              <w:t>n, th</w:t>
            </w:r>
            <w:r w:rsidRPr="00B06C7D">
              <w:rPr>
                <w:rFonts w:ascii="SVN-Gilroy" w:hAnsi="SVN-Gilroy" w:cs="VNI-Times"/>
                <w:szCs w:val="24"/>
              </w:rPr>
              <w:t>ô</w:t>
            </w:r>
            <w:r w:rsidRPr="00B06C7D">
              <w:rPr>
                <w:rFonts w:ascii="SVN-Gilroy" w:hAnsi="SVN-Gilroy"/>
                <w:szCs w:val="24"/>
              </w:rPr>
              <w:t>ng b</w:t>
            </w:r>
            <w:r w:rsidRPr="00B06C7D">
              <w:rPr>
                <w:rFonts w:ascii="SVN-Gilroy" w:hAnsi="SVN-Gilroy" w:cs="VNI-Times"/>
                <w:szCs w:val="24"/>
              </w:rPr>
              <w:t>á</w:t>
            </w:r>
            <w:r w:rsidRPr="00B06C7D">
              <w:rPr>
                <w:rFonts w:ascii="SVN-Gilroy" w:hAnsi="SVN-Gilroy"/>
                <w:szCs w:val="24"/>
              </w:rPr>
              <w:t>o kh</w:t>
            </w:r>
            <w:r w:rsidRPr="00B06C7D">
              <w:rPr>
                <w:rFonts w:ascii="SVN-Gilroy" w:hAnsi="SVN-Gilroy" w:cs="VNI-Times"/>
                <w:szCs w:val="24"/>
              </w:rPr>
              <w:t>á</w:t>
            </w:r>
            <w:r w:rsidRPr="00B06C7D">
              <w:rPr>
                <w:rFonts w:ascii="SVN-Gilroy" w:hAnsi="SVN-Gilroy"/>
                <w:szCs w:val="24"/>
              </w:rPr>
              <w:t>c li</w:t>
            </w:r>
            <w:r w:rsidRPr="00B06C7D">
              <w:rPr>
                <w:rFonts w:ascii="SVN-Gilroy" w:hAnsi="SVN-Gilroy" w:cs="VNI-Times"/>
                <w:szCs w:val="24"/>
              </w:rPr>
              <w:t>ê</w:t>
            </w:r>
            <w:r w:rsidRPr="00B06C7D">
              <w:rPr>
                <w:rFonts w:ascii="SVN-Gilroy" w:hAnsi="SVN-Gilroy"/>
                <w:szCs w:val="24"/>
              </w:rPr>
              <w:t>n quan đ</w:t>
            </w:r>
            <w:r w:rsidRPr="00B06C7D">
              <w:rPr>
                <w:rFonts w:ascii="SVN-Gilroy" w:hAnsi="SVN-Gilroy" w:cs="Cambria"/>
                <w:szCs w:val="24"/>
              </w:rPr>
              <w:t>ế</w:t>
            </w:r>
            <w:r w:rsidRPr="00B06C7D">
              <w:rPr>
                <w:rFonts w:ascii="SVN-Gilroy" w:hAnsi="SVN-Gilroy"/>
                <w:szCs w:val="24"/>
              </w:rPr>
              <w:t>n vi</w:t>
            </w:r>
            <w:r w:rsidRPr="00B06C7D">
              <w:rPr>
                <w:rFonts w:ascii="SVN-Gilroy" w:hAnsi="SVN-Gilroy" w:cs="Cambria"/>
                <w:szCs w:val="24"/>
              </w:rPr>
              <w:t>ệ</w:t>
            </w:r>
            <w:r w:rsidRPr="00B06C7D">
              <w:rPr>
                <w:rFonts w:ascii="SVN-Gilroy" w:hAnsi="SVN-Gilroy"/>
                <w:szCs w:val="24"/>
              </w:rPr>
              <w:t>c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Th</w:t>
            </w:r>
            <w:r w:rsidRPr="00B06C7D">
              <w:rPr>
                <w:rFonts w:ascii="SVN-Gilroy" w:hAnsi="SVN-Gilroy" w:cs="Cambria"/>
                <w:szCs w:val="24"/>
              </w:rPr>
              <w:t>ẻ</w:t>
            </w:r>
            <w:r w:rsidRPr="00B06C7D">
              <w:rPr>
                <w:rFonts w:ascii="SVN-Gilroy" w:hAnsi="SVN-Gilroy"/>
                <w:szCs w:val="24"/>
              </w:rPr>
              <w:t xml:space="preserve"> c</w:t>
            </w:r>
            <w:r w:rsidRPr="00B06C7D">
              <w:rPr>
                <w:rFonts w:ascii="SVN-Gilroy" w:hAnsi="SVN-Gilroy" w:cs="Cambria"/>
                <w:szCs w:val="24"/>
              </w:rPr>
              <w:t>ủ</w:t>
            </w:r>
            <w:r w:rsidRPr="00B06C7D">
              <w:rPr>
                <w:rFonts w:ascii="SVN-Gilroy" w:hAnsi="SVN-Gilroy"/>
                <w:szCs w:val="24"/>
              </w:rPr>
              <w:t>a Ng</w:t>
            </w:r>
            <w:r w:rsidRPr="00B06C7D">
              <w:rPr>
                <w:rFonts w:ascii="SVN-Gilroy" w:hAnsi="SVN-Gilroy" w:cs="Cambria"/>
                <w:szCs w:val="24"/>
              </w:rPr>
              <w:t>ườ</w:t>
            </w:r>
            <w:r w:rsidRPr="00B06C7D">
              <w:rPr>
                <w:rFonts w:ascii="SVN-Gilroy" w:hAnsi="SVN-Gilroy"/>
                <w:szCs w:val="24"/>
              </w:rPr>
              <w:t>i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Th</w:t>
            </w:r>
            <w:r w:rsidRPr="00B06C7D">
              <w:rPr>
                <w:rFonts w:ascii="SVN-Gilroy" w:hAnsi="SVN-Gilroy" w:cs="Cambria"/>
                <w:szCs w:val="24"/>
              </w:rPr>
              <w:t>ẻ</w:t>
            </w:r>
            <w:r w:rsidRPr="00B06C7D">
              <w:rPr>
                <w:rFonts w:ascii="SVN-Gilroy" w:hAnsi="SVN-Gilroy"/>
                <w:szCs w:val="24"/>
              </w:rPr>
              <w:t xml:space="preserve"> ch</w:t>
            </w:r>
            <w:r w:rsidRPr="00B06C7D">
              <w:rPr>
                <w:rFonts w:ascii="SVN-Gilroy" w:hAnsi="SVN-Gilroy" w:cs="VNI-Times"/>
                <w:szCs w:val="24"/>
              </w:rPr>
              <w:t>í</w:t>
            </w:r>
            <w:r w:rsidRPr="00B06C7D">
              <w:rPr>
                <w:rFonts w:ascii="SVN-Gilroy" w:hAnsi="SVN-Gilroy"/>
                <w:szCs w:val="24"/>
              </w:rPr>
              <w:t>nh theo Gi</w:t>
            </w:r>
            <w:r w:rsidRPr="00B06C7D">
              <w:rPr>
                <w:rFonts w:ascii="SVN-Gilroy" w:hAnsi="SVN-Gilroy" w:cs="Cambria"/>
                <w:szCs w:val="24"/>
              </w:rPr>
              <w:t>ầ</w:t>
            </w:r>
            <w:r w:rsidRPr="00B06C7D">
              <w:rPr>
                <w:rFonts w:ascii="SVN-Gilroy" w:hAnsi="SVN-Gilroy"/>
                <w:szCs w:val="24"/>
              </w:rPr>
              <w:t>y đ</w:t>
            </w:r>
            <w:r w:rsidRPr="00B06C7D">
              <w:rPr>
                <w:rFonts w:ascii="SVN-Gilroy" w:hAnsi="SVN-Gilroy" w:cs="Cambria"/>
                <w:szCs w:val="24"/>
              </w:rPr>
              <w:t>ề</w:t>
            </w:r>
            <w:r w:rsidRPr="00B06C7D">
              <w:rPr>
                <w:rFonts w:ascii="SVN-Gilroy" w:hAnsi="SVN-Gilroy"/>
                <w:szCs w:val="24"/>
              </w:rPr>
              <w:t xml:space="preserve"> ngh</w:t>
            </w:r>
            <w:r w:rsidRPr="00B06C7D">
              <w:rPr>
                <w:rFonts w:ascii="SVN-Gilroy" w:hAnsi="SVN-Gilroy" w:cs="Cambria"/>
                <w:szCs w:val="24"/>
              </w:rPr>
              <w:t>ị</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Ph</w:t>
            </w:r>
            <w:r w:rsidRPr="00B06C7D">
              <w:rPr>
                <w:rFonts w:ascii="SVN-Gilroy" w:hAnsi="SVN-Gilroy" w:cs="Cambria"/>
                <w:szCs w:val="24"/>
              </w:rPr>
              <w:t>ụ</w:t>
            </w:r>
            <w:r w:rsidRPr="00B06C7D">
              <w:rPr>
                <w:rFonts w:ascii="SVN-Gilroy" w:hAnsi="SVN-Gilroy"/>
                <w:szCs w:val="24"/>
              </w:rPr>
              <w:t xml:space="preserve"> l</w:t>
            </w:r>
            <w:r w:rsidRPr="00B06C7D">
              <w:rPr>
                <w:rFonts w:ascii="SVN-Gilroy" w:hAnsi="SVN-Gilroy" w:cs="Cambria"/>
                <w:szCs w:val="24"/>
              </w:rPr>
              <w:t>ụ</w:t>
            </w:r>
            <w:r w:rsidRPr="00B06C7D">
              <w:rPr>
                <w:rFonts w:ascii="SVN-Gilroy" w:hAnsi="SVN-Gilroy"/>
                <w:szCs w:val="24"/>
              </w:rPr>
              <w:t>c n</w:t>
            </w:r>
            <w:r w:rsidRPr="00B06C7D">
              <w:rPr>
                <w:rFonts w:ascii="SVN-Gilroy" w:hAnsi="SVN-Gilroy" w:cs="VNI-Times"/>
                <w:szCs w:val="24"/>
              </w:rPr>
              <w:t>à</w:t>
            </w:r>
            <w:r w:rsidRPr="00B06C7D">
              <w:rPr>
                <w:rFonts w:ascii="SVN-Gilroy" w:hAnsi="SVN-Gilroy"/>
                <w:szCs w:val="24"/>
              </w:rPr>
              <w:t>y v</w:t>
            </w:r>
            <w:r w:rsidRPr="00B06C7D">
              <w:rPr>
                <w:rFonts w:ascii="SVN-Gilroy" w:hAnsi="SVN-Gilroy" w:cs="VNI-Times"/>
                <w:szCs w:val="24"/>
              </w:rPr>
              <w:t>à</w:t>
            </w:r>
            <w:r w:rsidRPr="00B06C7D">
              <w:rPr>
                <w:rFonts w:ascii="SVN-Gilroy" w:hAnsi="SVN-Gilroy"/>
                <w:szCs w:val="24"/>
              </w:rPr>
              <w:t xml:space="preserve"> c</w:t>
            </w:r>
            <w:r w:rsidRPr="00B06C7D">
              <w:rPr>
                <w:rFonts w:ascii="SVN-Gilroy" w:hAnsi="SVN-Gilroy" w:cs="VNI-Times"/>
                <w:szCs w:val="24"/>
              </w:rPr>
              <w:t>á</w:t>
            </w:r>
            <w:r w:rsidRPr="00B06C7D">
              <w:rPr>
                <w:rFonts w:ascii="SVN-Gilroy" w:hAnsi="SVN-Gilroy"/>
                <w:szCs w:val="24"/>
              </w:rPr>
              <w:t>c thông tin khác liên quan đ</w:t>
            </w:r>
            <w:r w:rsidRPr="00B06C7D">
              <w:rPr>
                <w:rFonts w:ascii="SVN-Gilroy" w:hAnsi="SVN-Gilroy" w:cs="Cambria"/>
                <w:szCs w:val="24"/>
              </w:rPr>
              <w:t>ế</w:t>
            </w:r>
            <w:r w:rsidRPr="00B06C7D">
              <w:rPr>
                <w:rFonts w:ascii="SVN-Gilroy" w:hAnsi="SVN-Gilroy"/>
                <w:szCs w:val="24"/>
              </w:rPr>
              <w:t>n c</w:t>
            </w:r>
            <w:r w:rsidRPr="00B06C7D">
              <w:rPr>
                <w:rFonts w:ascii="SVN-Gilroy" w:hAnsi="SVN-Gilroy" w:cs="VNI-Times"/>
                <w:szCs w:val="24"/>
              </w:rPr>
              <w:t>á</w:t>
            </w:r>
            <w:r w:rsidRPr="00B06C7D">
              <w:rPr>
                <w:rFonts w:ascii="SVN-Gilroy" w:hAnsi="SVN-Gilroy"/>
                <w:szCs w:val="24"/>
              </w:rPr>
              <w:t>c s</w:t>
            </w:r>
            <w:r w:rsidRPr="00B06C7D">
              <w:rPr>
                <w:rFonts w:ascii="SVN-Gilroy" w:hAnsi="SVN-Gilroy" w:cs="Cambria"/>
                <w:szCs w:val="24"/>
              </w:rPr>
              <w:t>ả</w:t>
            </w:r>
            <w:r w:rsidRPr="00B06C7D">
              <w:rPr>
                <w:rFonts w:ascii="SVN-Gilroy" w:hAnsi="SVN-Gilroy"/>
                <w:szCs w:val="24"/>
              </w:rPr>
              <w:t>n ph</w:t>
            </w:r>
            <w:r w:rsidRPr="00B06C7D">
              <w:rPr>
                <w:rFonts w:ascii="SVN-Gilroy" w:hAnsi="SVN-Gilroy" w:cs="Cambria"/>
                <w:szCs w:val="24"/>
              </w:rPr>
              <w:t>ẩ</w:t>
            </w:r>
            <w:r w:rsidRPr="00B06C7D">
              <w:rPr>
                <w:rFonts w:ascii="SVN-Gilroy" w:hAnsi="SVN-Gilroy"/>
                <w:szCs w:val="24"/>
              </w:rPr>
              <w:t>m, d</w:t>
            </w:r>
            <w:r w:rsidRPr="00B06C7D">
              <w:rPr>
                <w:rFonts w:ascii="SVN-Gilroy" w:hAnsi="SVN-Gilroy" w:cs="Cambria"/>
                <w:szCs w:val="24"/>
              </w:rPr>
              <w:t>ị</w:t>
            </w:r>
            <w:r w:rsidRPr="00B06C7D">
              <w:rPr>
                <w:rFonts w:ascii="SVN-Gilroy" w:hAnsi="SVN-Gilroy"/>
                <w:szCs w:val="24"/>
              </w:rPr>
              <w:t>ch v</w:t>
            </w:r>
            <w:r w:rsidRPr="00B06C7D">
              <w:rPr>
                <w:rFonts w:ascii="SVN-Gilroy" w:hAnsi="SVN-Gilroy" w:cs="Cambria"/>
                <w:szCs w:val="24"/>
              </w:rPr>
              <w:t>ụ</w:t>
            </w:r>
            <w:r w:rsidRPr="00B06C7D">
              <w:rPr>
                <w:rFonts w:ascii="SVN-Gilroy" w:hAnsi="SVN-Gilroy"/>
                <w:szCs w:val="24"/>
              </w:rPr>
              <w:t xml:space="preserve"> ng</w:t>
            </w:r>
            <w:r w:rsidRPr="00B06C7D">
              <w:rPr>
                <w:rFonts w:ascii="SVN-Gilroy" w:hAnsi="SVN-Gilroy" w:cs="VNI-Times"/>
                <w:szCs w:val="24"/>
              </w:rPr>
              <w:t>â</w:t>
            </w:r>
            <w:r w:rsidRPr="00B06C7D">
              <w:rPr>
                <w:rFonts w:ascii="SVN-Gilroy" w:hAnsi="SVN-Gilroy"/>
                <w:szCs w:val="24"/>
              </w:rPr>
              <w:t>n h</w:t>
            </w:r>
            <w:r w:rsidRPr="00B06C7D">
              <w:rPr>
                <w:rFonts w:ascii="SVN-Gilroy" w:hAnsi="SVN-Gilroy" w:cs="VNI-Times"/>
                <w:szCs w:val="24"/>
              </w:rPr>
              <w:t>à</w:t>
            </w:r>
            <w:r w:rsidRPr="00B06C7D">
              <w:rPr>
                <w:rFonts w:ascii="SVN-Gilroy" w:hAnsi="SVN-Gilroy"/>
                <w:szCs w:val="24"/>
              </w:rPr>
              <w:t>ng c</w:t>
            </w:r>
            <w:r w:rsidRPr="00B06C7D">
              <w:rPr>
                <w:rFonts w:ascii="SVN-Gilroy" w:hAnsi="SVN-Gilroy" w:cs="Cambria"/>
                <w:szCs w:val="24"/>
              </w:rPr>
              <w:t>ủ</w:t>
            </w:r>
            <w:r w:rsidRPr="00B06C7D">
              <w:rPr>
                <w:rFonts w:ascii="SVN-Gilroy" w:hAnsi="SVN-Gilroy"/>
                <w:szCs w:val="24"/>
              </w:rPr>
              <w:t>a VPBank.</w:t>
            </w:r>
          </w:p>
          <w:p w14:paraId="034372D7" w14:textId="77777777" w:rsidR="00536CAC" w:rsidRPr="00B06C7D" w:rsidRDefault="00536CAC" w:rsidP="00036795">
            <w:pPr>
              <w:numPr>
                <w:ilvl w:val="0"/>
                <w:numId w:val="7"/>
              </w:numPr>
              <w:ind w:left="603" w:right="-14" w:hanging="243"/>
              <w:jc w:val="both"/>
              <w:rPr>
                <w:rFonts w:ascii="SVN-Gilroy" w:hAnsi="SVN-Gilroy"/>
                <w:szCs w:val="24"/>
              </w:rPr>
            </w:pPr>
            <w:r w:rsidRPr="00B06C7D">
              <w:rPr>
                <w:rFonts w:ascii="SVN-Gilroy" w:hAnsi="SVN-Gilroy"/>
                <w:szCs w:val="24"/>
              </w:rPr>
              <w:t>M</w:t>
            </w:r>
            <w:r w:rsidRPr="00B06C7D">
              <w:rPr>
                <w:rFonts w:ascii="SVN-Gilroy" w:hAnsi="SVN-Gilroy" w:cs="Cambria"/>
                <w:szCs w:val="24"/>
              </w:rPr>
              <w:t>ặ</w:t>
            </w:r>
            <w:r w:rsidRPr="00B06C7D">
              <w:rPr>
                <w:rFonts w:ascii="SVN-Gilroy" w:hAnsi="SVN-Gilroy"/>
                <w:szCs w:val="24"/>
              </w:rPr>
              <w:t>c đ</w:t>
            </w:r>
            <w:r w:rsidRPr="00B06C7D">
              <w:rPr>
                <w:rFonts w:ascii="SVN-Gilroy" w:hAnsi="SVN-Gilroy" w:cs="Cambria"/>
                <w:szCs w:val="24"/>
              </w:rPr>
              <w:t>ị</w:t>
            </w:r>
            <w:r w:rsidRPr="00B06C7D">
              <w:rPr>
                <w:rFonts w:ascii="SVN-Gilroy" w:hAnsi="SVN-Gilroy"/>
                <w:szCs w:val="24"/>
              </w:rPr>
              <w:t>nh s</w:t>
            </w:r>
            <w:r w:rsidRPr="00B06C7D">
              <w:rPr>
                <w:rFonts w:ascii="SVN-Gilroy" w:hAnsi="SVN-Gilroy" w:cs="Cambria"/>
                <w:szCs w:val="24"/>
              </w:rPr>
              <w:t>ử</w:t>
            </w:r>
            <w:r w:rsidRPr="00B06C7D">
              <w:rPr>
                <w:rFonts w:ascii="SVN-Gilroy" w:hAnsi="SVN-Gilroy"/>
                <w:szCs w:val="24"/>
              </w:rPr>
              <w:t xml:space="preserve"> d</w:t>
            </w:r>
            <w:r w:rsidRPr="00B06C7D">
              <w:rPr>
                <w:rFonts w:ascii="SVN-Gilroy" w:hAnsi="SVN-Gilroy" w:cs="Cambria"/>
                <w:szCs w:val="24"/>
              </w:rPr>
              <w:t>ụ</w:t>
            </w:r>
            <w:r w:rsidRPr="00B06C7D">
              <w:rPr>
                <w:rFonts w:ascii="SVN-Gilroy" w:hAnsi="SVN-Gilroy"/>
                <w:szCs w:val="24"/>
              </w:rPr>
              <w:t>ng cho giao d</w:t>
            </w:r>
            <w:r w:rsidRPr="00B06C7D">
              <w:rPr>
                <w:rFonts w:ascii="SVN-Gilroy" w:hAnsi="SVN-Gilroy" w:cs="Cambria"/>
                <w:szCs w:val="24"/>
              </w:rPr>
              <w:t>ị</w:t>
            </w:r>
            <w:r w:rsidRPr="00B06C7D">
              <w:rPr>
                <w:rFonts w:ascii="SVN-Gilroy" w:hAnsi="SVN-Gilroy"/>
                <w:szCs w:val="24"/>
              </w:rPr>
              <w:t>ch k</w:t>
            </w:r>
            <w:r w:rsidRPr="00B06C7D">
              <w:rPr>
                <w:rFonts w:ascii="SVN-Gilroy" w:hAnsi="SVN-Gilroy" w:cs="VNI-Times"/>
                <w:szCs w:val="24"/>
              </w:rPr>
              <w:t>í</w:t>
            </w:r>
            <w:r w:rsidRPr="00B06C7D">
              <w:rPr>
                <w:rFonts w:ascii="SVN-Gilroy" w:hAnsi="SVN-Gilroy"/>
                <w:szCs w:val="24"/>
              </w:rPr>
              <w:t>ch ho</w:t>
            </w:r>
            <w:r w:rsidRPr="00B06C7D">
              <w:rPr>
                <w:rFonts w:ascii="SVN-Gilroy" w:hAnsi="SVN-Gilroy" w:cs="Cambria"/>
                <w:szCs w:val="24"/>
              </w:rPr>
              <w:t>ạ</w:t>
            </w:r>
            <w:r w:rsidRPr="00B06C7D">
              <w:rPr>
                <w:rFonts w:ascii="SVN-Gilroy" w:hAnsi="SVN-Gilroy"/>
                <w:szCs w:val="24"/>
              </w:rPr>
              <w:t>t/h</w:t>
            </w:r>
            <w:r w:rsidRPr="00B06C7D">
              <w:rPr>
                <w:rFonts w:ascii="SVN-Gilroy" w:hAnsi="SVN-Gilroy" w:cs="Cambria"/>
                <w:szCs w:val="24"/>
              </w:rPr>
              <w:t>ủ</w:t>
            </w:r>
            <w:r w:rsidRPr="00B06C7D">
              <w:rPr>
                <w:rFonts w:ascii="SVN-Gilroy" w:hAnsi="SVN-Gilroy"/>
                <w:szCs w:val="24"/>
              </w:rPr>
              <w:t>y k</w:t>
            </w:r>
            <w:r w:rsidRPr="00B06C7D">
              <w:rPr>
                <w:rFonts w:ascii="SVN-Gilroy" w:hAnsi="SVN-Gilroy" w:cs="VNI-Times"/>
                <w:szCs w:val="24"/>
              </w:rPr>
              <w:t>í</w:t>
            </w:r>
            <w:r w:rsidRPr="00B06C7D">
              <w:rPr>
                <w:rFonts w:ascii="SVN-Gilroy" w:hAnsi="SVN-Gilroy"/>
                <w:szCs w:val="24"/>
              </w:rPr>
              <w:t>ch ho</w:t>
            </w:r>
            <w:r w:rsidRPr="00B06C7D">
              <w:rPr>
                <w:rFonts w:ascii="SVN-Gilroy" w:hAnsi="SVN-Gilroy" w:cs="Cambria"/>
                <w:szCs w:val="24"/>
              </w:rPr>
              <w:t>ạ</w:t>
            </w:r>
            <w:r w:rsidRPr="00B06C7D">
              <w:rPr>
                <w:rFonts w:ascii="SVN-Gilroy" w:hAnsi="SVN-Gilroy"/>
                <w:szCs w:val="24"/>
              </w:rPr>
              <w:t>t Th</w:t>
            </w:r>
            <w:r w:rsidRPr="00B06C7D">
              <w:rPr>
                <w:rFonts w:ascii="SVN-Gilroy" w:hAnsi="SVN-Gilroy" w:cs="Cambria"/>
                <w:szCs w:val="24"/>
              </w:rPr>
              <w:t>ẻ</w:t>
            </w:r>
            <w:r w:rsidRPr="00B06C7D">
              <w:rPr>
                <w:rFonts w:ascii="SVN-Gilroy" w:hAnsi="SVN-Gilroy"/>
                <w:szCs w:val="24"/>
              </w:rPr>
              <w:t>, k</w:t>
            </w:r>
            <w:r w:rsidRPr="00B06C7D">
              <w:rPr>
                <w:rFonts w:ascii="SVN-Gilroy" w:hAnsi="SVN-Gilroy" w:cs="VNI-Times"/>
                <w:szCs w:val="24"/>
              </w:rPr>
              <w:t>í</w:t>
            </w:r>
            <w:r w:rsidRPr="00B06C7D">
              <w:rPr>
                <w:rFonts w:ascii="SVN-Gilroy" w:hAnsi="SVN-Gilroy"/>
                <w:szCs w:val="24"/>
              </w:rPr>
              <w:t>ch ho</w:t>
            </w:r>
            <w:r w:rsidRPr="00B06C7D">
              <w:rPr>
                <w:rFonts w:ascii="SVN-Gilroy" w:hAnsi="SVN-Gilroy" w:cs="Cambria"/>
                <w:szCs w:val="24"/>
              </w:rPr>
              <w:t>ạ</w:t>
            </w:r>
            <w:r w:rsidRPr="00B06C7D">
              <w:rPr>
                <w:rFonts w:ascii="SVN-Gilroy" w:hAnsi="SVN-Gilroy"/>
                <w:szCs w:val="24"/>
              </w:rPr>
              <w:t>t/h</w:t>
            </w:r>
            <w:r w:rsidRPr="00B06C7D">
              <w:rPr>
                <w:rFonts w:ascii="SVN-Gilroy" w:hAnsi="SVN-Gilroy" w:cs="Cambria"/>
                <w:szCs w:val="24"/>
              </w:rPr>
              <w:t>ủ</w:t>
            </w:r>
            <w:r w:rsidRPr="00B06C7D">
              <w:rPr>
                <w:rFonts w:ascii="SVN-Gilroy" w:hAnsi="SVN-Gilroy"/>
                <w:szCs w:val="24"/>
              </w:rPr>
              <w:t>y k</w:t>
            </w:r>
            <w:r w:rsidRPr="00B06C7D">
              <w:rPr>
                <w:rFonts w:ascii="SVN-Gilroy" w:hAnsi="SVN-Gilroy" w:cs="VNI-Times"/>
                <w:szCs w:val="24"/>
              </w:rPr>
              <w:t>í</w:t>
            </w:r>
            <w:r w:rsidRPr="00B06C7D">
              <w:rPr>
                <w:rFonts w:ascii="SVN-Gilroy" w:hAnsi="SVN-Gilroy"/>
                <w:szCs w:val="24"/>
              </w:rPr>
              <w:t>ch ho</w:t>
            </w:r>
            <w:r w:rsidRPr="00B06C7D">
              <w:rPr>
                <w:rFonts w:ascii="SVN-Gilroy" w:hAnsi="SVN-Gilroy" w:cs="Cambria"/>
                <w:szCs w:val="24"/>
              </w:rPr>
              <w:t>ạ</w:t>
            </w:r>
            <w:r w:rsidRPr="00B06C7D">
              <w:rPr>
                <w:rFonts w:ascii="SVN-Gilroy" w:hAnsi="SVN-Gilroy"/>
                <w:szCs w:val="24"/>
              </w:rPr>
              <w:t>t t</w:t>
            </w:r>
            <w:r w:rsidRPr="00B06C7D">
              <w:rPr>
                <w:rFonts w:ascii="SVN-Gilroy" w:hAnsi="SVN-Gilroy" w:cs="VNI-Times"/>
                <w:szCs w:val="24"/>
              </w:rPr>
              <w:t>í</w:t>
            </w:r>
            <w:r w:rsidRPr="00B06C7D">
              <w:rPr>
                <w:rFonts w:ascii="SVN-Gilroy" w:hAnsi="SVN-Gilroy"/>
                <w:szCs w:val="24"/>
              </w:rPr>
              <w:t>nh n</w:t>
            </w:r>
            <w:r w:rsidRPr="00B06C7D">
              <w:rPr>
                <w:rFonts w:ascii="SVN-Gilroy" w:hAnsi="SVN-Gilroy" w:cs="Cambria"/>
                <w:szCs w:val="24"/>
              </w:rPr>
              <w:t>ă</w:t>
            </w:r>
            <w:r w:rsidRPr="00B06C7D">
              <w:rPr>
                <w:rFonts w:ascii="SVN-Gilroy" w:hAnsi="SVN-Gilroy"/>
                <w:szCs w:val="24"/>
              </w:rPr>
              <w:t>ng thanh toán online (Ecom) c</w:t>
            </w:r>
            <w:r w:rsidRPr="00B06C7D">
              <w:rPr>
                <w:rFonts w:ascii="SVN-Gilroy" w:hAnsi="SVN-Gilroy" w:cs="Cambria"/>
                <w:szCs w:val="24"/>
              </w:rPr>
              <w:t>ủ</w:t>
            </w:r>
            <w:r w:rsidRPr="00B06C7D">
              <w:rPr>
                <w:rFonts w:ascii="SVN-Gilroy" w:hAnsi="SVN-Gilroy"/>
                <w:szCs w:val="24"/>
              </w:rPr>
              <w:t>a Th</w:t>
            </w:r>
            <w:r w:rsidRPr="00B06C7D">
              <w:rPr>
                <w:rFonts w:ascii="SVN-Gilroy" w:hAnsi="SVN-Gilroy" w:cs="Cambria"/>
                <w:szCs w:val="24"/>
              </w:rPr>
              <w:t xml:space="preserve">ẻ và </w:t>
            </w:r>
            <w:r w:rsidRPr="00B06C7D">
              <w:rPr>
                <w:rFonts w:ascii="SVN-Gilroy" w:hAnsi="SVN-Gilroy"/>
                <w:szCs w:val="24"/>
              </w:rPr>
              <w:t>các giao dịch khác mà theo quy định của VPBank từng thời kỳ mà Ng</w:t>
            </w:r>
            <w:r w:rsidRPr="00B06C7D">
              <w:rPr>
                <w:rFonts w:ascii="SVN-Gilroy" w:hAnsi="SVN-Gilroy" w:hint="eastAsia"/>
                <w:szCs w:val="24"/>
              </w:rPr>
              <w:t>ư</w:t>
            </w:r>
            <w:r w:rsidRPr="00B06C7D">
              <w:rPr>
                <w:rFonts w:ascii="SVN-Gilroy" w:hAnsi="SVN-Gilroy"/>
                <w:szCs w:val="24"/>
              </w:rPr>
              <w:t xml:space="preserve">ời sử dụng Thẻ chính phải thực hiện thông qua số </w:t>
            </w:r>
            <w:r w:rsidRPr="00B06C7D">
              <w:rPr>
                <w:rFonts w:ascii="SVN-Gilroy" w:hAnsi="SVN-Gilroy" w:hint="eastAsia"/>
                <w:szCs w:val="24"/>
              </w:rPr>
              <w:t>đ</w:t>
            </w:r>
            <w:r w:rsidRPr="00B06C7D">
              <w:rPr>
                <w:rFonts w:ascii="SVN-Gilroy" w:hAnsi="SVN-Gilroy"/>
                <w:szCs w:val="24"/>
              </w:rPr>
              <w:t xml:space="preserve">iện thoại, </w:t>
            </w:r>
            <w:r w:rsidRPr="00B06C7D">
              <w:rPr>
                <w:rFonts w:ascii="SVN-Gilroy" w:hAnsi="SVN-Gilroy" w:hint="eastAsia"/>
                <w:szCs w:val="24"/>
              </w:rPr>
              <w:t>đ</w:t>
            </w:r>
            <w:r w:rsidRPr="00B06C7D">
              <w:rPr>
                <w:rFonts w:ascii="SVN-Gilroy" w:hAnsi="SVN-Gilroy"/>
                <w:szCs w:val="24"/>
              </w:rPr>
              <w:t>ịa chỉ email Ng</w:t>
            </w:r>
            <w:r w:rsidRPr="00B06C7D">
              <w:rPr>
                <w:rFonts w:ascii="SVN-Gilroy" w:hAnsi="SVN-Gilroy" w:hint="eastAsia"/>
                <w:szCs w:val="24"/>
              </w:rPr>
              <w:t>ư</w:t>
            </w:r>
            <w:r w:rsidRPr="00B06C7D">
              <w:rPr>
                <w:rFonts w:ascii="SVN-Gilroy" w:hAnsi="SVN-Gilroy"/>
                <w:szCs w:val="24"/>
              </w:rPr>
              <w:t xml:space="preserve">ời sử dụng Thẻ chính </w:t>
            </w:r>
            <w:r w:rsidRPr="00B06C7D">
              <w:rPr>
                <w:rFonts w:ascii="SVN-Gilroy" w:hAnsi="SVN-Gilroy" w:hint="eastAsia"/>
                <w:szCs w:val="24"/>
              </w:rPr>
              <w:t>đã</w:t>
            </w:r>
            <w:r w:rsidRPr="00B06C7D">
              <w:rPr>
                <w:rFonts w:ascii="SVN-Gilroy" w:hAnsi="SVN-Gilroy"/>
                <w:szCs w:val="24"/>
              </w:rPr>
              <w:t xml:space="preserve"> </w:t>
            </w:r>
            <w:r w:rsidRPr="00B06C7D">
              <w:rPr>
                <w:rFonts w:ascii="SVN-Gilroy" w:hAnsi="SVN-Gilroy" w:hint="eastAsia"/>
                <w:szCs w:val="24"/>
              </w:rPr>
              <w:t>đă</w:t>
            </w:r>
            <w:r w:rsidRPr="00B06C7D">
              <w:rPr>
                <w:rFonts w:ascii="SVN-Gilroy" w:hAnsi="SVN-Gilroy"/>
                <w:szCs w:val="24"/>
              </w:rPr>
              <w:t xml:space="preserve">ng ký liên quan </w:t>
            </w:r>
            <w:r w:rsidRPr="00B06C7D">
              <w:rPr>
                <w:rFonts w:ascii="SVN-Gilroy" w:hAnsi="SVN-Gilroy" w:hint="eastAsia"/>
                <w:szCs w:val="24"/>
              </w:rPr>
              <w:t>đ</w:t>
            </w:r>
            <w:r w:rsidRPr="00B06C7D">
              <w:rPr>
                <w:rFonts w:ascii="SVN-Gilroy" w:hAnsi="SVN-Gilroy"/>
                <w:szCs w:val="24"/>
              </w:rPr>
              <w:t>ến giao dịch Thẻ của Chúng tôi.</w:t>
            </w:r>
          </w:p>
          <w:p w14:paraId="4D9961A5" w14:textId="77777777" w:rsidR="00536CAC" w:rsidRPr="00B06C7D" w:rsidRDefault="00536CAC" w:rsidP="00036795">
            <w:pPr>
              <w:numPr>
                <w:ilvl w:val="0"/>
                <w:numId w:val="8"/>
              </w:numPr>
              <w:tabs>
                <w:tab w:val="left" w:pos="333"/>
              </w:tabs>
              <w:ind w:left="333" w:right="-14"/>
              <w:jc w:val="both"/>
              <w:rPr>
                <w:rFonts w:ascii="SVN-Gilroy" w:hAnsi="SVN-Gilroy"/>
                <w:szCs w:val="24"/>
              </w:rPr>
            </w:pPr>
            <w:r w:rsidRPr="00B06C7D">
              <w:rPr>
                <w:rFonts w:ascii="SVN-Gilroy" w:hAnsi="SVN-Gilroy"/>
                <w:szCs w:val="24"/>
              </w:rPr>
              <w:t>B</w:t>
            </w:r>
            <w:r w:rsidRPr="00B06C7D">
              <w:rPr>
                <w:rFonts w:ascii="SVN-Gilroy" w:hAnsi="SVN-Gilroy" w:cs="Cambria"/>
                <w:szCs w:val="24"/>
              </w:rPr>
              <w:t>ằ</w:t>
            </w:r>
            <w:r w:rsidRPr="00B06C7D">
              <w:rPr>
                <w:rFonts w:ascii="SVN-Gilroy" w:hAnsi="SVN-Gilroy"/>
                <w:szCs w:val="24"/>
              </w:rPr>
              <w:t>ng vi</w:t>
            </w:r>
            <w:r w:rsidRPr="00B06C7D">
              <w:rPr>
                <w:rFonts w:ascii="SVN-Gilroy" w:hAnsi="SVN-Gilroy" w:cs="Cambria"/>
                <w:szCs w:val="24"/>
              </w:rPr>
              <w:t>ệ</w:t>
            </w:r>
            <w:r w:rsidRPr="00B06C7D">
              <w:rPr>
                <w:rFonts w:ascii="SVN-Gilroy" w:hAnsi="SVN-Gilroy"/>
                <w:szCs w:val="24"/>
              </w:rPr>
              <w:t>c k</w:t>
            </w:r>
            <w:r w:rsidRPr="00B06C7D">
              <w:rPr>
                <w:rFonts w:ascii="SVN-Gilroy" w:hAnsi="SVN-Gilroy" w:cs="VNI-Times"/>
                <w:szCs w:val="24"/>
              </w:rPr>
              <w:t>ý</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o Gi</w:t>
            </w:r>
            <w:r w:rsidRPr="00B06C7D">
              <w:rPr>
                <w:rFonts w:ascii="SVN-Gilroy" w:hAnsi="SVN-Gilroy" w:cs="Cambria"/>
                <w:szCs w:val="24"/>
              </w:rPr>
              <w:t>ấ</w:t>
            </w:r>
            <w:r w:rsidRPr="00B06C7D">
              <w:rPr>
                <w:rFonts w:ascii="SVN-Gilroy" w:hAnsi="SVN-Gilroy"/>
                <w:szCs w:val="24"/>
              </w:rPr>
              <w:t>y đ</w:t>
            </w:r>
            <w:r w:rsidRPr="00B06C7D">
              <w:rPr>
                <w:rFonts w:ascii="SVN-Gilroy" w:hAnsi="SVN-Gilroy" w:cs="Cambria"/>
                <w:szCs w:val="24"/>
              </w:rPr>
              <w:t>ề</w:t>
            </w:r>
            <w:r w:rsidRPr="00B06C7D">
              <w:rPr>
                <w:rFonts w:ascii="SVN-Gilroy" w:hAnsi="SVN-Gilroy"/>
                <w:szCs w:val="24"/>
              </w:rPr>
              <w:t xml:space="preserve"> ngh</w:t>
            </w:r>
            <w:r w:rsidRPr="00B06C7D">
              <w:rPr>
                <w:rFonts w:ascii="SVN-Gilroy" w:hAnsi="SVN-Gilroy" w:cs="Cambria"/>
                <w:szCs w:val="24"/>
              </w:rPr>
              <w:t>ị</w:t>
            </w:r>
            <w:r w:rsidRPr="00B06C7D">
              <w:rPr>
                <w:rFonts w:ascii="SVN-Gilroy" w:hAnsi="SVN-Gilroy"/>
                <w:szCs w:val="24"/>
              </w:rPr>
              <w:t>, Chúng tôi x</w:t>
            </w:r>
            <w:r w:rsidRPr="00B06C7D">
              <w:rPr>
                <w:rFonts w:ascii="SVN-Gilroy" w:hAnsi="SVN-Gilroy" w:cs="VNI-Times"/>
                <w:szCs w:val="24"/>
              </w:rPr>
              <w:t>á</w:t>
            </w:r>
            <w:r w:rsidRPr="00B06C7D">
              <w:rPr>
                <w:rFonts w:ascii="SVN-Gilroy" w:hAnsi="SVN-Gilroy"/>
                <w:szCs w:val="24"/>
              </w:rPr>
              <w:t>c nh</w:t>
            </w:r>
            <w:r w:rsidRPr="00B06C7D">
              <w:rPr>
                <w:rFonts w:ascii="SVN-Gilroy" w:hAnsi="SVN-Gilroy" w:cs="Cambria"/>
                <w:szCs w:val="24"/>
              </w:rPr>
              <w:t>ậ</w:t>
            </w:r>
            <w:r w:rsidRPr="00B06C7D">
              <w:rPr>
                <w:rFonts w:ascii="SVN-Gilroy" w:hAnsi="SVN-Gilroy"/>
                <w:szCs w:val="24"/>
              </w:rPr>
              <w:t>n đã đ</w:t>
            </w:r>
            <w:r w:rsidRPr="00B06C7D">
              <w:rPr>
                <w:rFonts w:ascii="SVN-Gilroy" w:hAnsi="SVN-Gilroy" w:cs="Cambria"/>
                <w:szCs w:val="24"/>
              </w:rPr>
              <w:t>ọ</w:t>
            </w:r>
            <w:r w:rsidRPr="00B06C7D">
              <w:rPr>
                <w:rFonts w:ascii="SVN-Gilroy" w:hAnsi="SVN-Gilroy"/>
                <w:szCs w:val="24"/>
              </w:rPr>
              <w:t>c, hi</w:t>
            </w:r>
            <w:r w:rsidRPr="00B06C7D">
              <w:rPr>
                <w:rFonts w:ascii="SVN-Gilroy" w:hAnsi="SVN-Gilroy" w:cs="Cambria"/>
                <w:szCs w:val="24"/>
              </w:rPr>
              <w:t>ể</w:t>
            </w:r>
            <w:r w:rsidRPr="00B06C7D">
              <w:rPr>
                <w:rFonts w:ascii="SVN-Gilroy" w:hAnsi="SVN-Gilroy"/>
                <w:szCs w:val="24"/>
              </w:rPr>
              <w:t>u r</w:t>
            </w:r>
            <w:r w:rsidRPr="00B06C7D">
              <w:rPr>
                <w:rFonts w:ascii="SVN-Gilroy" w:hAnsi="SVN-Gilroy" w:cs="VNI-Times"/>
                <w:szCs w:val="24"/>
              </w:rPr>
              <w:t>õ</w:t>
            </w:r>
            <w:r w:rsidRPr="00B06C7D">
              <w:rPr>
                <w:rFonts w:ascii="SVN-Gilroy" w:hAnsi="SVN-Gilroy"/>
                <w:szCs w:val="24"/>
              </w:rPr>
              <w:t>, đ</w:t>
            </w:r>
            <w:r w:rsidRPr="00B06C7D">
              <w:rPr>
                <w:rFonts w:ascii="SVN-Gilroy" w:hAnsi="SVN-Gilroy" w:cs="Cambria"/>
                <w:szCs w:val="24"/>
              </w:rPr>
              <w:t>ượ</w:t>
            </w:r>
            <w:r w:rsidRPr="00B06C7D">
              <w:rPr>
                <w:rFonts w:ascii="SVN-Gilroy" w:hAnsi="SVN-Gilroy"/>
                <w:szCs w:val="24"/>
              </w:rPr>
              <w:t>c gi</w:t>
            </w:r>
            <w:r w:rsidRPr="00B06C7D">
              <w:rPr>
                <w:rFonts w:ascii="SVN-Gilroy" w:hAnsi="SVN-Gilroy" w:cs="Cambria"/>
                <w:szCs w:val="24"/>
              </w:rPr>
              <w:t>ả</w:t>
            </w:r>
            <w:r w:rsidRPr="00B06C7D">
              <w:rPr>
                <w:rFonts w:ascii="SVN-Gilroy" w:hAnsi="SVN-Gilroy"/>
                <w:szCs w:val="24"/>
              </w:rPr>
              <w:t>i th</w:t>
            </w:r>
            <w:r w:rsidRPr="00B06C7D">
              <w:rPr>
                <w:rFonts w:ascii="SVN-Gilroy" w:hAnsi="SVN-Gilroy" w:cs="VNI-Times"/>
                <w:szCs w:val="24"/>
              </w:rPr>
              <w:t>í</w:t>
            </w:r>
            <w:r w:rsidRPr="00B06C7D">
              <w:rPr>
                <w:rFonts w:ascii="SVN-Gilroy" w:hAnsi="SVN-Gilroy"/>
                <w:szCs w:val="24"/>
              </w:rPr>
              <w:t>ch đ</w:t>
            </w:r>
            <w:r w:rsidRPr="00B06C7D">
              <w:rPr>
                <w:rFonts w:ascii="SVN-Gilroy" w:hAnsi="SVN-Gilroy" w:cs="Cambria"/>
                <w:szCs w:val="24"/>
              </w:rPr>
              <w:t>ầ</w:t>
            </w:r>
            <w:r w:rsidRPr="00B06C7D">
              <w:rPr>
                <w:rFonts w:ascii="SVN-Gilroy" w:hAnsi="SVN-Gilroy"/>
                <w:szCs w:val="24"/>
              </w:rPr>
              <w:t>y đ</w:t>
            </w:r>
            <w:r w:rsidRPr="00B06C7D">
              <w:rPr>
                <w:rFonts w:ascii="SVN-Gilroy" w:hAnsi="SVN-Gilroy" w:cs="Cambria"/>
                <w:szCs w:val="24"/>
              </w:rPr>
              <w:t>ủ</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đ</w:t>
            </w:r>
            <w:r w:rsidRPr="00B06C7D">
              <w:rPr>
                <w:rFonts w:ascii="SVN-Gilroy" w:hAnsi="SVN-Gilroy" w:cs="Cambria"/>
                <w:szCs w:val="24"/>
              </w:rPr>
              <w:t>ồ</w:t>
            </w:r>
            <w:r w:rsidRPr="00B06C7D">
              <w:rPr>
                <w:rFonts w:ascii="SVN-Gilroy" w:hAnsi="SVN-Gilroy"/>
                <w:szCs w:val="24"/>
              </w:rPr>
              <w:t xml:space="preserve">ng </w:t>
            </w:r>
            <w:r w:rsidRPr="00B06C7D">
              <w:rPr>
                <w:rFonts w:ascii="SVN-Gilroy" w:hAnsi="SVN-Gilroy" w:cs="VNI-Times"/>
                <w:szCs w:val="24"/>
              </w:rPr>
              <w:t>ý</w:t>
            </w:r>
            <w:r w:rsidRPr="00B06C7D">
              <w:rPr>
                <w:rFonts w:ascii="SVN-Gilroy" w:hAnsi="SVN-Gilroy"/>
                <w:szCs w:val="24"/>
              </w:rPr>
              <w:t xml:space="preserve"> v</w:t>
            </w:r>
            <w:r w:rsidRPr="00B06C7D">
              <w:rPr>
                <w:rFonts w:ascii="SVN-Gilroy" w:hAnsi="SVN-Gilroy" w:cs="Cambria"/>
                <w:szCs w:val="24"/>
              </w:rPr>
              <w:t>ớ</w:t>
            </w:r>
            <w:r w:rsidRPr="00B06C7D">
              <w:rPr>
                <w:rFonts w:ascii="SVN-Gilroy" w:hAnsi="SVN-Gilroy"/>
                <w:szCs w:val="24"/>
              </w:rPr>
              <w:t>i c</w:t>
            </w:r>
            <w:r w:rsidRPr="00B06C7D">
              <w:rPr>
                <w:rFonts w:ascii="SVN-Gilroy" w:hAnsi="SVN-Gilroy" w:cs="VNI-Times"/>
                <w:szCs w:val="24"/>
              </w:rPr>
              <w:t>á</w:t>
            </w:r>
            <w:r w:rsidRPr="00B06C7D">
              <w:rPr>
                <w:rFonts w:ascii="SVN-Gilroy" w:hAnsi="SVN-Gilroy"/>
                <w:szCs w:val="24"/>
              </w:rPr>
              <w:t>c n</w:t>
            </w:r>
            <w:r w:rsidRPr="00B06C7D">
              <w:rPr>
                <w:rFonts w:ascii="SVN-Gilroy" w:hAnsi="SVN-Gilroy" w:cs="Cambria"/>
                <w:szCs w:val="24"/>
              </w:rPr>
              <w:t>ộ</w:t>
            </w:r>
            <w:r w:rsidRPr="00B06C7D">
              <w:rPr>
                <w:rFonts w:ascii="SVN-Gilroy" w:hAnsi="SVN-Gilroy"/>
                <w:szCs w:val="24"/>
              </w:rPr>
              <w:t xml:space="preserve">i dung theo (i) </w:t>
            </w:r>
            <w:r w:rsidRPr="00B06C7D">
              <w:rPr>
                <w:rFonts w:ascii="SVN-Gilroy" w:hAnsi="SVN-Gilroy"/>
                <w:bCs/>
                <w:szCs w:val="24"/>
              </w:rPr>
              <w:t xml:space="preserve">Các điều khoản và điều kiện liên quan đến phát hành và sử dụng thẻ ghi nợ </w:t>
            </w:r>
            <w:r w:rsidRPr="00B06C7D">
              <w:rPr>
                <w:rFonts w:ascii="SVN-Gilroy" w:hAnsi="SVN-Gilroy"/>
                <w:szCs w:val="24"/>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(sau đây (i) và (ii) gọi chung là </w:t>
            </w:r>
            <w:r w:rsidRPr="00B06C7D">
              <w:rPr>
                <w:rFonts w:ascii="SVN-Gilroy" w:hAnsi="SVN-Gilroy" w:cs="VNI-Times"/>
                <w:szCs w:val="24"/>
              </w:rPr>
              <w:t>“</w:t>
            </w: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ề</w:t>
            </w:r>
            <w:r w:rsidRPr="00B06C7D">
              <w:rPr>
                <w:rFonts w:ascii="SVN-Gilroy" w:hAnsi="SVN-Gilroy"/>
                <w:szCs w:val="24"/>
              </w:rPr>
              <w:t>u ki</w:t>
            </w:r>
            <w:r w:rsidRPr="00B06C7D">
              <w:rPr>
                <w:rFonts w:ascii="SVN-Gilroy" w:hAnsi="SVN-Gilroy" w:cs="Cambria"/>
                <w:szCs w:val="24"/>
              </w:rPr>
              <w:t>ệ</w:t>
            </w:r>
            <w:r w:rsidRPr="00B06C7D">
              <w:rPr>
                <w:rFonts w:ascii="SVN-Gilroy" w:hAnsi="SVN-Gilroy"/>
                <w:szCs w:val="24"/>
              </w:rPr>
              <w:t>n giao d</w:t>
            </w:r>
            <w:r w:rsidRPr="00B06C7D">
              <w:rPr>
                <w:rFonts w:ascii="SVN-Gilroy" w:hAnsi="SVN-Gilroy" w:cs="Cambria"/>
                <w:szCs w:val="24"/>
              </w:rPr>
              <w:t>ị</w:t>
            </w:r>
            <w:r w:rsidRPr="00B06C7D">
              <w:rPr>
                <w:rFonts w:ascii="SVN-Gilroy" w:hAnsi="SVN-Gilroy"/>
                <w:szCs w:val="24"/>
              </w:rPr>
              <w:t>ch chung</w:t>
            </w:r>
            <w:r w:rsidRPr="00B06C7D">
              <w:rPr>
                <w:rFonts w:ascii="SVN-Gilroy" w:hAnsi="SVN-Gilroy" w:cs="VNI-Times"/>
                <w:szCs w:val="24"/>
              </w:rPr>
              <w:t>”</w:t>
            </w:r>
            <w:r w:rsidRPr="00B06C7D">
              <w:rPr>
                <w:rFonts w:ascii="SVN-Gilroy" w:hAnsi="SVN-Gilroy"/>
                <w:szCs w:val="24"/>
              </w:rPr>
              <w:t>) đ</w:t>
            </w:r>
            <w:r w:rsidRPr="00B06C7D">
              <w:rPr>
                <w:rFonts w:ascii="SVN-Gilroy" w:hAnsi="SVN-Gilroy" w:cs="Cambria"/>
                <w:szCs w:val="24"/>
              </w:rPr>
              <w:t>ượ</w:t>
            </w:r>
            <w:r w:rsidRPr="00B06C7D">
              <w:rPr>
                <w:rFonts w:ascii="SVN-Gilroy" w:hAnsi="SVN-Gilroy"/>
                <w:szCs w:val="24"/>
              </w:rPr>
              <w:t>c VPBank c</w:t>
            </w:r>
            <w:r w:rsidRPr="00B06C7D">
              <w:rPr>
                <w:rFonts w:ascii="SVN-Gilroy" w:hAnsi="SVN-Gilroy" w:cs="VNI-Times"/>
                <w:szCs w:val="24"/>
              </w:rPr>
              <w:t>ô</w:t>
            </w:r>
            <w:r w:rsidRPr="00B06C7D">
              <w:rPr>
                <w:rFonts w:ascii="SVN-Gilroy" w:hAnsi="SVN-Gilroy"/>
                <w:szCs w:val="24"/>
              </w:rPr>
              <w:t>ng b</w:t>
            </w:r>
            <w:r w:rsidRPr="00B06C7D">
              <w:rPr>
                <w:rFonts w:ascii="SVN-Gilroy" w:hAnsi="SVN-Gilroy" w:cs="Cambria"/>
                <w:szCs w:val="24"/>
              </w:rPr>
              <w:t>ố</w:t>
            </w:r>
            <w:r w:rsidRPr="00B06C7D">
              <w:rPr>
                <w:rFonts w:ascii="SVN-Gilroy" w:hAnsi="SVN-Gilroy"/>
                <w:szCs w:val="24"/>
              </w:rPr>
              <w:t xml:space="preserve"> tr</w:t>
            </w:r>
            <w:r w:rsidRPr="00B06C7D">
              <w:rPr>
                <w:rFonts w:ascii="SVN-Gilroy" w:hAnsi="SVN-Gilroy" w:cs="VNI-Times"/>
                <w:szCs w:val="24"/>
              </w:rPr>
              <w:t>ê</w:t>
            </w:r>
            <w:r w:rsidRPr="00B06C7D">
              <w:rPr>
                <w:rFonts w:ascii="SVN-Gilroy" w:hAnsi="SVN-Gilroy"/>
                <w:szCs w:val="24"/>
              </w:rPr>
              <w:t>n website ch</w:t>
            </w:r>
            <w:r w:rsidRPr="00B06C7D">
              <w:rPr>
                <w:rFonts w:ascii="SVN-Gilroy" w:hAnsi="SVN-Gilroy" w:cs="VNI-Times"/>
                <w:szCs w:val="24"/>
              </w:rPr>
              <w:t>í</w:t>
            </w:r>
            <w:r w:rsidRPr="00B06C7D">
              <w:rPr>
                <w:rFonts w:ascii="SVN-Gilroy" w:hAnsi="SVN-Gilroy"/>
                <w:szCs w:val="24"/>
              </w:rPr>
              <w:t>nh th</w:t>
            </w:r>
            <w:r w:rsidRPr="00B06C7D">
              <w:rPr>
                <w:rFonts w:ascii="SVN-Gilroy" w:hAnsi="SVN-Gilroy" w:cs="Cambria"/>
                <w:szCs w:val="24"/>
              </w:rPr>
              <w:t>ứ</w:t>
            </w:r>
            <w:r w:rsidRPr="00B06C7D">
              <w:rPr>
                <w:rFonts w:ascii="SVN-Gilroy" w:hAnsi="SVN-Gilroy"/>
                <w:szCs w:val="24"/>
              </w:rPr>
              <w:t>c c</w:t>
            </w:r>
            <w:r w:rsidRPr="00B06C7D">
              <w:rPr>
                <w:rFonts w:ascii="SVN-Gilroy" w:hAnsi="SVN-Gilroy" w:cs="Cambria"/>
                <w:szCs w:val="24"/>
              </w:rPr>
              <w:t>ủ</w:t>
            </w:r>
            <w:r w:rsidRPr="00B06C7D">
              <w:rPr>
                <w:rFonts w:ascii="SVN-Gilroy" w:hAnsi="SVN-Gilroy"/>
                <w:szCs w:val="24"/>
              </w:rPr>
              <w:t>a VPBank (http://www.vpbank.com.vn), bao g</w:t>
            </w:r>
            <w:r w:rsidRPr="00B06C7D">
              <w:rPr>
                <w:rFonts w:ascii="SVN-Gilroy" w:hAnsi="SVN-Gilroy" w:cs="Cambria"/>
                <w:szCs w:val="24"/>
              </w:rPr>
              <w:t>ồ</w:t>
            </w:r>
            <w:r w:rsidRPr="00B06C7D">
              <w:rPr>
                <w:rFonts w:ascii="SVN-Gilroy" w:hAnsi="SVN-Gilroy"/>
                <w:szCs w:val="24"/>
              </w:rPr>
              <w:t>m c</w:t>
            </w:r>
            <w:r w:rsidRPr="00B06C7D">
              <w:rPr>
                <w:rFonts w:ascii="SVN-Gilroy" w:hAnsi="SVN-Gilroy" w:cs="Cambria"/>
                <w:szCs w:val="24"/>
              </w:rPr>
              <w:t>ả</w:t>
            </w:r>
            <w:r w:rsidRPr="00B06C7D">
              <w:rPr>
                <w:rFonts w:ascii="SVN-Gilroy" w:hAnsi="SVN-Gilroy"/>
                <w:szCs w:val="24"/>
              </w:rPr>
              <w:t xml:space="preserve"> bi</w:t>
            </w:r>
            <w:r w:rsidRPr="00B06C7D">
              <w:rPr>
                <w:rFonts w:ascii="SVN-Gilroy" w:hAnsi="SVN-Gilroy" w:cs="Cambria"/>
                <w:szCs w:val="24"/>
              </w:rPr>
              <w:t>ể</w:t>
            </w:r>
            <w:r w:rsidRPr="00B06C7D">
              <w:rPr>
                <w:rFonts w:ascii="SVN-Gilroy" w:hAnsi="SVN-Gilroy"/>
                <w:szCs w:val="24"/>
              </w:rPr>
              <w:t>u ph</w:t>
            </w:r>
            <w:r w:rsidRPr="00B06C7D">
              <w:rPr>
                <w:rFonts w:ascii="SVN-Gilroy" w:hAnsi="SVN-Gilroy" w:cs="VNI-Times"/>
                <w:szCs w:val="24"/>
              </w:rPr>
              <w:t>í</w:t>
            </w:r>
            <w:r w:rsidRPr="00B06C7D">
              <w:rPr>
                <w:rFonts w:ascii="SVN-Gilroy" w:hAnsi="SVN-Gilroy"/>
                <w:szCs w:val="24"/>
              </w:rPr>
              <w:t xml:space="preserve"> d</w:t>
            </w:r>
            <w:r w:rsidRPr="00B06C7D">
              <w:rPr>
                <w:rFonts w:ascii="SVN-Gilroy" w:hAnsi="SVN-Gilroy" w:cs="Cambria"/>
                <w:szCs w:val="24"/>
              </w:rPr>
              <w:t>ị</w:t>
            </w:r>
            <w:r w:rsidRPr="00B06C7D">
              <w:rPr>
                <w:rFonts w:ascii="SVN-Gilroy" w:hAnsi="SVN-Gilroy"/>
                <w:szCs w:val="24"/>
              </w:rPr>
              <w:t>ch v</w:t>
            </w:r>
            <w:r w:rsidRPr="00B06C7D">
              <w:rPr>
                <w:rFonts w:ascii="SVN-Gilroy" w:hAnsi="SVN-Gilroy" w:cs="Cambria"/>
                <w:szCs w:val="24"/>
              </w:rPr>
              <w:t>ụ</w:t>
            </w:r>
            <w:r w:rsidRPr="00B06C7D">
              <w:rPr>
                <w:rFonts w:ascii="SVN-Gilroy" w:hAnsi="SVN-Gilroy"/>
                <w:szCs w:val="24"/>
              </w:rPr>
              <w:t xml:space="preserve"> c</w:t>
            </w:r>
            <w:r w:rsidRPr="00B06C7D">
              <w:rPr>
                <w:rFonts w:ascii="SVN-Gilroy" w:hAnsi="SVN-Gilroy" w:cs="Cambria"/>
                <w:szCs w:val="24"/>
              </w:rPr>
              <w:t>ủ</w:t>
            </w:r>
            <w:r w:rsidRPr="00B06C7D">
              <w:rPr>
                <w:rFonts w:ascii="SVN-Gilroy" w:hAnsi="SVN-Gilroy"/>
                <w:szCs w:val="24"/>
              </w:rPr>
              <w:t xml:space="preserve">a VPBank. </w:t>
            </w:r>
          </w:p>
          <w:p w14:paraId="1043D1FC" w14:textId="77777777" w:rsidR="00536CAC" w:rsidRPr="00B06C7D" w:rsidRDefault="00536CAC" w:rsidP="00036795">
            <w:pPr>
              <w:numPr>
                <w:ilvl w:val="0"/>
                <w:numId w:val="8"/>
              </w:numPr>
              <w:tabs>
                <w:tab w:val="left" w:pos="333"/>
              </w:tabs>
              <w:spacing w:before="120"/>
              <w:ind w:left="331" w:right="-14"/>
              <w:jc w:val="both"/>
              <w:rPr>
                <w:rFonts w:ascii="SVN-Gilroy" w:hAnsi="SVN-Gilroy"/>
                <w:szCs w:val="24"/>
              </w:rPr>
            </w:pPr>
            <w:r w:rsidRPr="00B06C7D">
              <w:rPr>
                <w:rFonts w:ascii="SVN-Gilroy" w:hAnsi="SVN-Gilroy"/>
                <w:szCs w:val="24"/>
              </w:rPr>
              <w:t>Chúng tôi xác nhận đã hiểu rõ rằng Hợp đồng mở và sử dụng Thẻ ghi nợ giữa Chúng tôi và VPBank được cấu thành bởi (i) Giấy đề nghị (đã có chấp thuận của VPBank), (ii) Phụ lục này và (iii) Điều kiện giao dịch chung.</w:t>
            </w:r>
          </w:p>
          <w:p w14:paraId="14DB6F44" w14:textId="77777777" w:rsidR="00536CAC" w:rsidRPr="00B06C7D" w:rsidRDefault="00536CAC" w:rsidP="00036795">
            <w:pPr>
              <w:numPr>
                <w:ilvl w:val="0"/>
                <w:numId w:val="8"/>
              </w:numPr>
              <w:tabs>
                <w:tab w:val="left" w:pos="333"/>
              </w:tabs>
              <w:spacing w:before="120"/>
              <w:ind w:left="331" w:right="-14"/>
              <w:jc w:val="both"/>
              <w:rPr>
                <w:rFonts w:ascii="SVN-Gilroy" w:hAnsi="SVN-Gilroy"/>
                <w:color w:val="808080"/>
                <w:szCs w:val="24"/>
              </w:rPr>
            </w:pPr>
            <w:r w:rsidRPr="00B06C7D">
              <w:rPr>
                <w:rFonts w:ascii="SVN-Gilroy" w:hAnsi="SVN-Gilroy"/>
                <w:szCs w:val="24"/>
              </w:rPr>
              <w:t>Chúng tôi xác nhận đã đ</w:t>
            </w:r>
            <w:r w:rsidRPr="00B06C7D">
              <w:rPr>
                <w:rFonts w:ascii="SVN-Gilroy" w:hAnsi="SVN-Gilroy" w:hint="eastAsia"/>
                <w:szCs w:val="24"/>
              </w:rPr>
              <w:t>ư</w:t>
            </w:r>
            <w:r w:rsidRPr="00B06C7D">
              <w:rPr>
                <w:rFonts w:ascii="SVN-Gilroy" w:hAnsi="SVN-Gilroy"/>
                <w:szCs w:val="24"/>
              </w:rPr>
              <w:t>ợc VPBank cung cấp đầy đủ thông tin liên quan tới việc phát hành và sử dụng Thẻ ghi nợ tr</w:t>
            </w:r>
            <w:r w:rsidRPr="00B06C7D">
              <w:rPr>
                <w:rFonts w:ascii="SVN-Gilroy" w:hAnsi="SVN-Gilroy" w:hint="eastAsia"/>
                <w:szCs w:val="24"/>
              </w:rPr>
              <w:t>ư</w:t>
            </w:r>
            <w:r w:rsidRPr="00B06C7D">
              <w:rPr>
                <w:rFonts w:ascii="SVN-Gilroy" w:hAnsi="SVN-Gilroy"/>
                <w:szCs w:val="24"/>
              </w:rPr>
              <w:t>ớc khi Đại diện hợp pháp của Chúng tôi ký Giấy đề nghị.</w:t>
            </w:r>
          </w:p>
        </w:tc>
      </w:tr>
      <w:tr w:rsidR="00536CAC" w:rsidRPr="00B06C7D" w14:paraId="4C43DE22"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00B050"/>
            <w:vAlign w:val="center"/>
          </w:tcPr>
          <w:p w14:paraId="0AAA8F30" w14:textId="77777777" w:rsidR="00536CAC" w:rsidRPr="00B06C7D" w:rsidRDefault="00536CAC" w:rsidP="00EC1EF0">
            <w:pPr>
              <w:tabs>
                <w:tab w:val="left" w:leader="underscore" w:pos="9900"/>
              </w:tabs>
              <w:rPr>
                <w:rFonts w:ascii="SVN-Gilroy" w:hAnsi="SVN-Gilroy"/>
                <w:color w:val="808080"/>
                <w:szCs w:val="24"/>
              </w:rPr>
            </w:pPr>
            <w:r w:rsidRPr="00B06C7D">
              <w:rPr>
                <w:rFonts w:ascii="SVN-Gilroy" w:hAnsi="SVN-Gilroy"/>
                <w:b/>
                <w:szCs w:val="24"/>
              </w:rPr>
              <w:t>B. PHẦN DÀNH CHO VPBANK</w:t>
            </w:r>
          </w:p>
        </w:tc>
      </w:tr>
      <w:tr w:rsidR="00536CAC" w:rsidRPr="00B06C7D" w14:paraId="37FC8E5D" w14:textId="77777777" w:rsidTr="00EC1EF0">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62AD92F2" w14:textId="77777777" w:rsidR="00536CAC" w:rsidRPr="00B06C7D" w:rsidRDefault="00536CAC" w:rsidP="00036795">
            <w:pPr>
              <w:tabs>
                <w:tab w:val="left" w:leader="underscore" w:pos="9900"/>
              </w:tabs>
              <w:ind w:right="-108"/>
              <w:rPr>
                <w:rFonts w:ascii="SVN-Gilroy" w:hAnsi="SVN-Gilroy"/>
                <w:szCs w:val="24"/>
              </w:rPr>
            </w:pPr>
            <w:r w:rsidRPr="00B06C7D">
              <w:rPr>
                <w:rFonts w:ascii="SVN-Gilroy" w:hAnsi="SVN-Gilroy"/>
                <w:szCs w:val="24"/>
              </w:rPr>
              <w:t>VPBank đ</w:t>
            </w:r>
            <w:r w:rsidRPr="00B06C7D">
              <w:rPr>
                <w:rFonts w:ascii="SVN-Gilroy" w:hAnsi="SVN-Gilroy" w:cs="Cambria"/>
                <w:szCs w:val="24"/>
              </w:rPr>
              <w:t>ồ</w:t>
            </w:r>
            <w:r w:rsidRPr="00B06C7D">
              <w:rPr>
                <w:rFonts w:ascii="SVN-Gilroy" w:hAnsi="SVN-Gilroy"/>
                <w:szCs w:val="24"/>
              </w:rPr>
              <w:t xml:space="preserve">ng </w:t>
            </w:r>
            <w:r w:rsidRPr="00B06C7D">
              <w:rPr>
                <w:rFonts w:ascii="SVN-Gilroy" w:hAnsi="SVN-Gilroy" w:cs="VNI-Times"/>
                <w:szCs w:val="24"/>
              </w:rPr>
              <w:t>ý</w:t>
            </w:r>
            <w:r w:rsidRPr="00B06C7D">
              <w:rPr>
                <w:rFonts w:ascii="SVN-Gilroy" w:hAnsi="SVN-Gilroy"/>
                <w:szCs w:val="24"/>
              </w:rPr>
              <w:t xml:space="preserve"> ph</w:t>
            </w:r>
            <w:r w:rsidRPr="00B06C7D">
              <w:rPr>
                <w:rFonts w:ascii="SVN-Gilroy" w:hAnsi="SVN-Gilroy" w:cs="VNI-Times"/>
                <w:szCs w:val="24"/>
              </w:rPr>
              <w:t>á</w:t>
            </w:r>
            <w:r w:rsidRPr="00B06C7D">
              <w:rPr>
                <w:rFonts w:ascii="SVN-Gilroy" w:hAnsi="SVN-Gilroy"/>
                <w:szCs w:val="24"/>
              </w:rPr>
              <w:t>t h</w:t>
            </w:r>
            <w:r w:rsidRPr="00B06C7D">
              <w:rPr>
                <w:rFonts w:ascii="SVN-Gilroy" w:hAnsi="SVN-Gilroy" w:cs="VNI-Times"/>
                <w:szCs w:val="24"/>
              </w:rPr>
              <w:t>à</w:t>
            </w:r>
            <w:r w:rsidRPr="00B06C7D">
              <w:rPr>
                <w:rFonts w:ascii="SVN-Gilroy" w:hAnsi="SVN-Gilroy"/>
                <w:szCs w:val="24"/>
              </w:rPr>
              <w:t>nh Th</w:t>
            </w:r>
            <w:r w:rsidRPr="00B06C7D">
              <w:rPr>
                <w:rFonts w:ascii="SVN-Gilroy" w:hAnsi="SVN-Gilroy" w:cs="Cambria"/>
                <w:szCs w:val="24"/>
              </w:rPr>
              <w:t>ẻ</w:t>
            </w:r>
            <w:r w:rsidRPr="00B06C7D">
              <w:rPr>
                <w:rFonts w:ascii="SVN-Gilroy" w:hAnsi="SVN-Gilroy"/>
                <w:szCs w:val="24"/>
              </w:rPr>
              <w:t xml:space="preserve"> theo đ</w:t>
            </w:r>
            <w:r w:rsidRPr="00B06C7D">
              <w:rPr>
                <w:rFonts w:ascii="SVN-Gilroy" w:hAnsi="SVN-Gilroy" w:cs="Cambria"/>
                <w:szCs w:val="24"/>
              </w:rPr>
              <w:t>ề</w:t>
            </w:r>
            <w:r w:rsidRPr="00B06C7D">
              <w:rPr>
                <w:rFonts w:ascii="SVN-Gilroy" w:hAnsi="SVN-Gilroy"/>
                <w:szCs w:val="24"/>
              </w:rPr>
              <w:t xml:space="preserve"> ngh</w:t>
            </w:r>
            <w:r w:rsidRPr="00B06C7D">
              <w:rPr>
                <w:rFonts w:ascii="SVN-Gilroy" w:hAnsi="SVN-Gilroy" w:cs="Cambria"/>
                <w:szCs w:val="24"/>
              </w:rPr>
              <w:t>ị</w:t>
            </w:r>
            <w:r w:rsidRPr="00B06C7D">
              <w:rPr>
                <w:rFonts w:ascii="SVN-Gilroy" w:hAnsi="SVN-Gilroy"/>
                <w:szCs w:val="24"/>
              </w:rPr>
              <w:t xml:space="preserve"> c</w:t>
            </w:r>
            <w:r w:rsidRPr="00B06C7D">
              <w:rPr>
                <w:rFonts w:ascii="SVN-Gilroy" w:hAnsi="SVN-Gilroy" w:cs="Cambria"/>
                <w:szCs w:val="24"/>
              </w:rPr>
              <w:t>ủ</w:t>
            </w:r>
            <w:r w:rsidRPr="00B06C7D">
              <w:rPr>
                <w:rFonts w:ascii="SVN-Gilroy" w:hAnsi="SVN-Gilroy"/>
                <w:szCs w:val="24"/>
              </w:rPr>
              <w:t>a Kh</w:t>
            </w:r>
            <w:r w:rsidRPr="00B06C7D">
              <w:rPr>
                <w:rFonts w:ascii="SVN-Gilroy" w:hAnsi="SVN-Gilroy" w:cs="VNI-Times"/>
                <w:szCs w:val="24"/>
              </w:rPr>
              <w:t>á</w:t>
            </w:r>
            <w:r w:rsidRPr="00B06C7D">
              <w:rPr>
                <w:rFonts w:ascii="SVN-Gilroy" w:hAnsi="SVN-Gilroy"/>
                <w:szCs w:val="24"/>
              </w:rPr>
              <w:t>ch h</w:t>
            </w:r>
            <w:r w:rsidRPr="00B06C7D">
              <w:rPr>
                <w:rFonts w:ascii="SVN-Gilroy" w:hAnsi="SVN-Gilroy" w:cs="VNI-Times"/>
                <w:szCs w:val="24"/>
              </w:rPr>
              <w:t>à</w:t>
            </w:r>
            <w:r w:rsidRPr="00B06C7D">
              <w:rPr>
                <w:rFonts w:ascii="SVN-Gilroy" w:hAnsi="SVN-Gilroy"/>
                <w:szCs w:val="24"/>
              </w:rPr>
              <w:t xml:space="preserve">ng: </w:t>
            </w:r>
            <w:r w:rsidRPr="00B06C7D">
              <w:rPr>
                <w:rFonts w:ascii="SVN-Gilroy" w:hAnsi="SVN-Gilroy" w:cs="VNI-Times"/>
                <w:szCs w:val="24"/>
              </w:rPr>
              <w:t>…</w:t>
            </w:r>
            <w:r w:rsidRPr="00B06C7D">
              <w:rPr>
                <w:rFonts w:ascii="SVN-Gilroy" w:hAnsi="SVN-Gilroy"/>
                <w:szCs w:val="24"/>
              </w:rPr>
              <w:t>……………………………..…………………</w:t>
            </w:r>
          </w:p>
          <w:p w14:paraId="37EB2A87" w14:textId="77777777" w:rsidR="00536CAC" w:rsidRPr="00B06C7D" w:rsidRDefault="00536CAC" w:rsidP="00036795">
            <w:pPr>
              <w:tabs>
                <w:tab w:val="left" w:leader="underscore" w:pos="9900"/>
              </w:tabs>
              <w:spacing w:before="60"/>
              <w:ind w:right="-189"/>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T</w:t>
            </w:r>
            <w:r w:rsidRPr="00B06C7D">
              <w:rPr>
                <w:rFonts w:ascii="SVN-Gilroy" w:hAnsi="SVN-Gilroy" w:cs="VNI-Times"/>
                <w:szCs w:val="24"/>
              </w:rPr>
              <w:t>à</w:t>
            </w:r>
            <w:r w:rsidRPr="00B06C7D">
              <w:rPr>
                <w:rFonts w:ascii="SVN-Gilroy" w:hAnsi="SVN-Gilroy"/>
                <w:szCs w:val="24"/>
              </w:rPr>
              <w:t>i kho</w:t>
            </w:r>
            <w:r w:rsidRPr="00B06C7D">
              <w:rPr>
                <w:rFonts w:ascii="SVN-Gilroy" w:hAnsi="SVN-Gilroy" w:cs="Cambria"/>
                <w:szCs w:val="24"/>
              </w:rPr>
              <w:t>ả</w:t>
            </w:r>
            <w:r w:rsidRPr="00B06C7D">
              <w:rPr>
                <w:rFonts w:ascii="SVN-Gilroy" w:hAnsi="SVN-Gilroy"/>
                <w:szCs w:val="24"/>
              </w:rPr>
              <w:t>n thanh to</w:t>
            </w:r>
            <w:r w:rsidRPr="00B06C7D">
              <w:rPr>
                <w:rFonts w:ascii="SVN-Gilroy" w:hAnsi="SVN-Gilroy" w:cs="VNI-Times"/>
                <w:szCs w:val="24"/>
              </w:rPr>
              <w:t>á</w:t>
            </w:r>
            <w:r w:rsidRPr="00B06C7D">
              <w:rPr>
                <w:rFonts w:ascii="SVN-Gilroy" w:hAnsi="SVN-Gilroy"/>
                <w:szCs w:val="24"/>
              </w:rPr>
              <w:t>n g</w:t>
            </w:r>
            <w:r w:rsidRPr="00B06C7D">
              <w:rPr>
                <w:rFonts w:ascii="SVN-Gilroy" w:hAnsi="SVN-Gilroy" w:cs="Cambria"/>
                <w:szCs w:val="24"/>
              </w:rPr>
              <w:t>ắ</w:t>
            </w:r>
            <w:r w:rsidRPr="00B06C7D">
              <w:rPr>
                <w:rFonts w:ascii="SVN-Gilroy" w:hAnsi="SVN-Gilroy"/>
                <w:szCs w:val="24"/>
              </w:rPr>
              <w:t>n v</w:t>
            </w:r>
            <w:r w:rsidRPr="00B06C7D">
              <w:rPr>
                <w:rFonts w:ascii="SVN-Gilroy" w:hAnsi="SVN-Gilroy" w:cs="Cambria"/>
                <w:szCs w:val="24"/>
              </w:rPr>
              <w:t>ớ</w:t>
            </w:r>
            <w:r w:rsidRPr="00B06C7D">
              <w:rPr>
                <w:rFonts w:ascii="SVN-Gilroy" w:hAnsi="SVN-Gilroy"/>
                <w:szCs w:val="24"/>
              </w:rPr>
              <w:t>i Th</w:t>
            </w:r>
            <w:r w:rsidRPr="00B06C7D">
              <w:rPr>
                <w:rFonts w:ascii="SVN-Gilroy" w:hAnsi="SVN-Gilroy" w:cs="Cambria"/>
                <w:szCs w:val="24"/>
              </w:rPr>
              <w:t>ẻ</w:t>
            </w:r>
            <w:r w:rsidRPr="00B06C7D">
              <w:rPr>
                <w:rFonts w:ascii="SVN-Gilroy" w:hAnsi="SVN-Gilroy"/>
                <w:szCs w:val="24"/>
              </w:rPr>
              <w:t xml:space="preserve"> ghi n</w:t>
            </w:r>
            <w:r w:rsidRPr="00B06C7D">
              <w:rPr>
                <w:rFonts w:ascii="SVN-Gilroy" w:hAnsi="SVN-Gilroy" w:cs="Cambria"/>
                <w:szCs w:val="24"/>
              </w:rPr>
              <w:t xml:space="preserve">ợ </w:t>
            </w:r>
            <w:r w:rsidRPr="00B06C7D">
              <w:rPr>
                <w:rFonts w:ascii="SVN-Gilroy" w:hAnsi="SVN-Gilroy"/>
                <w:szCs w:val="24"/>
              </w:rPr>
              <w:t>là TKTT mà VPBank đồng ý mở cho Khách hàng tại Phần B – Phụ lục đăng ký mở và sử dụng Tài khoản thanh toán đính kèm Giấy đề nghị.</w:t>
            </w:r>
          </w:p>
          <w:p w14:paraId="53CB4400" w14:textId="77777777" w:rsidR="00536CAC" w:rsidRPr="00B06C7D" w:rsidRDefault="00536CAC" w:rsidP="00036795">
            <w:pPr>
              <w:tabs>
                <w:tab w:val="left" w:leader="underscore" w:pos="9900"/>
              </w:tabs>
              <w:ind w:right="-108"/>
              <w:rPr>
                <w:rFonts w:ascii="SVN-Gilroy" w:hAnsi="SVN-Gilroy"/>
                <w:color w:val="808080"/>
                <w:szCs w:val="24"/>
              </w:rPr>
            </w:pPr>
          </w:p>
        </w:tc>
      </w:tr>
    </w:tbl>
    <w:p w14:paraId="6EEE61DF" w14:textId="77777777" w:rsidR="00536CAC" w:rsidRPr="00B06C7D" w:rsidRDefault="00536CAC" w:rsidP="00536CAC"/>
    <w:p w14:paraId="4950265E" w14:textId="632554D1" w:rsidR="00CC3B77" w:rsidRDefault="00CC3B77" w:rsidP="00CC3B77"/>
    <w:p w14:paraId="2A33B6CF" w14:textId="18DCD6BA" w:rsidR="00536CAC" w:rsidRDefault="00536CAC" w:rsidP="00CC3B77"/>
    <w:p w14:paraId="6B26613A" w14:textId="27B67A37" w:rsidR="00536CAC" w:rsidRDefault="00536CAC" w:rsidP="00CC3B77"/>
    <w:p w14:paraId="1E7B5EBC" w14:textId="2EB75C6E" w:rsidR="00536CAC" w:rsidRDefault="00536CAC" w:rsidP="00CC3B77"/>
    <w:p w14:paraId="4B61C206" w14:textId="2E15E14B" w:rsidR="00536CAC" w:rsidRDefault="00536CAC" w:rsidP="00CC3B77"/>
    <w:p w14:paraId="1870BFDB" w14:textId="2053C620" w:rsidR="00536CAC" w:rsidRDefault="00536CAC" w:rsidP="00CC3B77"/>
    <w:p w14:paraId="48E47185" w14:textId="16D7ABCB" w:rsidR="00536CAC" w:rsidRDefault="00536CAC" w:rsidP="00CC3B77"/>
    <w:p w14:paraId="6AE6451D" w14:textId="271F1A7D" w:rsidR="00536CAC" w:rsidRDefault="00536CAC" w:rsidP="00CC3B77"/>
    <w:p w14:paraId="6F4807FF" w14:textId="1440D95E" w:rsidR="00536CAC" w:rsidRDefault="00536CAC" w:rsidP="00CC3B77"/>
    <w:p w14:paraId="16DF9736" w14:textId="5BA6BC2B" w:rsidR="00536CAC" w:rsidRDefault="00536CAC" w:rsidP="00CC3B77"/>
    <w:p w14:paraId="268D9E48" w14:textId="52549C12" w:rsidR="00536CAC" w:rsidRDefault="00536CAC" w:rsidP="00CC3B77"/>
    <w:p w14:paraId="12F42D97" w14:textId="763D3FC2" w:rsidR="00536CAC" w:rsidRDefault="00536CAC" w:rsidP="00CC3B77"/>
    <w:p w14:paraId="26C3FEAC" w14:textId="6041D59B" w:rsidR="00536CAC" w:rsidRDefault="00536CAC" w:rsidP="00CC3B77"/>
    <w:p w14:paraId="6FCCEB59" w14:textId="51FF5FF0" w:rsidR="00931AF4" w:rsidRPr="00B06C7D" w:rsidRDefault="00931AF4" w:rsidP="0022783E">
      <w:pPr>
        <w:rPr>
          <w:rFonts w:ascii="SVN-Gilroy" w:hAnsi="SVN-Gilroy"/>
          <w:szCs w:val="24"/>
        </w:rPr>
      </w:pPr>
    </w:p>
    <w:tbl>
      <w:tblPr>
        <w:tblW w:w="5089" w:type="pct"/>
        <w:tblLook w:val="04A0" w:firstRow="1" w:lastRow="0" w:firstColumn="1" w:lastColumn="0" w:noHBand="0" w:noVBand="1"/>
      </w:tblPr>
      <w:tblGrid>
        <w:gridCol w:w="4278"/>
        <w:gridCol w:w="5560"/>
      </w:tblGrid>
      <w:tr w:rsidR="00267691" w:rsidRPr="00B06C7D" w14:paraId="34718534" w14:textId="77777777" w:rsidTr="00267691">
        <w:tc>
          <w:tcPr>
            <w:tcW w:w="5000" w:type="pct"/>
            <w:gridSpan w:val="2"/>
            <w:shd w:val="clear" w:color="auto" w:fill="auto"/>
          </w:tcPr>
          <w:p w14:paraId="7791EE57" w14:textId="77777777" w:rsidR="00267691" w:rsidRPr="00B06C7D" w:rsidRDefault="00267691" w:rsidP="00267691">
            <w:pPr>
              <w:pStyle w:val="Heading1"/>
              <w:keepNext w:val="0"/>
              <w:widowControl w:val="0"/>
              <w:rPr>
                <w:rFonts w:ascii="SVN-Gilroy" w:hAnsi="SVN-Gilroy"/>
                <w:color w:val="22B34F"/>
                <w:sz w:val="24"/>
                <w:szCs w:val="24"/>
              </w:rPr>
            </w:pPr>
          </w:p>
        </w:tc>
      </w:tr>
      <w:tr w:rsidR="00267691" w:rsidRPr="00B06C7D" w14:paraId="01FBDDCC" w14:textId="77777777" w:rsidTr="00267691">
        <w:tc>
          <w:tcPr>
            <w:tcW w:w="2174" w:type="pct"/>
            <w:shd w:val="clear" w:color="auto" w:fill="auto"/>
          </w:tcPr>
          <w:p w14:paraId="020FF0A3" w14:textId="77777777" w:rsidR="00267691" w:rsidRPr="00B06C7D" w:rsidRDefault="00267691" w:rsidP="00267691">
            <w:pPr>
              <w:pStyle w:val="Heading1"/>
              <w:keepNext w:val="0"/>
              <w:widowControl w:val="0"/>
              <w:jc w:val="left"/>
              <w:rPr>
                <w:rFonts w:ascii="SVN-Gilroy" w:hAnsi="SVN-Gilroy"/>
                <w:noProof/>
                <w:sz w:val="24"/>
                <w:szCs w:val="24"/>
                <w:lang w:val="en-GB" w:eastAsia="en-GB"/>
              </w:rPr>
            </w:pPr>
            <w:r w:rsidRPr="00B06C7D">
              <w:rPr>
                <w:rFonts w:ascii="SVN-Gilroy" w:hAnsi="SVN-Gilroy"/>
                <w:noProof/>
                <w:sz w:val="24"/>
                <w:szCs w:val="24"/>
                <w:lang w:val="en-US" w:eastAsia="en-US"/>
              </w:rPr>
              <w:drawing>
                <wp:inline distT="0" distB="0" distL="0" distR="0" wp14:anchorId="224AD133" wp14:editId="2B4854BD">
                  <wp:extent cx="1285875" cy="37147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2826" w:type="pct"/>
            <w:shd w:val="clear" w:color="auto" w:fill="auto"/>
          </w:tcPr>
          <w:p w14:paraId="388F6166" w14:textId="77777777" w:rsidR="00267691" w:rsidRPr="00B06C7D" w:rsidRDefault="00267691" w:rsidP="00267691">
            <w:pPr>
              <w:pStyle w:val="Heading1"/>
              <w:keepNext w:val="0"/>
              <w:widowControl w:val="0"/>
              <w:rPr>
                <w:rFonts w:ascii="SVN-Gilroy" w:hAnsi="SVN-Gilroy"/>
                <w:sz w:val="22"/>
                <w:szCs w:val="22"/>
              </w:rPr>
            </w:pPr>
            <w:r w:rsidRPr="00B06C7D">
              <w:rPr>
                <w:rFonts w:ascii="SVN-Gilroy" w:hAnsi="SVN-Gilroy"/>
                <w:sz w:val="22"/>
                <w:szCs w:val="22"/>
                <w:lang w:val="en-US"/>
              </w:rPr>
              <w:t xml:space="preserve">                                                                 </w:t>
            </w:r>
            <w:r w:rsidRPr="00B06C7D">
              <w:rPr>
                <w:rFonts w:ascii="SVN-Gilroy" w:hAnsi="SVN-Gilroy"/>
                <w:sz w:val="22"/>
                <w:szCs w:val="22"/>
              </w:rPr>
              <w:t>H</w:t>
            </w:r>
            <w:r w:rsidRPr="00B06C7D">
              <w:rPr>
                <w:rFonts w:ascii="SVN-Gilroy" w:hAnsi="SVN-Gilroy" w:cs="Cambria"/>
                <w:sz w:val="22"/>
                <w:szCs w:val="22"/>
              </w:rPr>
              <w:t>ộ</w:t>
            </w:r>
            <w:r w:rsidRPr="00B06C7D">
              <w:rPr>
                <w:rFonts w:ascii="SVN-Gilroy" w:hAnsi="SVN-Gilroy"/>
                <w:sz w:val="22"/>
                <w:szCs w:val="22"/>
              </w:rPr>
              <w:t>i s</w:t>
            </w:r>
            <w:r w:rsidRPr="00B06C7D">
              <w:rPr>
                <w:rFonts w:ascii="SVN-Gilroy" w:hAnsi="SVN-Gilroy" w:cs="Cambria"/>
                <w:sz w:val="22"/>
                <w:szCs w:val="22"/>
              </w:rPr>
              <w:t>ở</w:t>
            </w:r>
            <w:r w:rsidRPr="00B06C7D">
              <w:rPr>
                <w:rFonts w:ascii="SVN-Gilroy" w:hAnsi="SVN-Gilroy"/>
                <w:sz w:val="22"/>
                <w:szCs w:val="22"/>
              </w:rPr>
              <w:t xml:space="preserve"> ch</w:t>
            </w:r>
            <w:r w:rsidRPr="00B06C7D">
              <w:rPr>
                <w:rFonts w:ascii="SVN-Gilroy" w:hAnsi="SVN-Gilroy" w:cs="VNI-Times"/>
                <w:sz w:val="22"/>
                <w:szCs w:val="22"/>
              </w:rPr>
              <w:t>í</w:t>
            </w:r>
            <w:r w:rsidRPr="00B06C7D">
              <w:rPr>
                <w:rFonts w:ascii="SVN-Gilroy" w:hAnsi="SVN-Gilroy"/>
                <w:sz w:val="22"/>
                <w:szCs w:val="22"/>
              </w:rPr>
              <w:t>nh</w:t>
            </w:r>
          </w:p>
          <w:p w14:paraId="6F986B22" w14:textId="77777777" w:rsidR="00267691" w:rsidRPr="00B06C7D" w:rsidRDefault="00267691" w:rsidP="00267691">
            <w:pPr>
              <w:pStyle w:val="Heading1"/>
              <w:keepNext w:val="0"/>
              <w:widowControl w:val="0"/>
              <w:rPr>
                <w:rFonts w:ascii="SVN-Gilroy" w:hAnsi="SVN-Gilroy"/>
                <w:b w:val="0"/>
                <w:sz w:val="22"/>
                <w:szCs w:val="22"/>
              </w:rPr>
            </w:pPr>
            <w:r w:rsidRPr="00B06C7D">
              <w:rPr>
                <w:rFonts w:ascii="SVN-Gilroy" w:hAnsi="SVN-Gilroy"/>
                <w:b w:val="0"/>
                <w:sz w:val="22"/>
                <w:szCs w:val="22"/>
                <w:lang w:val="en-US"/>
              </w:rPr>
              <w:t xml:space="preserve">                            </w:t>
            </w:r>
            <w:r w:rsidRPr="00B06C7D">
              <w:rPr>
                <w:rFonts w:ascii="SVN-Gilroy" w:hAnsi="SVN-Gilroy"/>
                <w:b w:val="0"/>
                <w:sz w:val="22"/>
                <w:szCs w:val="22"/>
              </w:rPr>
              <w:t>S</w:t>
            </w:r>
            <w:r w:rsidRPr="00B06C7D">
              <w:rPr>
                <w:rFonts w:ascii="SVN-Gilroy" w:hAnsi="SVN-Gilroy" w:cs="Cambria"/>
                <w:b w:val="0"/>
                <w:sz w:val="22"/>
                <w:szCs w:val="22"/>
              </w:rPr>
              <w:t>ố</w:t>
            </w:r>
            <w:r w:rsidRPr="00B06C7D">
              <w:rPr>
                <w:rFonts w:ascii="SVN-Gilroy" w:hAnsi="SVN-Gilroy"/>
                <w:b w:val="0"/>
                <w:sz w:val="22"/>
                <w:szCs w:val="22"/>
              </w:rPr>
              <w:t xml:space="preserve"> 89 L</w:t>
            </w:r>
            <w:r w:rsidRPr="00B06C7D">
              <w:rPr>
                <w:rFonts w:ascii="SVN-Gilroy" w:hAnsi="SVN-Gilroy" w:cs="VNI-Times"/>
                <w:b w:val="0"/>
                <w:sz w:val="22"/>
                <w:szCs w:val="22"/>
              </w:rPr>
              <w:t>á</w:t>
            </w:r>
            <w:r w:rsidRPr="00B06C7D">
              <w:rPr>
                <w:rFonts w:ascii="SVN-Gilroy" w:hAnsi="SVN-Gilroy"/>
                <w:b w:val="0"/>
                <w:sz w:val="22"/>
                <w:szCs w:val="22"/>
              </w:rPr>
              <w:t>ng H</w:t>
            </w:r>
            <w:r w:rsidRPr="00B06C7D">
              <w:rPr>
                <w:rFonts w:ascii="SVN-Gilroy" w:hAnsi="SVN-Gilroy" w:cs="Cambria"/>
                <w:b w:val="0"/>
                <w:sz w:val="22"/>
                <w:szCs w:val="22"/>
              </w:rPr>
              <w:t>ạ</w:t>
            </w:r>
            <w:r w:rsidRPr="00B06C7D">
              <w:rPr>
                <w:rFonts w:ascii="SVN-Gilroy" w:hAnsi="SVN-Gilroy"/>
                <w:b w:val="0"/>
                <w:sz w:val="22"/>
                <w:szCs w:val="22"/>
              </w:rPr>
              <w:t xml:space="preserve">, </w:t>
            </w:r>
            <w:r w:rsidRPr="00B06C7D">
              <w:rPr>
                <w:rFonts w:ascii="SVN-Gilroy" w:hAnsi="SVN-Gilroy" w:cs="Cambria"/>
                <w:b w:val="0"/>
                <w:sz w:val="22"/>
                <w:szCs w:val="22"/>
              </w:rPr>
              <w:t>Đố</w:t>
            </w:r>
            <w:r w:rsidRPr="00B06C7D">
              <w:rPr>
                <w:rFonts w:ascii="SVN-Gilroy" w:hAnsi="SVN-Gilroy"/>
                <w:b w:val="0"/>
                <w:sz w:val="22"/>
                <w:szCs w:val="22"/>
              </w:rPr>
              <w:t xml:space="preserve">ng </w:t>
            </w:r>
            <w:r w:rsidRPr="00B06C7D">
              <w:rPr>
                <w:rFonts w:ascii="SVN-Gilroy" w:hAnsi="SVN-Gilroy" w:cs="Cambria"/>
                <w:b w:val="0"/>
                <w:sz w:val="22"/>
                <w:szCs w:val="22"/>
              </w:rPr>
              <w:t>Đ</w:t>
            </w:r>
            <w:r w:rsidRPr="00B06C7D">
              <w:rPr>
                <w:rFonts w:ascii="SVN-Gilroy" w:hAnsi="SVN-Gilroy"/>
                <w:b w:val="0"/>
                <w:sz w:val="22"/>
                <w:szCs w:val="22"/>
              </w:rPr>
              <w:t>a, Hà N</w:t>
            </w:r>
            <w:r w:rsidRPr="00B06C7D">
              <w:rPr>
                <w:rFonts w:ascii="SVN-Gilroy" w:hAnsi="SVN-Gilroy" w:cs="Cambria"/>
                <w:b w:val="0"/>
                <w:sz w:val="22"/>
                <w:szCs w:val="22"/>
              </w:rPr>
              <w:t>ộ</w:t>
            </w:r>
            <w:r w:rsidRPr="00B06C7D">
              <w:rPr>
                <w:rFonts w:ascii="SVN-Gilroy" w:hAnsi="SVN-Gilroy"/>
                <w:b w:val="0"/>
                <w:sz w:val="22"/>
                <w:szCs w:val="22"/>
              </w:rPr>
              <w:t>i</w:t>
            </w:r>
          </w:p>
          <w:p w14:paraId="4552E978" w14:textId="77777777" w:rsidR="00267691" w:rsidRPr="00B06C7D" w:rsidRDefault="00267691" w:rsidP="00267691">
            <w:pPr>
              <w:pStyle w:val="Heading1"/>
              <w:keepNext w:val="0"/>
              <w:widowControl w:val="0"/>
              <w:rPr>
                <w:rFonts w:ascii="SVN-Gilroy" w:hAnsi="SVN-Gilroy"/>
                <w:b w:val="0"/>
                <w:sz w:val="22"/>
                <w:szCs w:val="22"/>
              </w:rPr>
            </w:pPr>
            <w:r w:rsidRPr="00B06C7D">
              <w:rPr>
                <w:rFonts w:ascii="SVN-Gilroy" w:hAnsi="SVN-Gilroy" w:cs="Cambria"/>
                <w:b w:val="0"/>
                <w:sz w:val="22"/>
                <w:szCs w:val="22"/>
                <w:lang w:val="en-US"/>
              </w:rPr>
              <w:t xml:space="preserve">            </w:t>
            </w:r>
            <w:r w:rsidRPr="00B06C7D">
              <w:rPr>
                <w:rFonts w:ascii="SVN-Gilroy" w:hAnsi="SVN-Gilroy" w:cs="Cambria"/>
                <w:b w:val="0"/>
                <w:sz w:val="22"/>
                <w:szCs w:val="22"/>
              </w:rPr>
              <w:t>Đ</w:t>
            </w:r>
            <w:r w:rsidRPr="00B06C7D">
              <w:rPr>
                <w:rFonts w:ascii="SVN-Gilroy" w:hAnsi="SVN-Gilroy"/>
                <w:b w:val="0"/>
                <w:sz w:val="22"/>
                <w:szCs w:val="22"/>
              </w:rPr>
              <w:t>T: (84.4) 39288869      Fax: (84.4) 39288867</w:t>
            </w:r>
          </w:p>
          <w:p w14:paraId="18D36CA6" w14:textId="77777777" w:rsidR="00267691" w:rsidRPr="00B06C7D" w:rsidRDefault="00267691" w:rsidP="00267691">
            <w:pPr>
              <w:pStyle w:val="Heading1"/>
              <w:keepNext w:val="0"/>
              <w:widowControl w:val="0"/>
              <w:rPr>
                <w:rFonts w:ascii="SVN-Gilroy" w:hAnsi="SVN-Gilroy"/>
                <w:noProof/>
                <w:sz w:val="24"/>
                <w:szCs w:val="24"/>
                <w:lang w:val="en-GB" w:eastAsia="en-GB"/>
              </w:rPr>
            </w:pPr>
            <w:r w:rsidRPr="00B06C7D">
              <w:rPr>
                <w:rFonts w:ascii="SVN-Gilroy" w:hAnsi="SVN-Gilroy"/>
                <w:b w:val="0"/>
                <w:sz w:val="22"/>
                <w:szCs w:val="22"/>
              </w:rPr>
              <w:t>Swift: VPBKVNVX      Website:www.vpbank.com.vn</w:t>
            </w:r>
          </w:p>
        </w:tc>
      </w:tr>
    </w:tbl>
    <w:p w14:paraId="36788525" w14:textId="77777777" w:rsidR="00267691" w:rsidRPr="00B06C7D" w:rsidRDefault="00267691" w:rsidP="00267691">
      <w:pPr>
        <w:pStyle w:val="Heading1"/>
        <w:keepNext w:val="0"/>
        <w:widowControl w:val="0"/>
        <w:ind w:right="-426"/>
        <w:rPr>
          <w:rFonts w:ascii="SVN-Gilroy" w:hAnsi="SVN-Gilroy"/>
          <w:color w:val="22B34F"/>
          <w:sz w:val="24"/>
          <w:szCs w:val="24"/>
          <w:lang w:val="en-US"/>
        </w:rPr>
      </w:pPr>
      <w:r w:rsidRPr="00B06C7D">
        <w:rPr>
          <w:rFonts w:ascii="SVN-Gilroy" w:hAnsi="SVN-Gilroy"/>
          <w:color w:val="22B34F"/>
          <w:sz w:val="24"/>
          <w:szCs w:val="24"/>
          <w:lang w:val="en-US"/>
        </w:rPr>
        <w:t xml:space="preserve"> </w:t>
      </w:r>
    </w:p>
    <w:p w14:paraId="4898B276" w14:textId="77777777" w:rsidR="00267691" w:rsidRPr="00B06C7D" w:rsidRDefault="00267691" w:rsidP="00E273D2">
      <w:pPr>
        <w:widowControl w:val="0"/>
        <w:tabs>
          <w:tab w:val="left" w:pos="8370"/>
        </w:tabs>
        <w:ind w:right="999"/>
        <w:jc w:val="center"/>
        <w:rPr>
          <w:rFonts w:ascii="SVN-Gilroy" w:hAnsi="SVN-Gilroy"/>
          <w:b/>
          <w:color w:val="22B34F"/>
          <w:szCs w:val="24"/>
          <w:lang w:eastAsia="x-none"/>
        </w:rPr>
      </w:pPr>
      <w:r w:rsidRPr="00B06C7D">
        <w:rPr>
          <w:rFonts w:ascii="SVN-Gilroy" w:hAnsi="SVN-Gilroy"/>
          <w:b/>
          <w:color w:val="22B34F"/>
          <w:szCs w:val="24"/>
          <w:lang w:eastAsia="x-none"/>
        </w:rPr>
        <w:t>PHỤ LỤC NHẬN BIẾT KHÁCH HÀNG VÀ THU THẬP THÔNG TIN FATCA</w:t>
      </w:r>
    </w:p>
    <w:p w14:paraId="2503376E" w14:textId="698AB9DF" w:rsidR="00267691" w:rsidRPr="00B06C7D" w:rsidRDefault="00267691" w:rsidP="00E273D2">
      <w:pPr>
        <w:widowControl w:val="0"/>
        <w:ind w:right="-81"/>
        <w:jc w:val="center"/>
        <w:rPr>
          <w:rFonts w:ascii="SVN-Gilroy" w:hAnsi="SVN-Gilroy"/>
          <w:color w:val="22B34F"/>
          <w:sz w:val="20"/>
        </w:rPr>
      </w:pPr>
      <w:r w:rsidRPr="00B06C7D">
        <w:rPr>
          <w:rFonts w:ascii="SVN-Gilroy" w:hAnsi="SVN-Gilroy"/>
          <w:b/>
          <w:i/>
          <w:szCs w:val="24"/>
        </w:rPr>
        <w:t>Đính kèm Giấy đề nghị đăng ký kiêm Hợp đồng sử dụng dịch vụ do Khách hàng ký ngày………./………./………</w:t>
      </w:r>
    </w:p>
    <w:p w14:paraId="43260D19" w14:textId="77777777" w:rsidR="00267691" w:rsidRPr="00B06C7D" w:rsidRDefault="00267691" w:rsidP="00FA5DC4">
      <w:pPr>
        <w:widowControl w:val="0"/>
        <w:rPr>
          <w:rFonts w:ascii="SVN-Gilroy" w:hAnsi="SVN-Gilroy"/>
          <w:color w:val="22B34F"/>
          <w:sz w:val="20"/>
          <w:szCs w:val="24"/>
          <w:lang w:eastAsia="x-none"/>
        </w:rPr>
      </w:pPr>
    </w:p>
    <w:tbl>
      <w:tblPr>
        <w:tblStyle w:val="TableGrid"/>
        <w:tblW w:w="10890" w:type="dxa"/>
        <w:tblInd w:w="-635" w:type="dxa"/>
        <w:tblLook w:val="04A0" w:firstRow="1" w:lastRow="0" w:firstColumn="1" w:lastColumn="0" w:noHBand="0" w:noVBand="1"/>
      </w:tblPr>
      <w:tblGrid>
        <w:gridCol w:w="2196"/>
        <w:gridCol w:w="1759"/>
        <w:gridCol w:w="2435"/>
        <w:gridCol w:w="2340"/>
        <w:gridCol w:w="2160"/>
      </w:tblGrid>
      <w:tr w:rsidR="00267691" w:rsidRPr="00B06C7D" w14:paraId="6C0C87B6" w14:textId="77777777" w:rsidTr="00FA5DC4">
        <w:tc>
          <w:tcPr>
            <w:tcW w:w="10890" w:type="dxa"/>
            <w:gridSpan w:val="5"/>
            <w:shd w:val="clear" w:color="auto" w:fill="00B050"/>
          </w:tcPr>
          <w:p w14:paraId="25D15DE9"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b/>
                <w:szCs w:val="24"/>
              </w:rPr>
              <w:t>I. THÔNG TIN CHỦ SỞ HỮU H</w:t>
            </w:r>
            <w:r w:rsidRPr="00B06C7D">
              <w:rPr>
                <w:rFonts w:ascii="SVN-Gilroy" w:hAnsi="SVN-Gilroy" w:hint="eastAsia"/>
                <w:b/>
                <w:szCs w:val="24"/>
              </w:rPr>
              <w:t>Ư</w:t>
            </w:r>
            <w:r w:rsidRPr="00B06C7D">
              <w:rPr>
                <w:rFonts w:ascii="SVN-Gilroy" w:hAnsi="SVN-Gilroy"/>
                <w:b/>
                <w:szCs w:val="24"/>
              </w:rPr>
              <w:t>ỞNG LỢI CỦA KHÁCH HÀNG</w:t>
            </w:r>
          </w:p>
        </w:tc>
      </w:tr>
      <w:tr w:rsidR="00267691" w:rsidRPr="00B06C7D" w14:paraId="4703A8B0" w14:textId="77777777" w:rsidTr="00FA5DC4">
        <w:trPr>
          <w:trHeight w:val="1691"/>
        </w:trPr>
        <w:tc>
          <w:tcPr>
            <w:tcW w:w="10890" w:type="dxa"/>
            <w:gridSpan w:val="5"/>
          </w:tcPr>
          <w:p w14:paraId="3ED0A4D5" w14:textId="51FB9D98" w:rsidR="00267691" w:rsidRPr="00B06C7D" w:rsidRDefault="00267691" w:rsidP="00267691">
            <w:pPr>
              <w:widowControl w:val="0"/>
              <w:ind w:right="38"/>
              <w:rPr>
                <w:rFonts w:ascii="SVN-Gilroy" w:hAnsi="SVN-Gilroy"/>
                <w:b/>
                <w:spacing w:val="-4"/>
                <w:szCs w:val="24"/>
                <w:vertAlign w:val="superscript"/>
              </w:rPr>
            </w:pPr>
            <w:r w:rsidRPr="00B06C7D">
              <w:rPr>
                <w:rFonts w:ascii="SVN-Gilroy" w:hAnsi="SVN-Gilroy"/>
                <w:b/>
                <w:i/>
                <w:spacing w:val="-4"/>
                <w:szCs w:val="24"/>
              </w:rPr>
              <w:t>Khách hàng xác định chủ sở hữu h</w:t>
            </w:r>
            <w:r w:rsidRPr="00B06C7D">
              <w:rPr>
                <w:rFonts w:ascii="SVN-Gilroy" w:hAnsi="SVN-Gilroy" w:hint="eastAsia"/>
                <w:b/>
                <w:i/>
                <w:spacing w:val="-4"/>
                <w:szCs w:val="24"/>
              </w:rPr>
              <w:t>ư</w:t>
            </w:r>
            <w:r w:rsidRPr="00B06C7D">
              <w:rPr>
                <w:rFonts w:ascii="SVN-Gilroy" w:hAnsi="SVN-Gilroy"/>
                <w:b/>
                <w:i/>
                <w:spacing w:val="-4"/>
                <w:szCs w:val="24"/>
              </w:rPr>
              <w:t xml:space="preserve">ởng lợi </w:t>
            </w:r>
            <w:r w:rsidR="00A07A64">
              <w:rPr>
                <w:rFonts w:ascii="SVN-Gilroy" w:hAnsi="SVN-Gilroy"/>
                <w:b/>
                <w:i/>
                <w:spacing w:val="-4"/>
                <w:szCs w:val="24"/>
              </w:rPr>
              <w:t>như sau:</w:t>
            </w:r>
            <w:r w:rsidRPr="00B06C7D">
              <w:rPr>
                <w:rStyle w:val="FootnoteReference"/>
                <w:rFonts w:ascii="SVN-Gilroy" w:hAnsi="SVN-Gilroy"/>
                <w:b/>
                <w:i/>
                <w:spacing w:val="-4"/>
                <w:szCs w:val="24"/>
              </w:rPr>
              <w:footnoteReference w:id="37"/>
            </w:r>
          </w:p>
          <w:p w14:paraId="5492E100" w14:textId="6525F2D1" w:rsidR="00267691" w:rsidRPr="00B06C7D" w:rsidRDefault="00267691" w:rsidP="009F2AC7">
            <w:pPr>
              <w:widowControl w:val="0"/>
              <w:tabs>
                <w:tab w:val="left" w:leader="underscore" w:pos="9900"/>
              </w:tabs>
              <w:spacing w:before="60"/>
              <w:ind w:right="38"/>
              <w:rPr>
                <w:rFonts w:ascii="SVN-Gilroy" w:hAnsi="SVN-Gilroy"/>
                <w:szCs w:val="24"/>
              </w:rPr>
            </w:pPr>
            <w:r w:rsidRPr="00B06C7D">
              <w:rPr>
                <w:rFonts w:ascii="SVN-Gilroy" w:hAnsi="SVN-Gilroy"/>
                <w:szCs w:val="24"/>
              </w:rPr>
              <w:t xml:space="preserve">  </w:t>
            </w:r>
          </w:p>
          <w:p w14:paraId="21CEA06F" w14:textId="77777777" w:rsidR="00267691" w:rsidRPr="00B06C7D" w:rsidRDefault="00267691" w:rsidP="00267691">
            <w:pPr>
              <w:widowControl w:val="0"/>
              <w:spacing w:before="60"/>
              <w:ind w:left="592" w:right="38"/>
              <w:jc w:val="both"/>
              <w:rPr>
                <w:rFonts w:ascii="SVN-Gilroy" w:hAnsi="SVN-Gilroy"/>
                <w:szCs w:val="24"/>
              </w:rPr>
            </w:pPr>
            <w:r w:rsidRPr="00B06C7D">
              <w:rPr>
                <w:rFonts w:ascii="Wingdings 2" w:eastAsia="Wingdings 2" w:hAnsi="Wingdings 2" w:cs="Wingdings 2"/>
                <w:b/>
                <w:sz w:val="28"/>
                <w:szCs w:val="28"/>
              </w:rPr>
              <w:t></w:t>
            </w:r>
            <w:r w:rsidRPr="00B06C7D">
              <w:rPr>
                <w:rFonts w:ascii="SVN-Gilroy" w:hAnsi="SVN-Gilroy"/>
                <w:szCs w:val="24"/>
              </w:rPr>
              <w:t xml:space="preserve">  CSHHL đồng thời là Ng</w:t>
            </w:r>
            <w:r w:rsidRPr="00B06C7D">
              <w:rPr>
                <w:rFonts w:ascii="SVN-Gilroy" w:hAnsi="SVN-Gilroy" w:hint="eastAsia"/>
                <w:szCs w:val="24"/>
              </w:rPr>
              <w:t>ư</w:t>
            </w:r>
            <w:r w:rsidRPr="00B06C7D">
              <w:rPr>
                <w:rFonts w:ascii="SVN-Gilroy" w:hAnsi="SVN-Gilroy"/>
                <w:szCs w:val="24"/>
              </w:rPr>
              <w:t>ời đại diện theo Pháp luật. Chỉ cần điền thông tin Loại đối t</w:t>
            </w:r>
            <w:r w:rsidRPr="00B06C7D">
              <w:rPr>
                <w:rFonts w:ascii="SVN-Gilroy" w:hAnsi="SVN-Gilroy" w:hint="eastAsia"/>
                <w:szCs w:val="24"/>
              </w:rPr>
              <w:t>ư</w:t>
            </w:r>
            <w:r w:rsidRPr="00B06C7D">
              <w:rPr>
                <w:rFonts w:ascii="SVN-Gilroy" w:hAnsi="SVN-Gilroy"/>
                <w:szCs w:val="24"/>
              </w:rPr>
              <w:t>ợng và % sở hữu ở bảng bên d</w:t>
            </w:r>
            <w:r w:rsidRPr="00B06C7D">
              <w:rPr>
                <w:rFonts w:ascii="SVN-Gilroy" w:hAnsi="SVN-Gilroy" w:hint="eastAsia"/>
                <w:szCs w:val="24"/>
              </w:rPr>
              <w:t>ư</w:t>
            </w:r>
            <w:r w:rsidRPr="00B06C7D">
              <w:rPr>
                <w:rFonts w:ascii="SVN-Gilroy" w:hAnsi="SVN-Gilroy"/>
                <w:szCs w:val="24"/>
              </w:rPr>
              <w:t>ới</w:t>
            </w:r>
          </w:p>
          <w:p w14:paraId="0EED773A" w14:textId="77777777" w:rsidR="00267691" w:rsidRPr="00B06C7D" w:rsidRDefault="00267691" w:rsidP="00267691">
            <w:pPr>
              <w:widowControl w:val="0"/>
              <w:spacing w:before="60"/>
              <w:ind w:left="592" w:right="38"/>
              <w:jc w:val="both"/>
              <w:rPr>
                <w:rFonts w:ascii="SVN-Gilroy" w:hAnsi="SVN-Gilroy"/>
                <w:szCs w:val="24"/>
              </w:rPr>
            </w:pPr>
            <w:r w:rsidRPr="00B06C7D">
              <w:rPr>
                <w:rFonts w:ascii="Wingdings 2" w:eastAsia="Wingdings 2" w:hAnsi="Wingdings 2" w:cs="Wingdings 2"/>
                <w:b/>
                <w:sz w:val="28"/>
                <w:szCs w:val="28"/>
              </w:rPr>
              <w:t></w:t>
            </w:r>
            <w:r w:rsidRPr="00B06C7D">
              <w:rPr>
                <w:rFonts w:ascii="SVN-Gilroy" w:hAnsi="SVN-Gilroy"/>
                <w:szCs w:val="24"/>
              </w:rPr>
              <w:t xml:space="preserve">  </w:t>
            </w:r>
            <w:r w:rsidRPr="00B06C7D">
              <w:rPr>
                <w:rFonts w:ascii="SVN-Gilroy" w:hAnsi="SVN-Gilroy" w:cs="Segoe UI Symbol"/>
                <w:szCs w:val="24"/>
              </w:rPr>
              <w:t xml:space="preserve">CSHHL </w:t>
            </w:r>
            <w:r w:rsidRPr="00B06C7D">
              <w:rPr>
                <w:rFonts w:ascii="SVN-Gilroy" w:hAnsi="SVN-Gilroy"/>
                <w:szCs w:val="24"/>
              </w:rPr>
              <w:t>không đồng thời là Ng</w:t>
            </w:r>
            <w:r w:rsidRPr="00B06C7D">
              <w:rPr>
                <w:rFonts w:ascii="SVN-Gilroy" w:hAnsi="SVN-Gilroy" w:hint="eastAsia"/>
                <w:szCs w:val="24"/>
              </w:rPr>
              <w:t>ư</w:t>
            </w:r>
            <w:r w:rsidRPr="00B06C7D">
              <w:rPr>
                <w:rFonts w:ascii="SVN-Gilroy" w:hAnsi="SVN-Gilroy"/>
                <w:szCs w:val="24"/>
              </w:rPr>
              <w:t xml:space="preserve">ời </w:t>
            </w:r>
            <w:r w:rsidRPr="00B06C7D">
              <w:rPr>
                <w:rFonts w:ascii="SVN-Gilroy" w:hAnsi="SVN-Gilroy" w:hint="eastAsia"/>
                <w:szCs w:val="24"/>
              </w:rPr>
              <w:t>đ</w:t>
            </w:r>
            <w:r w:rsidRPr="00B06C7D">
              <w:rPr>
                <w:rFonts w:ascii="SVN-Gilroy" w:hAnsi="SVN-Gilroy"/>
                <w:szCs w:val="24"/>
              </w:rPr>
              <w:t>ại diện theo Pháp luật. Vui lòng cung cấp thông tin theo bảng sau:</w:t>
            </w:r>
          </w:p>
        </w:tc>
      </w:tr>
      <w:tr w:rsidR="00267691" w:rsidRPr="00B06C7D" w14:paraId="3639B702" w14:textId="77777777" w:rsidTr="00FA5DC4">
        <w:tc>
          <w:tcPr>
            <w:tcW w:w="3955" w:type="dxa"/>
            <w:gridSpan w:val="2"/>
          </w:tcPr>
          <w:p w14:paraId="726B3FC0" w14:textId="77777777" w:rsidR="00267691" w:rsidRPr="00B06C7D" w:rsidRDefault="00267691" w:rsidP="00267691">
            <w:pPr>
              <w:widowControl w:val="0"/>
              <w:rPr>
                <w:rFonts w:ascii="SVN-Gilroy" w:hAnsi="SVN-Gilroy" w:cs="Arial"/>
                <w:szCs w:val="24"/>
              </w:rPr>
            </w:pPr>
            <w:r w:rsidRPr="00B06C7D">
              <w:rPr>
                <w:rFonts w:ascii="SVN-Gilroy" w:hAnsi="SVN-Gilroy" w:cs="Arial"/>
                <w:szCs w:val="24"/>
              </w:rPr>
              <w:t>Họ tên</w:t>
            </w:r>
          </w:p>
          <w:p w14:paraId="1779A476" w14:textId="77777777" w:rsidR="00267691" w:rsidRPr="00B06C7D" w:rsidRDefault="00267691" w:rsidP="00267691">
            <w:pPr>
              <w:widowControl w:val="0"/>
              <w:rPr>
                <w:rFonts w:ascii="SVN-Gilroy" w:hAnsi="SVN-Gilroy"/>
                <w:b/>
                <w:szCs w:val="24"/>
                <w:lang w:eastAsia="x-none"/>
              </w:rPr>
            </w:pPr>
          </w:p>
        </w:tc>
        <w:tc>
          <w:tcPr>
            <w:tcW w:w="2435" w:type="dxa"/>
          </w:tcPr>
          <w:p w14:paraId="30A6F226" w14:textId="77777777" w:rsidR="00267691" w:rsidRPr="00B06C7D" w:rsidRDefault="00267691" w:rsidP="00267691">
            <w:pPr>
              <w:widowControl w:val="0"/>
              <w:rPr>
                <w:rFonts w:ascii="SVN-Gilroy" w:hAnsi="SVN-Gilroy"/>
                <w:szCs w:val="24"/>
                <w:lang w:eastAsia="x-none"/>
              </w:rPr>
            </w:pPr>
            <w:r w:rsidRPr="00B06C7D">
              <w:rPr>
                <w:rFonts w:ascii="SVN-Gilroy" w:hAnsi="SVN-Gilroy"/>
                <w:szCs w:val="24"/>
                <w:lang w:eastAsia="x-none"/>
              </w:rPr>
              <w:t>……………………….</w:t>
            </w:r>
          </w:p>
          <w:p w14:paraId="310BC617" w14:textId="7BE13395" w:rsidR="00267691" w:rsidRPr="00B06C7D" w:rsidRDefault="00267691" w:rsidP="00A07A64">
            <w:pPr>
              <w:widowControl w:val="0"/>
              <w:ind w:right="-60"/>
              <w:rPr>
                <w:rFonts w:ascii="SVN-Gilroy" w:hAnsi="SVN-Gilroy"/>
                <w:b/>
                <w:szCs w:val="24"/>
                <w:lang w:eastAsia="x-none"/>
              </w:rPr>
            </w:pPr>
            <w:r w:rsidRPr="00E34BF2">
              <w:rPr>
                <w:rFonts w:ascii="SVN-Gilroy" w:hAnsi="SVN-Gilroy" w:cs="Segoe UI Symbol"/>
                <w:szCs w:val="24"/>
              </w:rPr>
              <w:fldChar w:fldCharType="begin">
                <w:ffData>
                  <w:name w:val="Check1"/>
                  <w:enabled/>
                  <w:calcOnExit w:val="0"/>
                  <w:checkBox>
                    <w:size w:val="16"/>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cs="Segoe UI Symbol"/>
                <w:sz w:val="20"/>
              </w:rPr>
              <w:t xml:space="preserve">Theo thông tin của Người đại diện </w:t>
            </w:r>
            <w:r w:rsidR="00A07A64">
              <w:rPr>
                <w:rFonts w:ascii="SVN-Gilroy" w:hAnsi="SVN-Gilroy" w:cs="Segoe UI Symbol"/>
                <w:sz w:val="20"/>
              </w:rPr>
              <w:t>theo pháp luật</w:t>
            </w:r>
            <w:r w:rsidRPr="00B06C7D">
              <w:rPr>
                <w:rFonts w:ascii="SVN-Gilroy" w:hAnsi="SVN-Gilroy" w:cs="Segoe UI Symbol"/>
                <w:sz w:val="20"/>
              </w:rPr>
              <w:t xml:space="preserve"> tại mục……….…Phụ lục đăng ký mở và sử dụng TKTT</w:t>
            </w:r>
          </w:p>
        </w:tc>
        <w:tc>
          <w:tcPr>
            <w:tcW w:w="2340" w:type="dxa"/>
          </w:tcPr>
          <w:p w14:paraId="2BBB3FF7" w14:textId="77777777" w:rsidR="00267691" w:rsidRPr="00B06C7D" w:rsidRDefault="00267691" w:rsidP="00267691">
            <w:pPr>
              <w:widowControl w:val="0"/>
              <w:rPr>
                <w:rFonts w:ascii="SVN-Gilroy" w:hAnsi="SVN-Gilroy"/>
                <w:szCs w:val="24"/>
                <w:lang w:eastAsia="x-none"/>
              </w:rPr>
            </w:pPr>
            <w:r w:rsidRPr="00B06C7D">
              <w:rPr>
                <w:rFonts w:ascii="SVN-Gilroy" w:hAnsi="SVN-Gilroy"/>
                <w:szCs w:val="24"/>
                <w:lang w:eastAsia="x-none"/>
              </w:rPr>
              <w:t>…………………..</w:t>
            </w:r>
          </w:p>
          <w:p w14:paraId="4991B7E1" w14:textId="20050251" w:rsidR="00267691" w:rsidRPr="00B06C7D" w:rsidRDefault="00267691" w:rsidP="00267691">
            <w:pPr>
              <w:widowControl w:val="0"/>
              <w:rPr>
                <w:rFonts w:ascii="SVN-Gilroy" w:hAnsi="SVN-Gilroy"/>
                <w:b/>
                <w:szCs w:val="24"/>
                <w:lang w:eastAsia="x-none"/>
              </w:rPr>
            </w:pPr>
          </w:p>
        </w:tc>
        <w:tc>
          <w:tcPr>
            <w:tcW w:w="2160" w:type="dxa"/>
          </w:tcPr>
          <w:p w14:paraId="764801B6" w14:textId="77777777" w:rsidR="00267691" w:rsidRPr="00B06C7D" w:rsidRDefault="00267691" w:rsidP="00267691">
            <w:pPr>
              <w:widowControl w:val="0"/>
              <w:ind w:right="-59"/>
              <w:rPr>
                <w:rFonts w:ascii="SVN-Gilroy" w:hAnsi="SVN-Gilroy"/>
                <w:szCs w:val="24"/>
                <w:lang w:eastAsia="x-none"/>
              </w:rPr>
            </w:pPr>
            <w:r w:rsidRPr="00B06C7D">
              <w:rPr>
                <w:rFonts w:ascii="SVN-Gilroy" w:hAnsi="SVN-Gilroy"/>
                <w:szCs w:val="24"/>
                <w:lang w:eastAsia="x-none"/>
              </w:rPr>
              <w:t>……………………..</w:t>
            </w:r>
          </w:p>
          <w:p w14:paraId="43768E31" w14:textId="78BD8FF0" w:rsidR="00267691" w:rsidRPr="00B06C7D" w:rsidRDefault="00267691" w:rsidP="00267691">
            <w:pPr>
              <w:widowControl w:val="0"/>
              <w:rPr>
                <w:rFonts w:ascii="SVN-Gilroy" w:hAnsi="SVN-Gilroy"/>
                <w:b/>
                <w:szCs w:val="24"/>
                <w:lang w:eastAsia="x-none"/>
              </w:rPr>
            </w:pPr>
          </w:p>
        </w:tc>
      </w:tr>
      <w:tr w:rsidR="00267691" w:rsidRPr="00B06C7D" w14:paraId="15E224F9" w14:textId="77777777" w:rsidTr="00FA5DC4">
        <w:trPr>
          <w:trHeight w:val="226"/>
        </w:trPr>
        <w:tc>
          <w:tcPr>
            <w:tcW w:w="2196" w:type="dxa"/>
            <w:vMerge w:val="restart"/>
            <w:vAlign w:val="center"/>
          </w:tcPr>
          <w:p w14:paraId="5F2E8CF5" w14:textId="77777777" w:rsidR="00267691" w:rsidRPr="00B06C7D" w:rsidRDefault="00267691" w:rsidP="00267691">
            <w:pPr>
              <w:widowControl w:val="0"/>
              <w:ind w:right="-69"/>
              <w:rPr>
                <w:rFonts w:ascii="SVN-Gilroy" w:hAnsi="SVN-Gilroy"/>
                <w:szCs w:val="24"/>
                <w:lang w:eastAsia="x-none"/>
              </w:rPr>
            </w:pPr>
            <w:r w:rsidRPr="00B06C7D">
              <w:rPr>
                <w:rFonts w:ascii="SVN-Gilroy" w:hAnsi="SVN-Gilroy"/>
                <w:szCs w:val="24"/>
                <w:lang w:eastAsia="x-none"/>
              </w:rPr>
              <w:t>Đối t</w:t>
            </w:r>
            <w:r w:rsidRPr="00B06C7D">
              <w:rPr>
                <w:rFonts w:ascii="SVN-Gilroy" w:hAnsi="SVN-Gilroy" w:hint="eastAsia"/>
                <w:szCs w:val="24"/>
                <w:lang w:eastAsia="x-none"/>
              </w:rPr>
              <w:t>ư</w:t>
            </w:r>
            <w:r w:rsidRPr="00B06C7D">
              <w:rPr>
                <w:rFonts w:ascii="SVN-Gilroy" w:hAnsi="SVN-Gilroy"/>
                <w:szCs w:val="24"/>
                <w:lang w:eastAsia="x-none"/>
              </w:rPr>
              <w:t>ợng h</w:t>
            </w:r>
            <w:r w:rsidRPr="00B06C7D">
              <w:rPr>
                <w:rFonts w:ascii="SVN-Gilroy" w:hAnsi="SVN-Gilroy" w:hint="eastAsia"/>
                <w:szCs w:val="24"/>
                <w:lang w:eastAsia="x-none"/>
              </w:rPr>
              <w:t>ư</w:t>
            </w:r>
            <w:r w:rsidRPr="00B06C7D">
              <w:rPr>
                <w:rFonts w:ascii="SVN-Gilroy" w:hAnsi="SVN-Gilroy"/>
                <w:szCs w:val="24"/>
                <w:lang w:eastAsia="x-none"/>
              </w:rPr>
              <w:t>ởng lợi</w:t>
            </w:r>
          </w:p>
        </w:tc>
        <w:tc>
          <w:tcPr>
            <w:tcW w:w="1759" w:type="dxa"/>
          </w:tcPr>
          <w:p w14:paraId="17E28CEA" w14:textId="77777777" w:rsidR="00267691" w:rsidRPr="00B06C7D" w:rsidRDefault="00267691" w:rsidP="00267691">
            <w:pPr>
              <w:widowControl w:val="0"/>
              <w:ind w:right="-203"/>
              <w:rPr>
                <w:rFonts w:ascii="SVN-Gilroy" w:hAnsi="SVN-Gilroy"/>
                <w:b/>
                <w:color w:val="22B34F"/>
                <w:szCs w:val="24"/>
                <w:lang w:eastAsia="x-none"/>
              </w:rPr>
            </w:pPr>
            <w:r w:rsidRPr="00B06C7D">
              <w:rPr>
                <w:rFonts w:ascii="SVN-Gilroy" w:hAnsi="SVN-Gilroy"/>
                <w:szCs w:val="24"/>
              </w:rPr>
              <w:t>Loại đối t</w:t>
            </w:r>
            <w:r w:rsidRPr="00B06C7D">
              <w:rPr>
                <w:rFonts w:ascii="SVN-Gilroy" w:hAnsi="SVN-Gilroy" w:hint="eastAsia"/>
                <w:szCs w:val="24"/>
              </w:rPr>
              <w:t>ư</w:t>
            </w:r>
            <w:r w:rsidRPr="00B06C7D">
              <w:rPr>
                <w:rFonts w:ascii="SVN-Gilroy" w:hAnsi="SVN-Gilroy"/>
                <w:szCs w:val="24"/>
              </w:rPr>
              <w:t>ợng (i,ii, iii…)</w:t>
            </w:r>
          </w:p>
        </w:tc>
        <w:tc>
          <w:tcPr>
            <w:tcW w:w="2435" w:type="dxa"/>
          </w:tcPr>
          <w:p w14:paraId="6944B4C9" w14:textId="77777777" w:rsidR="00267691" w:rsidRPr="00B06C7D" w:rsidRDefault="00267691" w:rsidP="00267691">
            <w:pPr>
              <w:widowControl w:val="0"/>
              <w:rPr>
                <w:rFonts w:ascii="SVN-Gilroy" w:hAnsi="SVN-Gilroy"/>
                <w:b/>
                <w:color w:val="22B34F"/>
                <w:szCs w:val="24"/>
                <w:lang w:eastAsia="x-none"/>
              </w:rPr>
            </w:pPr>
          </w:p>
        </w:tc>
        <w:tc>
          <w:tcPr>
            <w:tcW w:w="2340" w:type="dxa"/>
          </w:tcPr>
          <w:p w14:paraId="0BD883AD" w14:textId="77777777" w:rsidR="00267691" w:rsidRPr="00B06C7D" w:rsidRDefault="00267691" w:rsidP="00267691">
            <w:pPr>
              <w:widowControl w:val="0"/>
              <w:rPr>
                <w:rFonts w:ascii="SVN-Gilroy" w:hAnsi="SVN-Gilroy"/>
                <w:b/>
                <w:color w:val="22B34F"/>
                <w:szCs w:val="24"/>
                <w:lang w:eastAsia="x-none"/>
              </w:rPr>
            </w:pPr>
          </w:p>
        </w:tc>
        <w:tc>
          <w:tcPr>
            <w:tcW w:w="2160" w:type="dxa"/>
          </w:tcPr>
          <w:p w14:paraId="0C40329B"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7EBC610" w14:textId="77777777" w:rsidTr="00FA5DC4">
        <w:trPr>
          <w:trHeight w:val="225"/>
        </w:trPr>
        <w:tc>
          <w:tcPr>
            <w:tcW w:w="2196" w:type="dxa"/>
            <w:vMerge/>
          </w:tcPr>
          <w:p w14:paraId="1FB134EF" w14:textId="77777777" w:rsidR="00267691" w:rsidRPr="00B06C7D" w:rsidRDefault="00267691" w:rsidP="00267691">
            <w:pPr>
              <w:widowControl w:val="0"/>
              <w:rPr>
                <w:rFonts w:ascii="SVN-Gilroy" w:hAnsi="SVN-Gilroy"/>
                <w:b/>
                <w:color w:val="22B34F"/>
                <w:szCs w:val="24"/>
                <w:lang w:eastAsia="x-none"/>
              </w:rPr>
            </w:pPr>
          </w:p>
        </w:tc>
        <w:tc>
          <w:tcPr>
            <w:tcW w:w="1759" w:type="dxa"/>
          </w:tcPr>
          <w:p w14:paraId="6C486B72"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 sở hữu</w:t>
            </w:r>
          </w:p>
        </w:tc>
        <w:tc>
          <w:tcPr>
            <w:tcW w:w="2435" w:type="dxa"/>
          </w:tcPr>
          <w:p w14:paraId="314EDE37" w14:textId="77777777" w:rsidR="00267691" w:rsidRPr="00B06C7D" w:rsidRDefault="00267691" w:rsidP="00267691">
            <w:pPr>
              <w:widowControl w:val="0"/>
              <w:rPr>
                <w:rFonts w:ascii="SVN-Gilroy" w:hAnsi="SVN-Gilroy"/>
                <w:b/>
                <w:color w:val="22B34F"/>
                <w:szCs w:val="24"/>
                <w:lang w:eastAsia="x-none"/>
              </w:rPr>
            </w:pPr>
          </w:p>
        </w:tc>
        <w:tc>
          <w:tcPr>
            <w:tcW w:w="2340" w:type="dxa"/>
          </w:tcPr>
          <w:p w14:paraId="39AFA9BD" w14:textId="77777777" w:rsidR="00267691" w:rsidRPr="00B06C7D" w:rsidRDefault="00267691" w:rsidP="00267691">
            <w:pPr>
              <w:widowControl w:val="0"/>
              <w:rPr>
                <w:rFonts w:ascii="SVN-Gilroy" w:hAnsi="SVN-Gilroy"/>
                <w:b/>
                <w:color w:val="22B34F"/>
                <w:szCs w:val="24"/>
                <w:lang w:eastAsia="x-none"/>
              </w:rPr>
            </w:pPr>
          </w:p>
        </w:tc>
        <w:tc>
          <w:tcPr>
            <w:tcW w:w="2160" w:type="dxa"/>
          </w:tcPr>
          <w:p w14:paraId="230F959F" w14:textId="77777777" w:rsidR="00267691" w:rsidRPr="00B06C7D" w:rsidRDefault="00267691" w:rsidP="00267691">
            <w:pPr>
              <w:widowControl w:val="0"/>
              <w:rPr>
                <w:rFonts w:ascii="SVN-Gilroy" w:hAnsi="SVN-Gilroy"/>
                <w:b/>
                <w:color w:val="22B34F"/>
                <w:szCs w:val="24"/>
                <w:lang w:eastAsia="x-none"/>
              </w:rPr>
            </w:pPr>
          </w:p>
        </w:tc>
      </w:tr>
      <w:tr w:rsidR="00267691" w:rsidRPr="00B06C7D" w14:paraId="4785863E" w14:textId="77777777" w:rsidTr="00FA5DC4">
        <w:tc>
          <w:tcPr>
            <w:tcW w:w="3955" w:type="dxa"/>
            <w:gridSpan w:val="2"/>
          </w:tcPr>
          <w:p w14:paraId="1B1A0A5D"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Ngày sinh</w:t>
            </w:r>
          </w:p>
        </w:tc>
        <w:tc>
          <w:tcPr>
            <w:tcW w:w="2435" w:type="dxa"/>
          </w:tcPr>
          <w:p w14:paraId="510C4E40" w14:textId="77777777" w:rsidR="00267691" w:rsidRPr="00B06C7D" w:rsidRDefault="00267691" w:rsidP="00267691">
            <w:pPr>
              <w:widowControl w:val="0"/>
              <w:rPr>
                <w:rFonts w:ascii="SVN-Gilroy" w:hAnsi="SVN-Gilroy"/>
                <w:b/>
                <w:color w:val="22B34F"/>
                <w:szCs w:val="24"/>
                <w:lang w:eastAsia="x-none"/>
              </w:rPr>
            </w:pPr>
          </w:p>
        </w:tc>
        <w:tc>
          <w:tcPr>
            <w:tcW w:w="2340" w:type="dxa"/>
          </w:tcPr>
          <w:p w14:paraId="6022DD7E" w14:textId="77777777" w:rsidR="00267691" w:rsidRPr="00B06C7D" w:rsidRDefault="00267691" w:rsidP="00267691">
            <w:pPr>
              <w:widowControl w:val="0"/>
              <w:rPr>
                <w:rFonts w:ascii="SVN-Gilroy" w:hAnsi="SVN-Gilroy"/>
                <w:b/>
                <w:color w:val="22B34F"/>
                <w:szCs w:val="24"/>
                <w:lang w:eastAsia="x-none"/>
              </w:rPr>
            </w:pPr>
          </w:p>
        </w:tc>
        <w:tc>
          <w:tcPr>
            <w:tcW w:w="2160" w:type="dxa"/>
          </w:tcPr>
          <w:p w14:paraId="3498085C" w14:textId="77777777" w:rsidR="00267691" w:rsidRPr="00B06C7D" w:rsidRDefault="00267691" w:rsidP="00267691">
            <w:pPr>
              <w:widowControl w:val="0"/>
              <w:rPr>
                <w:rFonts w:ascii="SVN-Gilroy" w:hAnsi="SVN-Gilroy"/>
                <w:b/>
                <w:color w:val="22B34F"/>
                <w:szCs w:val="24"/>
                <w:lang w:eastAsia="x-none"/>
              </w:rPr>
            </w:pPr>
          </w:p>
        </w:tc>
      </w:tr>
      <w:tr w:rsidR="00267691" w:rsidRPr="00B06C7D" w14:paraId="5E0C732B" w14:textId="77777777" w:rsidTr="00FA5DC4">
        <w:tc>
          <w:tcPr>
            <w:tcW w:w="3955" w:type="dxa"/>
            <w:gridSpan w:val="2"/>
          </w:tcPr>
          <w:p w14:paraId="687BC3AD"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Quốc tịch</w:t>
            </w:r>
            <w:r w:rsidRPr="00B06C7D">
              <w:rPr>
                <w:rStyle w:val="FootnoteReference"/>
                <w:rFonts w:ascii="SVN-Gilroy" w:hAnsi="SVN-Gilroy"/>
                <w:szCs w:val="24"/>
              </w:rPr>
              <w:footnoteReference w:id="38"/>
            </w:r>
          </w:p>
        </w:tc>
        <w:tc>
          <w:tcPr>
            <w:tcW w:w="2435" w:type="dxa"/>
          </w:tcPr>
          <w:p w14:paraId="6F0EA4CD" w14:textId="77777777" w:rsidR="00267691" w:rsidRPr="00B06C7D" w:rsidRDefault="00267691" w:rsidP="00267691">
            <w:pPr>
              <w:widowControl w:val="0"/>
              <w:rPr>
                <w:rFonts w:ascii="SVN-Gilroy" w:hAnsi="SVN-Gilroy"/>
                <w:b/>
                <w:color w:val="22B34F"/>
                <w:szCs w:val="24"/>
                <w:lang w:eastAsia="x-none"/>
              </w:rPr>
            </w:pPr>
          </w:p>
        </w:tc>
        <w:tc>
          <w:tcPr>
            <w:tcW w:w="2340" w:type="dxa"/>
          </w:tcPr>
          <w:p w14:paraId="1FD54E53" w14:textId="77777777" w:rsidR="00267691" w:rsidRPr="00B06C7D" w:rsidRDefault="00267691" w:rsidP="00267691">
            <w:pPr>
              <w:widowControl w:val="0"/>
              <w:rPr>
                <w:rFonts w:ascii="SVN-Gilroy" w:hAnsi="SVN-Gilroy"/>
                <w:b/>
                <w:color w:val="22B34F"/>
                <w:szCs w:val="24"/>
                <w:lang w:eastAsia="x-none"/>
              </w:rPr>
            </w:pPr>
          </w:p>
        </w:tc>
        <w:tc>
          <w:tcPr>
            <w:tcW w:w="2160" w:type="dxa"/>
          </w:tcPr>
          <w:p w14:paraId="552A97C0" w14:textId="77777777" w:rsidR="00267691" w:rsidRPr="00B06C7D" w:rsidRDefault="00267691" w:rsidP="00267691">
            <w:pPr>
              <w:widowControl w:val="0"/>
              <w:rPr>
                <w:rFonts w:ascii="SVN-Gilroy" w:hAnsi="SVN-Gilroy"/>
                <w:b/>
                <w:color w:val="22B34F"/>
                <w:szCs w:val="24"/>
                <w:lang w:eastAsia="x-none"/>
              </w:rPr>
            </w:pPr>
          </w:p>
        </w:tc>
      </w:tr>
      <w:tr w:rsidR="00267691" w:rsidRPr="00B06C7D" w14:paraId="4306770F" w14:textId="77777777" w:rsidTr="00FA5DC4">
        <w:tc>
          <w:tcPr>
            <w:tcW w:w="3955" w:type="dxa"/>
            <w:gridSpan w:val="2"/>
          </w:tcPr>
          <w:p w14:paraId="1EAB3155"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Nghề nghiệp</w:t>
            </w:r>
          </w:p>
        </w:tc>
        <w:tc>
          <w:tcPr>
            <w:tcW w:w="2435" w:type="dxa"/>
          </w:tcPr>
          <w:p w14:paraId="28905542" w14:textId="77777777" w:rsidR="00267691" w:rsidRPr="00B06C7D" w:rsidRDefault="00267691" w:rsidP="00267691">
            <w:pPr>
              <w:widowControl w:val="0"/>
              <w:rPr>
                <w:rFonts w:ascii="SVN-Gilroy" w:hAnsi="SVN-Gilroy"/>
                <w:b/>
                <w:color w:val="22B34F"/>
                <w:szCs w:val="24"/>
                <w:lang w:eastAsia="x-none"/>
              </w:rPr>
            </w:pPr>
          </w:p>
        </w:tc>
        <w:tc>
          <w:tcPr>
            <w:tcW w:w="2340" w:type="dxa"/>
          </w:tcPr>
          <w:p w14:paraId="4423947A" w14:textId="77777777" w:rsidR="00267691" w:rsidRPr="00B06C7D" w:rsidRDefault="00267691" w:rsidP="00267691">
            <w:pPr>
              <w:widowControl w:val="0"/>
              <w:rPr>
                <w:rFonts w:ascii="SVN-Gilroy" w:hAnsi="SVN-Gilroy"/>
                <w:b/>
                <w:color w:val="22B34F"/>
                <w:szCs w:val="24"/>
                <w:lang w:eastAsia="x-none"/>
              </w:rPr>
            </w:pPr>
          </w:p>
        </w:tc>
        <w:tc>
          <w:tcPr>
            <w:tcW w:w="2160" w:type="dxa"/>
          </w:tcPr>
          <w:p w14:paraId="2403DB72" w14:textId="77777777" w:rsidR="00267691" w:rsidRPr="00B06C7D" w:rsidRDefault="00267691" w:rsidP="00267691">
            <w:pPr>
              <w:widowControl w:val="0"/>
              <w:rPr>
                <w:rFonts w:ascii="SVN-Gilroy" w:hAnsi="SVN-Gilroy"/>
                <w:b/>
                <w:color w:val="22B34F"/>
                <w:szCs w:val="24"/>
                <w:lang w:eastAsia="x-none"/>
              </w:rPr>
            </w:pPr>
          </w:p>
        </w:tc>
      </w:tr>
      <w:tr w:rsidR="00267691" w:rsidRPr="00B06C7D" w14:paraId="59EB7C29" w14:textId="77777777" w:rsidTr="00FA5DC4">
        <w:tc>
          <w:tcPr>
            <w:tcW w:w="3955" w:type="dxa"/>
            <w:gridSpan w:val="2"/>
          </w:tcPr>
          <w:p w14:paraId="6A1261B3"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Chức vụ</w:t>
            </w:r>
          </w:p>
        </w:tc>
        <w:tc>
          <w:tcPr>
            <w:tcW w:w="2435" w:type="dxa"/>
          </w:tcPr>
          <w:p w14:paraId="5E3AF567" w14:textId="77777777" w:rsidR="00267691" w:rsidRPr="00B06C7D" w:rsidRDefault="00267691" w:rsidP="00267691">
            <w:pPr>
              <w:widowControl w:val="0"/>
              <w:rPr>
                <w:rFonts w:ascii="SVN-Gilroy" w:hAnsi="SVN-Gilroy"/>
                <w:b/>
                <w:color w:val="22B34F"/>
                <w:szCs w:val="24"/>
                <w:lang w:eastAsia="x-none"/>
              </w:rPr>
            </w:pPr>
          </w:p>
        </w:tc>
        <w:tc>
          <w:tcPr>
            <w:tcW w:w="2340" w:type="dxa"/>
          </w:tcPr>
          <w:p w14:paraId="16E56768" w14:textId="77777777" w:rsidR="00267691" w:rsidRPr="00B06C7D" w:rsidRDefault="00267691" w:rsidP="00267691">
            <w:pPr>
              <w:widowControl w:val="0"/>
              <w:rPr>
                <w:rFonts w:ascii="SVN-Gilroy" w:hAnsi="SVN-Gilroy"/>
                <w:b/>
                <w:color w:val="22B34F"/>
                <w:szCs w:val="24"/>
                <w:lang w:eastAsia="x-none"/>
              </w:rPr>
            </w:pPr>
          </w:p>
        </w:tc>
        <w:tc>
          <w:tcPr>
            <w:tcW w:w="2160" w:type="dxa"/>
          </w:tcPr>
          <w:p w14:paraId="79BCC556" w14:textId="77777777" w:rsidR="00267691" w:rsidRPr="00B06C7D" w:rsidRDefault="00267691" w:rsidP="00267691">
            <w:pPr>
              <w:widowControl w:val="0"/>
              <w:rPr>
                <w:rFonts w:ascii="SVN-Gilroy" w:hAnsi="SVN-Gilroy"/>
                <w:b/>
                <w:color w:val="22B34F"/>
                <w:szCs w:val="24"/>
                <w:lang w:eastAsia="x-none"/>
              </w:rPr>
            </w:pPr>
          </w:p>
        </w:tc>
      </w:tr>
      <w:tr w:rsidR="00267691" w:rsidRPr="00B06C7D" w14:paraId="4BBD14A5" w14:textId="77777777" w:rsidTr="00FA5DC4">
        <w:tc>
          <w:tcPr>
            <w:tcW w:w="3955" w:type="dxa"/>
            <w:gridSpan w:val="2"/>
          </w:tcPr>
          <w:p w14:paraId="3A071DEA"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Điện thoại</w:t>
            </w:r>
          </w:p>
        </w:tc>
        <w:tc>
          <w:tcPr>
            <w:tcW w:w="2435" w:type="dxa"/>
          </w:tcPr>
          <w:p w14:paraId="3E137EDD" w14:textId="77777777" w:rsidR="00267691" w:rsidRPr="00B06C7D" w:rsidRDefault="00267691" w:rsidP="00267691">
            <w:pPr>
              <w:widowControl w:val="0"/>
              <w:rPr>
                <w:rFonts w:ascii="SVN-Gilroy" w:hAnsi="SVN-Gilroy"/>
                <w:b/>
                <w:color w:val="22B34F"/>
                <w:szCs w:val="24"/>
                <w:lang w:eastAsia="x-none"/>
              </w:rPr>
            </w:pPr>
          </w:p>
        </w:tc>
        <w:tc>
          <w:tcPr>
            <w:tcW w:w="2340" w:type="dxa"/>
          </w:tcPr>
          <w:p w14:paraId="0CF6AA7F" w14:textId="77777777" w:rsidR="00267691" w:rsidRPr="00B06C7D" w:rsidRDefault="00267691" w:rsidP="00267691">
            <w:pPr>
              <w:widowControl w:val="0"/>
              <w:rPr>
                <w:rFonts w:ascii="SVN-Gilroy" w:hAnsi="SVN-Gilroy"/>
                <w:b/>
                <w:color w:val="22B34F"/>
                <w:szCs w:val="24"/>
                <w:lang w:eastAsia="x-none"/>
              </w:rPr>
            </w:pPr>
          </w:p>
        </w:tc>
        <w:tc>
          <w:tcPr>
            <w:tcW w:w="2160" w:type="dxa"/>
          </w:tcPr>
          <w:p w14:paraId="6DF7852E" w14:textId="77777777" w:rsidR="00267691" w:rsidRPr="00B06C7D" w:rsidRDefault="00267691" w:rsidP="00267691">
            <w:pPr>
              <w:widowControl w:val="0"/>
              <w:rPr>
                <w:rFonts w:ascii="SVN-Gilroy" w:hAnsi="SVN-Gilroy"/>
                <w:b/>
                <w:color w:val="22B34F"/>
                <w:szCs w:val="24"/>
                <w:lang w:eastAsia="x-none"/>
              </w:rPr>
            </w:pPr>
          </w:p>
        </w:tc>
      </w:tr>
      <w:tr w:rsidR="00267691" w:rsidRPr="00B06C7D" w14:paraId="18166A6D" w14:textId="77777777" w:rsidTr="00FA5DC4">
        <w:trPr>
          <w:trHeight w:val="151"/>
        </w:trPr>
        <w:tc>
          <w:tcPr>
            <w:tcW w:w="2196" w:type="dxa"/>
            <w:vMerge w:val="restart"/>
          </w:tcPr>
          <w:p w14:paraId="2FCDDD2D" w14:textId="10E920F1" w:rsidR="00267691" w:rsidRPr="00B06C7D" w:rsidRDefault="00267691" w:rsidP="00267691">
            <w:pPr>
              <w:widowControl w:val="0"/>
              <w:jc w:val="both"/>
              <w:rPr>
                <w:rFonts w:ascii="SVN-Gilroy" w:hAnsi="SVN-Gilroy"/>
                <w:b/>
                <w:color w:val="22B34F"/>
                <w:szCs w:val="24"/>
                <w:lang w:eastAsia="x-none"/>
              </w:rPr>
            </w:pPr>
            <w:r w:rsidRPr="00B06C7D">
              <w:rPr>
                <w:rFonts w:ascii="SVN-Gilroy" w:hAnsi="SVN-Gilroy"/>
                <w:szCs w:val="24"/>
              </w:rPr>
              <w:t>Số CMND/CCCD/H</w:t>
            </w:r>
            <w:r w:rsidRPr="00B06C7D">
              <w:rPr>
                <w:rFonts w:ascii="SVN-Gilroy" w:hAnsi="SVN-Gilroy" w:cs="Cambria"/>
                <w:szCs w:val="24"/>
              </w:rPr>
              <w:t>ộ</w:t>
            </w:r>
            <w:r w:rsidRPr="00B06C7D">
              <w:rPr>
                <w:rFonts w:ascii="SVN-Gilroy" w:hAnsi="SVN-Gilroy"/>
                <w:szCs w:val="24"/>
              </w:rPr>
              <w:t xml:space="preserve"> chi</w:t>
            </w:r>
            <w:r w:rsidRPr="00B06C7D">
              <w:rPr>
                <w:rFonts w:ascii="SVN-Gilroy" w:hAnsi="SVN-Gilroy" w:cs="Cambria"/>
                <w:szCs w:val="24"/>
              </w:rPr>
              <w:t>ế</w:t>
            </w:r>
            <w:r w:rsidRPr="00B06C7D">
              <w:rPr>
                <w:rFonts w:ascii="SVN-Gilroy" w:hAnsi="SVN-Gilroy"/>
                <w:szCs w:val="24"/>
              </w:rPr>
              <w:t>u/Giấy tờ khác</w:t>
            </w:r>
            <w:r w:rsidRPr="00B06C7D">
              <w:rPr>
                <w:rStyle w:val="FootnoteReference"/>
                <w:rFonts w:ascii="SVN-Gilroy" w:hAnsi="SVN-Gilroy"/>
                <w:szCs w:val="24"/>
              </w:rPr>
              <w:footnoteReference w:id="39"/>
            </w:r>
          </w:p>
        </w:tc>
        <w:tc>
          <w:tcPr>
            <w:tcW w:w="1759" w:type="dxa"/>
          </w:tcPr>
          <w:p w14:paraId="07AADC05"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Số</w:t>
            </w:r>
          </w:p>
        </w:tc>
        <w:tc>
          <w:tcPr>
            <w:tcW w:w="2435" w:type="dxa"/>
          </w:tcPr>
          <w:p w14:paraId="40C76908" w14:textId="77777777" w:rsidR="00267691" w:rsidRPr="00B06C7D" w:rsidRDefault="00267691" w:rsidP="00267691">
            <w:pPr>
              <w:widowControl w:val="0"/>
              <w:rPr>
                <w:rFonts w:ascii="SVN-Gilroy" w:hAnsi="SVN-Gilroy"/>
                <w:b/>
                <w:color w:val="22B34F"/>
                <w:szCs w:val="24"/>
                <w:lang w:eastAsia="x-none"/>
              </w:rPr>
            </w:pPr>
          </w:p>
        </w:tc>
        <w:tc>
          <w:tcPr>
            <w:tcW w:w="2340" w:type="dxa"/>
          </w:tcPr>
          <w:p w14:paraId="3D15411B" w14:textId="77777777" w:rsidR="00267691" w:rsidRPr="00B06C7D" w:rsidRDefault="00267691" w:rsidP="00267691">
            <w:pPr>
              <w:widowControl w:val="0"/>
              <w:rPr>
                <w:rFonts w:ascii="SVN-Gilroy" w:hAnsi="SVN-Gilroy"/>
                <w:b/>
                <w:color w:val="22B34F"/>
                <w:szCs w:val="24"/>
                <w:lang w:eastAsia="x-none"/>
              </w:rPr>
            </w:pPr>
          </w:p>
        </w:tc>
        <w:tc>
          <w:tcPr>
            <w:tcW w:w="2160" w:type="dxa"/>
          </w:tcPr>
          <w:p w14:paraId="736F838B" w14:textId="77777777" w:rsidR="00267691" w:rsidRPr="00B06C7D" w:rsidRDefault="00267691" w:rsidP="00267691">
            <w:pPr>
              <w:widowControl w:val="0"/>
              <w:rPr>
                <w:rFonts w:ascii="SVN-Gilroy" w:hAnsi="SVN-Gilroy"/>
                <w:b/>
                <w:color w:val="22B34F"/>
                <w:szCs w:val="24"/>
                <w:lang w:eastAsia="x-none"/>
              </w:rPr>
            </w:pPr>
          </w:p>
        </w:tc>
      </w:tr>
      <w:tr w:rsidR="00267691" w:rsidRPr="00B06C7D" w14:paraId="39EFBFFD" w14:textId="77777777" w:rsidTr="00FA5DC4">
        <w:trPr>
          <w:trHeight w:val="150"/>
        </w:trPr>
        <w:tc>
          <w:tcPr>
            <w:tcW w:w="2196" w:type="dxa"/>
            <w:vMerge/>
          </w:tcPr>
          <w:p w14:paraId="2EFDA60D" w14:textId="77777777" w:rsidR="00267691" w:rsidRPr="00B06C7D" w:rsidRDefault="00267691" w:rsidP="00267691">
            <w:pPr>
              <w:widowControl w:val="0"/>
              <w:rPr>
                <w:rFonts w:ascii="SVN-Gilroy" w:hAnsi="SVN-Gilroy"/>
                <w:b/>
                <w:color w:val="22B34F"/>
                <w:szCs w:val="24"/>
                <w:lang w:eastAsia="x-none"/>
              </w:rPr>
            </w:pPr>
          </w:p>
        </w:tc>
        <w:tc>
          <w:tcPr>
            <w:tcW w:w="1759" w:type="dxa"/>
          </w:tcPr>
          <w:p w14:paraId="53D7FB04"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Ngày cấp</w:t>
            </w:r>
          </w:p>
        </w:tc>
        <w:tc>
          <w:tcPr>
            <w:tcW w:w="2435" w:type="dxa"/>
          </w:tcPr>
          <w:p w14:paraId="1FC5AE6F" w14:textId="77777777" w:rsidR="00267691" w:rsidRPr="00B06C7D" w:rsidRDefault="00267691" w:rsidP="00267691">
            <w:pPr>
              <w:widowControl w:val="0"/>
              <w:rPr>
                <w:rFonts w:ascii="SVN-Gilroy" w:hAnsi="SVN-Gilroy"/>
                <w:b/>
                <w:color w:val="22B34F"/>
                <w:szCs w:val="24"/>
                <w:lang w:eastAsia="x-none"/>
              </w:rPr>
            </w:pPr>
          </w:p>
        </w:tc>
        <w:tc>
          <w:tcPr>
            <w:tcW w:w="2340" w:type="dxa"/>
          </w:tcPr>
          <w:p w14:paraId="7DC193F7" w14:textId="77777777" w:rsidR="00267691" w:rsidRPr="00B06C7D" w:rsidRDefault="00267691" w:rsidP="00267691">
            <w:pPr>
              <w:widowControl w:val="0"/>
              <w:rPr>
                <w:rFonts w:ascii="SVN-Gilroy" w:hAnsi="SVN-Gilroy"/>
                <w:b/>
                <w:color w:val="22B34F"/>
                <w:szCs w:val="24"/>
                <w:lang w:eastAsia="x-none"/>
              </w:rPr>
            </w:pPr>
          </w:p>
        </w:tc>
        <w:tc>
          <w:tcPr>
            <w:tcW w:w="2160" w:type="dxa"/>
          </w:tcPr>
          <w:p w14:paraId="06565B0D" w14:textId="77777777" w:rsidR="00267691" w:rsidRPr="00B06C7D" w:rsidRDefault="00267691" w:rsidP="00267691">
            <w:pPr>
              <w:widowControl w:val="0"/>
              <w:rPr>
                <w:rFonts w:ascii="SVN-Gilroy" w:hAnsi="SVN-Gilroy"/>
                <w:b/>
                <w:color w:val="22B34F"/>
                <w:szCs w:val="24"/>
                <w:lang w:eastAsia="x-none"/>
              </w:rPr>
            </w:pPr>
          </w:p>
        </w:tc>
      </w:tr>
      <w:tr w:rsidR="00267691" w:rsidRPr="00B06C7D" w14:paraId="1AA04078" w14:textId="77777777" w:rsidTr="00FA5DC4">
        <w:trPr>
          <w:trHeight w:val="150"/>
        </w:trPr>
        <w:tc>
          <w:tcPr>
            <w:tcW w:w="2196" w:type="dxa"/>
            <w:vMerge/>
          </w:tcPr>
          <w:p w14:paraId="3DA52494" w14:textId="77777777" w:rsidR="00267691" w:rsidRPr="00B06C7D" w:rsidRDefault="00267691" w:rsidP="00267691">
            <w:pPr>
              <w:widowControl w:val="0"/>
              <w:rPr>
                <w:rFonts w:ascii="SVN-Gilroy" w:hAnsi="SVN-Gilroy"/>
                <w:b/>
                <w:color w:val="22B34F"/>
                <w:szCs w:val="24"/>
                <w:lang w:eastAsia="x-none"/>
              </w:rPr>
            </w:pPr>
          </w:p>
        </w:tc>
        <w:tc>
          <w:tcPr>
            <w:tcW w:w="1759" w:type="dxa"/>
            <w:vAlign w:val="center"/>
          </w:tcPr>
          <w:p w14:paraId="0379092D" w14:textId="77777777" w:rsidR="00267691" w:rsidRPr="00B06C7D" w:rsidRDefault="00267691" w:rsidP="00267691">
            <w:pPr>
              <w:jc w:val="both"/>
              <w:rPr>
                <w:rFonts w:ascii="SVN-Gilroy" w:hAnsi="SVN-Gilroy"/>
                <w:szCs w:val="24"/>
                <w:lang w:eastAsia="x-none"/>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cấp</w:t>
            </w:r>
          </w:p>
        </w:tc>
        <w:tc>
          <w:tcPr>
            <w:tcW w:w="2435" w:type="dxa"/>
          </w:tcPr>
          <w:p w14:paraId="5561BACB" w14:textId="77777777" w:rsidR="00267691" w:rsidRPr="00B06C7D" w:rsidRDefault="00267691" w:rsidP="00267691">
            <w:pPr>
              <w:widowControl w:val="0"/>
              <w:rPr>
                <w:rFonts w:ascii="SVN-Gilroy" w:hAnsi="SVN-Gilroy"/>
                <w:b/>
                <w:color w:val="22B34F"/>
                <w:szCs w:val="24"/>
                <w:lang w:eastAsia="x-none"/>
              </w:rPr>
            </w:pPr>
          </w:p>
        </w:tc>
        <w:tc>
          <w:tcPr>
            <w:tcW w:w="2340" w:type="dxa"/>
          </w:tcPr>
          <w:p w14:paraId="2147E779" w14:textId="77777777" w:rsidR="00267691" w:rsidRPr="00B06C7D" w:rsidRDefault="00267691" w:rsidP="00267691">
            <w:pPr>
              <w:widowControl w:val="0"/>
              <w:rPr>
                <w:rFonts w:ascii="SVN-Gilroy" w:hAnsi="SVN-Gilroy"/>
                <w:b/>
                <w:color w:val="22B34F"/>
                <w:szCs w:val="24"/>
                <w:lang w:eastAsia="x-none"/>
              </w:rPr>
            </w:pPr>
          </w:p>
        </w:tc>
        <w:tc>
          <w:tcPr>
            <w:tcW w:w="2160" w:type="dxa"/>
          </w:tcPr>
          <w:p w14:paraId="5E87CBBF"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0C121B0" w14:textId="77777777" w:rsidTr="00FA5DC4">
        <w:trPr>
          <w:trHeight w:val="115"/>
        </w:trPr>
        <w:tc>
          <w:tcPr>
            <w:tcW w:w="2196" w:type="dxa"/>
            <w:vMerge w:val="restart"/>
            <w:vAlign w:val="center"/>
          </w:tcPr>
          <w:p w14:paraId="10D60C85" w14:textId="77777777" w:rsidR="00267691" w:rsidRPr="00B06C7D" w:rsidRDefault="00267691" w:rsidP="00267691">
            <w:pPr>
              <w:ind w:right="-69"/>
              <w:jc w:val="both"/>
              <w:rPr>
                <w:rFonts w:ascii="SVN-Gilroy" w:hAnsi="SVN-Gilroy"/>
                <w:szCs w:val="24"/>
                <w:lang w:eastAsia="x-none"/>
              </w:rPr>
            </w:pPr>
            <w:r w:rsidRPr="00B06C7D">
              <w:rPr>
                <w:rFonts w:ascii="SVN-Gilroy" w:hAnsi="SVN-Gilroy"/>
                <w:szCs w:val="24"/>
              </w:rPr>
              <w:t>Thị thực nhập cảnh</w:t>
            </w:r>
          </w:p>
        </w:tc>
        <w:tc>
          <w:tcPr>
            <w:tcW w:w="1759" w:type="dxa"/>
          </w:tcPr>
          <w:p w14:paraId="7EAB0462"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Số</w:t>
            </w:r>
          </w:p>
        </w:tc>
        <w:tc>
          <w:tcPr>
            <w:tcW w:w="2435" w:type="dxa"/>
            <w:vMerge w:val="restart"/>
          </w:tcPr>
          <w:p w14:paraId="01D41B0B" w14:textId="77777777" w:rsidR="00267691" w:rsidRPr="00B06C7D" w:rsidRDefault="00267691" w:rsidP="00267691">
            <w:pPr>
              <w:widowControl w:val="0"/>
              <w:rPr>
                <w:rFonts w:ascii="SVN-Gilroy" w:hAnsi="SVN-Gilroy"/>
                <w:b/>
                <w:color w:val="22B34F"/>
                <w:szCs w:val="24"/>
                <w:lang w:eastAsia="x-none"/>
              </w:rPr>
            </w:pPr>
          </w:p>
        </w:tc>
        <w:tc>
          <w:tcPr>
            <w:tcW w:w="2340" w:type="dxa"/>
            <w:vMerge w:val="restart"/>
          </w:tcPr>
          <w:p w14:paraId="411E16CA" w14:textId="77777777" w:rsidR="00267691" w:rsidRPr="00B06C7D" w:rsidRDefault="00267691" w:rsidP="00267691">
            <w:pPr>
              <w:widowControl w:val="0"/>
              <w:rPr>
                <w:rFonts w:ascii="SVN-Gilroy" w:hAnsi="SVN-Gilroy"/>
                <w:b/>
                <w:color w:val="22B34F"/>
                <w:szCs w:val="24"/>
                <w:lang w:eastAsia="x-none"/>
              </w:rPr>
            </w:pPr>
          </w:p>
        </w:tc>
        <w:tc>
          <w:tcPr>
            <w:tcW w:w="2160" w:type="dxa"/>
            <w:vMerge w:val="restart"/>
          </w:tcPr>
          <w:p w14:paraId="3A5D1A27" w14:textId="77777777" w:rsidR="00267691" w:rsidRPr="00B06C7D" w:rsidRDefault="00267691" w:rsidP="00267691">
            <w:pPr>
              <w:widowControl w:val="0"/>
              <w:rPr>
                <w:rFonts w:ascii="SVN-Gilroy" w:hAnsi="SVN-Gilroy"/>
                <w:b/>
                <w:color w:val="22B34F"/>
                <w:szCs w:val="24"/>
                <w:lang w:eastAsia="x-none"/>
              </w:rPr>
            </w:pPr>
          </w:p>
        </w:tc>
      </w:tr>
      <w:tr w:rsidR="00267691" w:rsidRPr="00B06C7D" w14:paraId="3177E7BB" w14:textId="77777777" w:rsidTr="00FA5DC4">
        <w:trPr>
          <w:trHeight w:val="112"/>
        </w:trPr>
        <w:tc>
          <w:tcPr>
            <w:tcW w:w="2196" w:type="dxa"/>
            <w:vMerge/>
          </w:tcPr>
          <w:p w14:paraId="2C361669" w14:textId="77777777" w:rsidR="00267691" w:rsidRPr="00B06C7D" w:rsidRDefault="00267691" w:rsidP="00267691">
            <w:pPr>
              <w:widowControl w:val="0"/>
              <w:rPr>
                <w:rFonts w:ascii="SVN-Gilroy" w:hAnsi="SVN-Gilroy"/>
                <w:b/>
                <w:color w:val="22B34F"/>
                <w:szCs w:val="24"/>
                <w:lang w:eastAsia="x-none"/>
              </w:rPr>
            </w:pPr>
          </w:p>
        </w:tc>
        <w:tc>
          <w:tcPr>
            <w:tcW w:w="1759" w:type="dxa"/>
          </w:tcPr>
          <w:p w14:paraId="320679D6"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Ngày cấp</w:t>
            </w:r>
          </w:p>
        </w:tc>
        <w:tc>
          <w:tcPr>
            <w:tcW w:w="2435" w:type="dxa"/>
            <w:vMerge/>
          </w:tcPr>
          <w:p w14:paraId="3D7CC95B" w14:textId="77777777" w:rsidR="00267691" w:rsidRPr="00B06C7D" w:rsidRDefault="00267691" w:rsidP="00267691">
            <w:pPr>
              <w:widowControl w:val="0"/>
              <w:rPr>
                <w:rFonts w:ascii="SVN-Gilroy" w:hAnsi="SVN-Gilroy"/>
                <w:b/>
                <w:color w:val="22B34F"/>
                <w:szCs w:val="24"/>
                <w:lang w:eastAsia="x-none"/>
              </w:rPr>
            </w:pPr>
          </w:p>
        </w:tc>
        <w:tc>
          <w:tcPr>
            <w:tcW w:w="2340" w:type="dxa"/>
            <w:vMerge/>
          </w:tcPr>
          <w:p w14:paraId="77456DE4" w14:textId="77777777" w:rsidR="00267691" w:rsidRPr="00B06C7D" w:rsidRDefault="00267691" w:rsidP="00267691">
            <w:pPr>
              <w:widowControl w:val="0"/>
              <w:rPr>
                <w:rFonts w:ascii="SVN-Gilroy" w:hAnsi="SVN-Gilroy"/>
                <w:b/>
                <w:color w:val="22B34F"/>
                <w:szCs w:val="24"/>
                <w:lang w:eastAsia="x-none"/>
              </w:rPr>
            </w:pPr>
          </w:p>
        </w:tc>
        <w:tc>
          <w:tcPr>
            <w:tcW w:w="2160" w:type="dxa"/>
            <w:vMerge/>
          </w:tcPr>
          <w:p w14:paraId="3D95A8C2"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B829A35" w14:textId="77777777" w:rsidTr="00FA5DC4">
        <w:trPr>
          <w:trHeight w:val="112"/>
        </w:trPr>
        <w:tc>
          <w:tcPr>
            <w:tcW w:w="2196" w:type="dxa"/>
            <w:vMerge/>
          </w:tcPr>
          <w:p w14:paraId="6001AED3" w14:textId="77777777" w:rsidR="00267691" w:rsidRPr="00B06C7D" w:rsidRDefault="00267691" w:rsidP="00267691">
            <w:pPr>
              <w:widowControl w:val="0"/>
              <w:rPr>
                <w:rFonts w:ascii="SVN-Gilroy" w:hAnsi="SVN-Gilroy"/>
                <w:b/>
                <w:color w:val="22B34F"/>
                <w:szCs w:val="24"/>
                <w:lang w:eastAsia="x-none"/>
              </w:rPr>
            </w:pPr>
          </w:p>
        </w:tc>
        <w:tc>
          <w:tcPr>
            <w:tcW w:w="1759" w:type="dxa"/>
          </w:tcPr>
          <w:p w14:paraId="3B9CAFD7"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cấp</w:t>
            </w:r>
          </w:p>
        </w:tc>
        <w:tc>
          <w:tcPr>
            <w:tcW w:w="2435" w:type="dxa"/>
            <w:vMerge/>
          </w:tcPr>
          <w:p w14:paraId="0512A71F" w14:textId="77777777" w:rsidR="00267691" w:rsidRPr="00B06C7D" w:rsidRDefault="00267691" w:rsidP="00267691">
            <w:pPr>
              <w:widowControl w:val="0"/>
              <w:rPr>
                <w:rFonts w:ascii="SVN-Gilroy" w:hAnsi="SVN-Gilroy"/>
                <w:b/>
                <w:color w:val="22B34F"/>
                <w:szCs w:val="24"/>
                <w:lang w:eastAsia="x-none"/>
              </w:rPr>
            </w:pPr>
          </w:p>
        </w:tc>
        <w:tc>
          <w:tcPr>
            <w:tcW w:w="2340" w:type="dxa"/>
            <w:vMerge/>
          </w:tcPr>
          <w:p w14:paraId="37A205D6" w14:textId="77777777" w:rsidR="00267691" w:rsidRPr="00B06C7D" w:rsidRDefault="00267691" w:rsidP="00267691">
            <w:pPr>
              <w:widowControl w:val="0"/>
              <w:rPr>
                <w:rFonts w:ascii="SVN-Gilroy" w:hAnsi="SVN-Gilroy"/>
                <w:b/>
                <w:color w:val="22B34F"/>
                <w:szCs w:val="24"/>
                <w:lang w:eastAsia="x-none"/>
              </w:rPr>
            </w:pPr>
          </w:p>
        </w:tc>
        <w:tc>
          <w:tcPr>
            <w:tcW w:w="2160" w:type="dxa"/>
            <w:vMerge/>
          </w:tcPr>
          <w:p w14:paraId="5DC6B7B6" w14:textId="77777777" w:rsidR="00267691" w:rsidRPr="00B06C7D" w:rsidRDefault="00267691" w:rsidP="00267691">
            <w:pPr>
              <w:widowControl w:val="0"/>
              <w:rPr>
                <w:rFonts w:ascii="SVN-Gilroy" w:hAnsi="SVN-Gilroy"/>
                <w:b/>
                <w:color w:val="22B34F"/>
                <w:szCs w:val="24"/>
                <w:lang w:eastAsia="x-none"/>
              </w:rPr>
            </w:pPr>
          </w:p>
        </w:tc>
      </w:tr>
      <w:tr w:rsidR="00267691" w:rsidRPr="00B06C7D" w14:paraId="7B6730EC" w14:textId="77777777" w:rsidTr="00FA5DC4">
        <w:trPr>
          <w:trHeight w:val="112"/>
        </w:trPr>
        <w:tc>
          <w:tcPr>
            <w:tcW w:w="2196" w:type="dxa"/>
            <w:vMerge/>
          </w:tcPr>
          <w:p w14:paraId="4C62BBF8" w14:textId="77777777" w:rsidR="00267691" w:rsidRPr="00B06C7D" w:rsidRDefault="00267691" w:rsidP="00267691">
            <w:pPr>
              <w:widowControl w:val="0"/>
              <w:rPr>
                <w:rFonts w:ascii="SVN-Gilroy" w:hAnsi="SVN-Gilroy"/>
                <w:b/>
                <w:color w:val="22B34F"/>
                <w:szCs w:val="24"/>
                <w:lang w:eastAsia="x-none"/>
              </w:rPr>
            </w:pPr>
          </w:p>
        </w:tc>
        <w:tc>
          <w:tcPr>
            <w:tcW w:w="1759" w:type="dxa"/>
          </w:tcPr>
          <w:p w14:paraId="02D1F556"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Ngày hết hạn</w:t>
            </w:r>
          </w:p>
        </w:tc>
        <w:tc>
          <w:tcPr>
            <w:tcW w:w="2435" w:type="dxa"/>
            <w:vMerge/>
          </w:tcPr>
          <w:p w14:paraId="4BBD885B" w14:textId="77777777" w:rsidR="00267691" w:rsidRPr="00B06C7D" w:rsidRDefault="00267691" w:rsidP="00267691">
            <w:pPr>
              <w:widowControl w:val="0"/>
              <w:rPr>
                <w:rFonts w:ascii="SVN-Gilroy" w:hAnsi="SVN-Gilroy"/>
                <w:b/>
                <w:color w:val="22B34F"/>
                <w:szCs w:val="24"/>
                <w:lang w:eastAsia="x-none"/>
              </w:rPr>
            </w:pPr>
          </w:p>
        </w:tc>
        <w:tc>
          <w:tcPr>
            <w:tcW w:w="2340" w:type="dxa"/>
            <w:vMerge/>
          </w:tcPr>
          <w:p w14:paraId="4124FA08" w14:textId="77777777" w:rsidR="00267691" w:rsidRPr="00B06C7D" w:rsidRDefault="00267691" w:rsidP="00267691">
            <w:pPr>
              <w:widowControl w:val="0"/>
              <w:rPr>
                <w:rFonts w:ascii="SVN-Gilroy" w:hAnsi="SVN-Gilroy"/>
                <w:b/>
                <w:color w:val="22B34F"/>
                <w:szCs w:val="24"/>
                <w:lang w:eastAsia="x-none"/>
              </w:rPr>
            </w:pPr>
          </w:p>
        </w:tc>
        <w:tc>
          <w:tcPr>
            <w:tcW w:w="2160" w:type="dxa"/>
            <w:vMerge/>
          </w:tcPr>
          <w:p w14:paraId="4298CFC3"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A0D2A49" w14:textId="77777777" w:rsidTr="00FA5DC4">
        <w:tc>
          <w:tcPr>
            <w:tcW w:w="3955" w:type="dxa"/>
            <w:gridSpan w:val="2"/>
          </w:tcPr>
          <w:p w14:paraId="40CCB9B5"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Địa chỉ th</w:t>
            </w:r>
            <w:r w:rsidRPr="00B06C7D">
              <w:rPr>
                <w:rFonts w:ascii="SVN-Gilroy" w:hAnsi="SVN-Gilroy" w:hint="eastAsia"/>
                <w:szCs w:val="24"/>
              </w:rPr>
              <w:t>ư</w:t>
            </w:r>
            <w:r w:rsidRPr="00B06C7D">
              <w:rPr>
                <w:rFonts w:ascii="SVN-Gilroy" w:hAnsi="SVN-Gilroy"/>
                <w:szCs w:val="24"/>
              </w:rPr>
              <w:t>ờng trú ở Việt Nam</w:t>
            </w:r>
          </w:p>
        </w:tc>
        <w:tc>
          <w:tcPr>
            <w:tcW w:w="2435" w:type="dxa"/>
          </w:tcPr>
          <w:p w14:paraId="08FD24DB" w14:textId="77777777" w:rsidR="00267691" w:rsidRPr="00B06C7D" w:rsidRDefault="00267691" w:rsidP="00267691">
            <w:pPr>
              <w:widowControl w:val="0"/>
              <w:rPr>
                <w:rFonts w:ascii="SVN-Gilroy" w:hAnsi="SVN-Gilroy"/>
                <w:b/>
                <w:color w:val="22B34F"/>
                <w:szCs w:val="24"/>
                <w:lang w:eastAsia="x-none"/>
              </w:rPr>
            </w:pPr>
          </w:p>
        </w:tc>
        <w:tc>
          <w:tcPr>
            <w:tcW w:w="2340" w:type="dxa"/>
          </w:tcPr>
          <w:p w14:paraId="727B9FB3" w14:textId="77777777" w:rsidR="00267691" w:rsidRPr="00B06C7D" w:rsidRDefault="00267691" w:rsidP="00267691">
            <w:pPr>
              <w:widowControl w:val="0"/>
              <w:rPr>
                <w:rFonts w:ascii="SVN-Gilroy" w:hAnsi="SVN-Gilroy"/>
                <w:b/>
                <w:color w:val="22B34F"/>
                <w:szCs w:val="24"/>
                <w:lang w:eastAsia="x-none"/>
              </w:rPr>
            </w:pPr>
          </w:p>
        </w:tc>
        <w:tc>
          <w:tcPr>
            <w:tcW w:w="2160" w:type="dxa"/>
          </w:tcPr>
          <w:p w14:paraId="0BAA946F" w14:textId="77777777" w:rsidR="00267691" w:rsidRPr="00B06C7D" w:rsidRDefault="00267691" w:rsidP="00267691">
            <w:pPr>
              <w:widowControl w:val="0"/>
              <w:rPr>
                <w:rFonts w:ascii="SVN-Gilroy" w:hAnsi="SVN-Gilroy"/>
                <w:b/>
                <w:color w:val="22B34F"/>
                <w:szCs w:val="24"/>
                <w:lang w:eastAsia="x-none"/>
              </w:rPr>
            </w:pPr>
          </w:p>
        </w:tc>
      </w:tr>
      <w:tr w:rsidR="00267691" w:rsidRPr="00B06C7D" w14:paraId="38A6E335" w14:textId="77777777" w:rsidTr="00FA5DC4">
        <w:tc>
          <w:tcPr>
            <w:tcW w:w="3955" w:type="dxa"/>
            <w:gridSpan w:val="2"/>
          </w:tcPr>
          <w:p w14:paraId="561C02B1" w14:textId="77777777" w:rsidR="00267691" w:rsidRPr="00B06C7D" w:rsidRDefault="00267691" w:rsidP="00267691">
            <w:pPr>
              <w:widowControl w:val="0"/>
              <w:ind w:right="25"/>
              <w:rPr>
                <w:rFonts w:ascii="SVN-Gilroy" w:hAnsi="SVN-Gilroy"/>
                <w:b/>
                <w:color w:val="22B34F"/>
                <w:szCs w:val="24"/>
                <w:lang w:eastAsia="x-none"/>
              </w:rPr>
            </w:pPr>
            <w:r w:rsidRPr="00B06C7D">
              <w:rPr>
                <w:rFonts w:ascii="SVN-Gilroy" w:hAnsi="SVN-Gilroy"/>
                <w:szCs w:val="24"/>
              </w:rPr>
              <w:t>Địa chỉ th</w:t>
            </w:r>
            <w:r w:rsidRPr="00B06C7D">
              <w:rPr>
                <w:rFonts w:ascii="SVN-Gilroy" w:hAnsi="SVN-Gilroy" w:hint="eastAsia"/>
                <w:szCs w:val="24"/>
              </w:rPr>
              <w:t>ư</w:t>
            </w:r>
            <w:r w:rsidRPr="00B06C7D">
              <w:rPr>
                <w:rFonts w:ascii="SVN-Gilroy" w:hAnsi="SVN-Gilroy"/>
                <w:szCs w:val="24"/>
              </w:rPr>
              <w:t>ờng trú/c</w:t>
            </w:r>
            <w:r w:rsidRPr="00B06C7D">
              <w:rPr>
                <w:rFonts w:ascii="SVN-Gilroy" w:hAnsi="SVN-Gilroy" w:hint="eastAsia"/>
                <w:szCs w:val="24"/>
              </w:rPr>
              <w:t>ư</w:t>
            </w:r>
            <w:r w:rsidRPr="00B06C7D">
              <w:rPr>
                <w:rFonts w:ascii="SVN-Gilroy" w:hAnsi="SVN-Gilroy"/>
                <w:szCs w:val="24"/>
              </w:rPr>
              <w:t xml:space="preserve"> trú tại n</w:t>
            </w:r>
            <w:r w:rsidRPr="00B06C7D">
              <w:rPr>
                <w:rFonts w:ascii="SVN-Gilroy" w:hAnsi="SVN-Gilroy" w:hint="eastAsia"/>
                <w:szCs w:val="24"/>
              </w:rPr>
              <w:t>ư</w:t>
            </w:r>
            <w:r w:rsidRPr="00B06C7D">
              <w:rPr>
                <w:rFonts w:ascii="SVN-Gilroy" w:hAnsi="SVN-Gilroy"/>
                <w:szCs w:val="24"/>
              </w:rPr>
              <w:t>ớc ngoài</w:t>
            </w:r>
            <w:r w:rsidRPr="00B06C7D">
              <w:rPr>
                <w:rStyle w:val="FootnoteReference"/>
                <w:rFonts w:ascii="SVN-Gilroy" w:hAnsi="SVN-Gilroy"/>
                <w:szCs w:val="24"/>
              </w:rPr>
              <w:footnoteReference w:id="40"/>
            </w:r>
            <w:r w:rsidRPr="00B06C7D">
              <w:rPr>
                <w:rFonts w:ascii="SVN-Gilroy" w:hAnsi="SVN-Gilroy"/>
                <w:szCs w:val="24"/>
              </w:rPr>
              <w:t xml:space="preserve"> (nếu có)</w:t>
            </w:r>
          </w:p>
        </w:tc>
        <w:tc>
          <w:tcPr>
            <w:tcW w:w="2435" w:type="dxa"/>
          </w:tcPr>
          <w:p w14:paraId="0BA027C8" w14:textId="77777777" w:rsidR="00267691" w:rsidRPr="00B06C7D" w:rsidRDefault="00267691" w:rsidP="00267691">
            <w:pPr>
              <w:widowControl w:val="0"/>
              <w:rPr>
                <w:rFonts w:ascii="SVN-Gilroy" w:hAnsi="SVN-Gilroy"/>
                <w:b/>
                <w:color w:val="22B34F"/>
                <w:szCs w:val="24"/>
                <w:lang w:eastAsia="x-none"/>
              </w:rPr>
            </w:pPr>
          </w:p>
        </w:tc>
        <w:tc>
          <w:tcPr>
            <w:tcW w:w="2340" w:type="dxa"/>
          </w:tcPr>
          <w:p w14:paraId="1A22D137" w14:textId="77777777" w:rsidR="00267691" w:rsidRPr="00B06C7D" w:rsidRDefault="00267691" w:rsidP="00267691">
            <w:pPr>
              <w:widowControl w:val="0"/>
              <w:rPr>
                <w:rFonts w:ascii="SVN-Gilroy" w:hAnsi="SVN-Gilroy"/>
                <w:b/>
                <w:color w:val="22B34F"/>
                <w:szCs w:val="24"/>
                <w:lang w:eastAsia="x-none"/>
              </w:rPr>
            </w:pPr>
          </w:p>
        </w:tc>
        <w:tc>
          <w:tcPr>
            <w:tcW w:w="2160" w:type="dxa"/>
          </w:tcPr>
          <w:p w14:paraId="44C0EF3D"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79FD6C8" w14:textId="77777777" w:rsidTr="00FA5DC4">
        <w:tc>
          <w:tcPr>
            <w:tcW w:w="3955" w:type="dxa"/>
            <w:gridSpan w:val="2"/>
          </w:tcPr>
          <w:p w14:paraId="75673F3E"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ở hiện tại</w:t>
            </w:r>
          </w:p>
        </w:tc>
        <w:tc>
          <w:tcPr>
            <w:tcW w:w="2435" w:type="dxa"/>
          </w:tcPr>
          <w:p w14:paraId="14F2294F" w14:textId="77777777" w:rsidR="00267691" w:rsidRPr="00B06C7D" w:rsidRDefault="00267691" w:rsidP="00267691">
            <w:pPr>
              <w:widowControl w:val="0"/>
              <w:rPr>
                <w:rFonts w:ascii="SVN-Gilroy" w:hAnsi="SVN-Gilroy" w:cs="Segoe UI Symbol"/>
                <w:szCs w:val="24"/>
              </w:rPr>
            </w:pPr>
            <w:r w:rsidRPr="00E34BF2">
              <w:rPr>
                <w:rFonts w:ascii="SVN-Gilroy" w:hAnsi="SVN-Gilroy" w:cs="Segoe UI Symbol"/>
                <w:szCs w:val="24"/>
              </w:rPr>
              <w:fldChar w:fldCharType="begin">
                <w:ffData>
                  <w:name w:val="Check1"/>
                  <w:enabled/>
                  <w:calcOnExit w:val="0"/>
                  <w:checkBox>
                    <w:size w:val="16"/>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cs="Segoe UI Symbol"/>
                <w:sz w:val="20"/>
              </w:rPr>
              <w:t>Giống địa chỉ thường trú ở VN</w:t>
            </w:r>
          </w:p>
          <w:p w14:paraId="292771E0" w14:textId="77777777" w:rsidR="00267691" w:rsidRPr="00B06C7D" w:rsidRDefault="00267691" w:rsidP="00267691">
            <w:pPr>
              <w:widowControl w:val="0"/>
              <w:rPr>
                <w:rFonts w:ascii="SVN-Gilroy" w:hAnsi="SVN-Gilroy"/>
                <w:b/>
                <w:color w:val="22B34F"/>
                <w:szCs w:val="24"/>
                <w:lang w:eastAsia="x-none"/>
              </w:rPr>
            </w:pPr>
            <w:r w:rsidRPr="00E34BF2">
              <w:rPr>
                <w:rFonts w:ascii="SVN-Gilroy" w:hAnsi="SVN-Gilroy" w:cs="Segoe UI Symbol"/>
                <w:szCs w:val="24"/>
              </w:rPr>
              <w:fldChar w:fldCharType="begin">
                <w:ffData>
                  <w:name w:val="Check1"/>
                  <w:enabled/>
                  <w:calcOnExit w:val="0"/>
                  <w:checkBox>
                    <w:size w:val="16"/>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cs="Segoe UI Symbol"/>
                <w:sz w:val="20"/>
              </w:rPr>
              <w:t>Khác:…………….</w:t>
            </w:r>
          </w:p>
        </w:tc>
        <w:tc>
          <w:tcPr>
            <w:tcW w:w="2340" w:type="dxa"/>
          </w:tcPr>
          <w:p w14:paraId="69485E5D" w14:textId="77777777" w:rsidR="00267691" w:rsidRPr="00B06C7D" w:rsidRDefault="00267691" w:rsidP="00267691">
            <w:pPr>
              <w:widowControl w:val="0"/>
              <w:rPr>
                <w:rFonts w:ascii="SVN-Gilroy" w:hAnsi="SVN-Gilroy"/>
                <w:b/>
                <w:color w:val="22B34F"/>
                <w:szCs w:val="24"/>
                <w:lang w:eastAsia="x-none"/>
              </w:rPr>
            </w:pPr>
          </w:p>
        </w:tc>
        <w:tc>
          <w:tcPr>
            <w:tcW w:w="2160" w:type="dxa"/>
          </w:tcPr>
          <w:p w14:paraId="1858F446"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84D7934" w14:textId="77777777" w:rsidTr="00FA5DC4">
        <w:tc>
          <w:tcPr>
            <w:tcW w:w="10890" w:type="dxa"/>
            <w:gridSpan w:val="5"/>
          </w:tcPr>
          <w:p w14:paraId="39FF76B8" w14:textId="77777777" w:rsidR="00267691" w:rsidRPr="00B06C7D" w:rsidRDefault="00267691" w:rsidP="00267691">
            <w:pPr>
              <w:widowControl w:val="0"/>
              <w:spacing w:before="60"/>
              <w:ind w:right="36"/>
              <w:jc w:val="both"/>
              <w:rPr>
                <w:rFonts w:ascii="SVN-Gilroy" w:hAnsi="SVN-Gilroy"/>
                <w:b/>
                <w:i/>
                <w:szCs w:val="24"/>
              </w:rPr>
            </w:pPr>
            <w:r w:rsidRPr="00B06C7D">
              <w:rPr>
                <w:rFonts w:ascii="SVN-Gilroy" w:hAnsi="SVN-Gilroy"/>
                <w:b/>
                <w:i/>
                <w:szCs w:val="24"/>
              </w:rPr>
              <w:t>Khách hàng có phải là bên nhận ủy thác trong thỏa thuận pháp lý</w:t>
            </w:r>
            <w:r w:rsidRPr="00B06C7D">
              <w:rPr>
                <w:rStyle w:val="FootnoteReference"/>
                <w:rFonts w:ascii="SVN-Gilroy" w:hAnsi="SVN-Gilroy" w:cs="VNI-Times"/>
                <w:b/>
                <w:i/>
                <w:szCs w:val="24"/>
              </w:rPr>
              <w:footnoteReference w:id="41"/>
            </w:r>
            <w:r w:rsidRPr="00B06C7D">
              <w:rPr>
                <w:rFonts w:ascii="SVN-Gilroy" w:hAnsi="SVN-Gilroy"/>
                <w:b/>
                <w:i/>
                <w:szCs w:val="24"/>
              </w:rPr>
              <w:t xml:space="preserve"> kh</w:t>
            </w:r>
            <w:r w:rsidRPr="00B06C7D">
              <w:rPr>
                <w:rFonts w:ascii="SVN-Gilroy" w:hAnsi="SVN-Gilroy" w:cs="VNI-Times"/>
                <w:b/>
                <w:i/>
                <w:szCs w:val="24"/>
              </w:rPr>
              <w:t>ô</w:t>
            </w:r>
            <w:r w:rsidRPr="00B06C7D">
              <w:rPr>
                <w:rFonts w:ascii="SVN-Gilroy" w:hAnsi="SVN-Gilroy"/>
                <w:b/>
                <w:i/>
                <w:szCs w:val="24"/>
              </w:rPr>
              <w:t xml:space="preserve">ng? </w:t>
            </w:r>
          </w:p>
          <w:p w14:paraId="187A564D" w14:textId="5AA179F1" w:rsidR="00267691" w:rsidRPr="00B06C7D" w:rsidRDefault="00267691" w:rsidP="00267691">
            <w:pPr>
              <w:widowControl w:val="0"/>
              <w:ind w:right="36"/>
              <w:jc w:val="both"/>
              <w:rPr>
                <w:rFonts w:ascii="SVN-Gilroy" w:hAnsi="SVN-Gilroy"/>
                <w:b/>
                <w:color w:val="22B34F"/>
                <w:szCs w:val="24"/>
                <w:lang w:eastAsia="x-none"/>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Courier New"/>
                <w:szCs w:val="24"/>
              </w:rPr>
              <w:t xml:space="preserve"> </w:t>
            </w:r>
            <w:r w:rsidRPr="00B06C7D">
              <w:rPr>
                <w:rFonts w:ascii="SVN-Gilroy" w:hAnsi="SVN-Gilroy"/>
                <w:szCs w:val="24"/>
              </w:rPr>
              <w:t xml:space="preserve">Không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Có, vui lòng cung c</w:t>
            </w:r>
            <w:r w:rsidRPr="00B06C7D">
              <w:rPr>
                <w:rFonts w:ascii="SVN-Gilroy" w:hAnsi="SVN-Gilroy" w:cs="Cambria"/>
                <w:szCs w:val="24"/>
              </w:rPr>
              <w:t>ấ</w:t>
            </w:r>
            <w:r w:rsidRPr="00B06C7D">
              <w:rPr>
                <w:rFonts w:ascii="SVN-Gilroy" w:hAnsi="SVN-Gilroy"/>
                <w:szCs w:val="24"/>
              </w:rPr>
              <w:t>p th</w:t>
            </w:r>
            <w:r w:rsidRPr="00B06C7D">
              <w:rPr>
                <w:rFonts w:ascii="SVN-Gilroy" w:hAnsi="SVN-Gilroy" w:cs="VNI-Times"/>
                <w:szCs w:val="24"/>
              </w:rPr>
              <w:t>ô</w:t>
            </w:r>
            <w:r w:rsidRPr="00B06C7D">
              <w:rPr>
                <w:rFonts w:ascii="SVN-Gilroy" w:hAnsi="SVN-Gilroy"/>
                <w:szCs w:val="24"/>
              </w:rPr>
              <w:t>ng tin b</w:t>
            </w:r>
            <w:r w:rsidRPr="00B06C7D">
              <w:rPr>
                <w:rFonts w:ascii="SVN-Gilroy" w:hAnsi="SVN-Gilroy" w:cs="Cambria"/>
                <w:szCs w:val="24"/>
              </w:rPr>
              <w:t>ổ</w:t>
            </w:r>
            <w:r w:rsidRPr="00B06C7D">
              <w:rPr>
                <w:rFonts w:ascii="SVN-Gilroy" w:hAnsi="SVN-Gilroy"/>
                <w:szCs w:val="24"/>
              </w:rPr>
              <w:t xml:space="preserve"> sung theo mẫu biểu </w:t>
            </w:r>
            <w:r w:rsidRPr="00B06C7D">
              <w:rPr>
                <w:rFonts w:ascii="SVN-Gilroy" w:hAnsi="SVN-Gilroy"/>
                <w:bCs/>
                <w:i/>
                <w:szCs w:val="24"/>
              </w:rPr>
              <w:t>Thu thập thông tin về chủ sở hữu h</w:t>
            </w:r>
            <w:r w:rsidRPr="00B06C7D">
              <w:rPr>
                <w:rFonts w:ascii="SVN-Gilroy" w:hAnsi="SVN-Gilroy" w:hint="eastAsia"/>
                <w:bCs/>
                <w:i/>
                <w:szCs w:val="24"/>
              </w:rPr>
              <w:t>ư</w:t>
            </w:r>
            <w:r w:rsidRPr="00B06C7D">
              <w:rPr>
                <w:rFonts w:ascii="SVN-Gilroy" w:hAnsi="SVN-Gilroy"/>
                <w:bCs/>
                <w:i/>
                <w:szCs w:val="24"/>
              </w:rPr>
              <w:t xml:space="preserve">ởng lợi của thỏa thuận pháp lý </w:t>
            </w:r>
            <w:r w:rsidRPr="00B06C7D">
              <w:rPr>
                <w:rFonts w:ascii="SVN-Gilroy" w:hAnsi="SVN-Gilroy"/>
                <w:bCs/>
                <w:szCs w:val="24"/>
              </w:rPr>
              <w:t>do VPBank cung cấp.</w:t>
            </w:r>
          </w:p>
        </w:tc>
      </w:tr>
      <w:tr w:rsidR="00267691" w:rsidRPr="00B06C7D" w14:paraId="1C5AF873" w14:textId="77777777" w:rsidTr="00FA5DC4">
        <w:tc>
          <w:tcPr>
            <w:tcW w:w="10890" w:type="dxa"/>
            <w:gridSpan w:val="5"/>
            <w:shd w:val="clear" w:color="auto" w:fill="00B050"/>
          </w:tcPr>
          <w:p w14:paraId="3F2F8054" w14:textId="0A0997E7" w:rsidR="00267691" w:rsidRPr="00B06C7D" w:rsidRDefault="00267691" w:rsidP="00267691">
            <w:pPr>
              <w:widowControl w:val="0"/>
              <w:ind w:right="-59"/>
              <w:rPr>
                <w:rFonts w:ascii="SVN-Gilroy" w:hAnsi="SVN-Gilroy"/>
                <w:b/>
                <w:color w:val="22B34F"/>
                <w:szCs w:val="24"/>
                <w:lang w:eastAsia="x-none"/>
              </w:rPr>
            </w:pPr>
            <w:r w:rsidRPr="00B06C7D">
              <w:rPr>
                <w:rFonts w:ascii="SVN-Gilroy" w:hAnsi="SVN-Gilroy"/>
                <w:b/>
                <w:szCs w:val="24"/>
              </w:rPr>
              <w:t>II. MỤC ĐÍCH, BẢN CHẤT MỐI QUAN HỆ KINH DOANH CỦA KHÁCH HÀNG VỚI VPBANK</w:t>
            </w:r>
          </w:p>
        </w:tc>
      </w:tr>
      <w:tr w:rsidR="00267691" w:rsidRPr="00B06C7D" w14:paraId="1CC7CDD4" w14:textId="77777777" w:rsidTr="00FA5DC4">
        <w:trPr>
          <w:trHeight w:val="1619"/>
        </w:trPr>
        <w:tc>
          <w:tcPr>
            <w:tcW w:w="10890" w:type="dxa"/>
            <w:gridSpan w:val="5"/>
          </w:tcPr>
          <w:tbl>
            <w:tblPr>
              <w:tblW w:w="0" w:type="auto"/>
              <w:jc w:val="center"/>
              <w:tblLook w:val="04A0" w:firstRow="1" w:lastRow="0" w:firstColumn="1" w:lastColumn="0" w:noHBand="0" w:noVBand="1"/>
            </w:tblPr>
            <w:tblGrid>
              <w:gridCol w:w="5784"/>
              <w:gridCol w:w="4379"/>
            </w:tblGrid>
            <w:tr w:rsidR="00267691" w:rsidRPr="00B06C7D" w14:paraId="59DCA7D2" w14:textId="77777777" w:rsidTr="00FA5DC4">
              <w:trPr>
                <w:trHeight w:val="1530"/>
                <w:jc w:val="center"/>
              </w:trPr>
              <w:tc>
                <w:tcPr>
                  <w:tcW w:w="5784" w:type="dxa"/>
                  <w:shd w:val="clear" w:color="auto" w:fill="auto"/>
                </w:tcPr>
                <w:p w14:paraId="68FA16C3" w14:textId="77777777" w:rsidR="00267691" w:rsidRPr="00B06C7D" w:rsidRDefault="00267691" w:rsidP="00267691">
                  <w:pPr>
                    <w:widowControl w:val="0"/>
                    <w:spacing w:line="276" w:lineRule="auto"/>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Sử dụng dịch vụ thu, chi hộ</w:t>
                  </w:r>
                  <w:r w:rsidRPr="00B06C7D">
                    <w:rPr>
                      <w:rFonts w:ascii="Calibri" w:hAnsi="Calibri" w:cs="Calibri"/>
                      <w:szCs w:val="24"/>
                    </w:rPr>
                    <w:t>  </w:t>
                  </w:r>
                  <w:r w:rsidRPr="00B06C7D">
                    <w:rPr>
                      <w:rFonts w:ascii="SVN-Gilroy" w:hAnsi="SVN-Gilroy"/>
                      <w:szCs w:val="24"/>
                    </w:rPr>
                    <w:t xml:space="preserve"> </w:t>
                  </w:r>
                </w:p>
                <w:p w14:paraId="5D481F83" w14:textId="77777777" w:rsidR="00267691" w:rsidRPr="00B06C7D" w:rsidRDefault="00267691" w:rsidP="00267691">
                  <w:pPr>
                    <w:widowControl w:val="0"/>
                    <w:spacing w:line="276" w:lineRule="auto"/>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Thanh toán, chuyển tiền, kinh doanh </w:t>
                  </w:r>
                </w:p>
                <w:p w14:paraId="32EDDB47" w14:textId="77777777" w:rsidR="00267691" w:rsidRPr="00B06C7D" w:rsidRDefault="00267691" w:rsidP="00267691">
                  <w:pPr>
                    <w:widowControl w:val="0"/>
                    <w:spacing w:line="276" w:lineRule="auto"/>
                    <w:jc w:val="both"/>
                    <w:rPr>
                      <w:rFonts w:ascii="SVN-Gilroy" w:hAnsi="SVN-Gilroy"/>
                      <w:szCs w:val="24"/>
                    </w:rPr>
                  </w:pPr>
                  <w:r w:rsidRPr="00B06C7D">
                    <w:rPr>
                      <w:rFonts w:ascii="SVN-Gilroy" w:hAnsi="SVN-Gilroy"/>
                      <w:szCs w:val="24"/>
                    </w:rPr>
                    <w:t>trong nước</w:t>
                  </w:r>
                  <w:r w:rsidRPr="00B06C7D">
                    <w:rPr>
                      <w:rFonts w:ascii="Calibri" w:hAnsi="Calibri" w:cs="Calibri"/>
                      <w:szCs w:val="24"/>
                    </w:rPr>
                    <w:t> </w:t>
                  </w:r>
                  <w:r w:rsidRPr="00B06C7D">
                    <w:rPr>
                      <w:rFonts w:ascii="SVN-Gilroy" w:hAnsi="SVN-Gilroy"/>
                      <w:szCs w:val="24"/>
                    </w:rPr>
                    <w:t xml:space="preserve"> </w:t>
                  </w:r>
                </w:p>
                <w:p w14:paraId="6A0201D7" w14:textId="77777777" w:rsidR="00267691" w:rsidRPr="00B06C7D" w:rsidRDefault="00267691" w:rsidP="00267691">
                  <w:pPr>
                    <w:widowControl w:val="0"/>
                    <w:spacing w:line="276" w:lineRule="auto"/>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Thanh toán, chuyển tiền, kinh doanh quốc tế</w:t>
                  </w:r>
                </w:p>
              </w:tc>
              <w:tc>
                <w:tcPr>
                  <w:tcW w:w="4379" w:type="dxa"/>
                  <w:shd w:val="clear" w:color="auto" w:fill="auto"/>
                  <w:vAlign w:val="center"/>
                </w:tcPr>
                <w:p w14:paraId="6A0D8725" w14:textId="77777777" w:rsidR="00267691" w:rsidRPr="00B06C7D" w:rsidRDefault="00267691" w:rsidP="00267691">
                  <w:pPr>
                    <w:widowControl w:val="0"/>
                    <w:spacing w:line="276" w:lineRule="auto"/>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Quản lý dòng tiền</w:t>
                  </w:r>
                </w:p>
                <w:p w14:paraId="240681D1" w14:textId="77777777" w:rsidR="00267691" w:rsidRPr="00B06C7D" w:rsidRDefault="00267691" w:rsidP="00267691">
                  <w:pPr>
                    <w:widowControl w:val="0"/>
                    <w:spacing w:line="276" w:lineRule="auto"/>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Các mục đích khác phục vụ cho hoạt động vận hành tổ chức</w:t>
                  </w:r>
                </w:p>
                <w:p w14:paraId="28AEED91" w14:textId="77777777" w:rsidR="00267691" w:rsidRPr="00B06C7D" w:rsidRDefault="00267691" w:rsidP="00267691">
                  <w:pPr>
                    <w:widowControl w:val="0"/>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Khác:</w:t>
                  </w:r>
                  <w:r w:rsidRPr="00B06C7D">
                    <w:rPr>
                      <w:rFonts w:ascii="SVN-Gilroy" w:hAnsi="SVN-Gilroy"/>
                      <w:b/>
                      <w:i/>
                      <w:szCs w:val="24"/>
                    </w:rPr>
                    <w:t xml:space="preserve"> </w:t>
                  </w:r>
                  <w:r w:rsidRPr="00B06C7D">
                    <w:rPr>
                      <w:rFonts w:ascii="SVN-Gilroy" w:hAnsi="SVN-Gilroy"/>
                      <w:i/>
                      <w:szCs w:val="24"/>
                    </w:rPr>
                    <w:t>……………………………………</w:t>
                  </w:r>
                  <w:r w:rsidRPr="00B06C7D">
                    <w:rPr>
                      <w:rFonts w:ascii="SVN-Gilroy" w:hAnsi="SVN-Gilroy"/>
                      <w:szCs w:val="24"/>
                    </w:rPr>
                    <w:tab/>
                  </w:r>
                  <w:r w:rsidRPr="00B06C7D">
                    <w:rPr>
                      <w:rFonts w:ascii="SVN-Gilroy" w:hAnsi="SVN-Gilroy"/>
                      <w:szCs w:val="24"/>
                    </w:rPr>
                    <w:tab/>
                  </w:r>
                  <w:r w:rsidRPr="00B06C7D">
                    <w:rPr>
                      <w:rFonts w:ascii="SVN-Gilroy" w:hAnsi="SVN-Gilroy"/>
                      <w:szCs w:val="24"/>
                    </w:rPr>
                    <w:tab/>
                  </w:r>
                </w:p>
              </w:tc>
            </w:tr>
          </w:tbl>
          <w:p w14:paraId="011EFC75"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20E2EEC" w14:textId="77777777" w:rsidTr="00FA5DC4">
        <w:tc>
          <w:tcPr>
            <w:tcW w:w="10890" w:type="dxa"/>
            <w:gridSpan w:val="5"/>
            <w:shd w:val="clear" w:color="auto" w:fill="00B050"/>
          </w:tcPr>
          <w:p w14:paraId="382FEFC5" w14:textId="2D151E02" w:rsidR="00267691" w:rsidRPr="00B06C7D" w:rsidRDefault="00267691" w:rsidP="00267691">
            <w:pPr>
              <w:widowControl w:val="0"/>
              <w:rPr>
                <w:rFonts w:ascii="SVN-Gilroy" w:hAnsi="SVN-Gilroy"/>
                <w:b/>
                <w:color w:val="22B34F"/>
                <w:szCs w:val="24"/>
                <w:lang w:eastAsia="x-none"/>
              </w:rPr>
            </w:pPr>
            <w:r w:rsidRPr="00B06C7D">
              <w:rPr>
                <w:rFonts w:ascii="SVN-Gilroy" w:hAnsi="SVN-Gilroy"/>
                <w:b/>
                <w:szCs w:val="24"/>
              </w:rPr>
              <w:t>III. THÔNG TIN FATCA</w:t>
            </w:r>
          </w:p>
        </w:tc>
      </w:tr>
      <w:tr w:rsidR="00267691" w:rsidRPr="00B06C7D" w14:paraId="2A001C8D" w14:textId="77777777" w:rsidTr="00FA5DC4">
        <w:tc>
          <w:tcPr>
            <w:tcW w:w="10890" w:type="dxa"/>
            <w:gridSpan w:val="5"/>
          </w:tcPr>
          <w:p w14:paraId="152AE782" w14:textId="77777777" w:rsidR="00267691" w:rsidRPr="00B06C7D" w:rsidRDefault="00267691" w:rsidP="00267691">
            <w:pPr>
              <w:widowControl w:val="0"/>
              <w:ind w:right="32"/>
              <w:jc w:val="both"/>
              <w:rPr>
                <w:rFonts w:ascii="SVN-Gilroy" w:hAnsi="SVN-Gilroy"/>
                <w:b/>
                <w:color w:val="22B34F"/>
                <w:szCs w:val="24"/>
                <w:lang w:eastAsia="x-none"/>
              </w:rPr>
            </w:pPr>
            <w:r w:rsidRPr="00B06C7D">
              <w:rPr>
                <w:rFonts w:ascii="SVN-Gilroy" w:hAnsi="SVN-Gilroy"/>
                <w:szCs w:val="24"/>
              </w:rPr>
              <w:t xml:space="preserve">Quý Khách hàng có phải là doanh nghiệp/tổ chức </w:t>
            </w:r>
            <w:r w:rsidRPr="00B06C7D">
              <w:rPr>
                <w:rFonts w:ascii="SVN-Gilroy" w:hAnsi="SVN-Gilroy"/>
                <w:b/>
                <w:szCs w:val="24"/>
              </w:rPr>
              <w:t>đ</w:t>
            </w:r>
            <w:r w:rsidRPr="00B06C7D">
              <w:rPr>
                <w:rFonts w:ascii="SVN-Gilroy" w:hAnsi="SVN-Gilroy" w:hint="eastAsia"/>
                <w:b/>
                <w:szCs w:val="24"/>
              </w:rPr>
              <w:t>ư</w:t>
            </w:r>
            <w:r w:rsidRPr="00B06C7D">
              <w:rPr>
                <w:rFonts w:ascii="SVN-Gilroy" w:hAnsi="SVN-Gilroy"/>
                <w:b/>
                <w:szCs w:val="24"/>
              </w:rPr>
              <w:t>ợc thành lập tại Hoa Kỳ</w:t>
            </w:r>
            <w:r w:rsidRPr="00B06C7D">
              <w:rPr>
                <w:rFonts w:ascii="SVN-Gilroy" w:hAnsi="SVN-Gilroy"/>
                <w:szCs w:val="24"/>
              </w:rPr>
              <w:t xml:space="preserve"> </w:t>
            </w:r>
            <w:r w:rsidRPr="00B06C7D">
              <w:rPr>
                <w:rFonts w:ascii="SVN-Gilroy" w:hAnsi="SVN-Gilroy"/>
                <w:b/>
                <w:szCs w:val="24"/>
              </w:rPr>
              <w:t>| hoạt động theo luật Hoa Kỳ hay bất kỳ bang nào của Hoa Kỳ? | có địa chỉ tại Hoa Kỳ?</w:t>
            </w:r>
          </w:p>
        </w:tc>
      </w:tr>
      <w:tr w:rsidR="00267691" w:rsidRPr="00B06C7D" w14:paraId="6120AED2" w14:textId="77777777" w:rsidTr="00FA5DC4">
        <w:tc>
          <w:tcPr>
            <w:tcW w:w="2196" w:type="dxa"/>
            <w:vMerge w:val="restart"/>
            <w:vAlign w:val="center"/>
          </w:tcPr>
          <w:p w14:paraId="61541B25" w14:textId="77777777" w:rsidR="00267691" w:rsidRPr="00B06C7D" w:rsidRDefault="00267691" w:rsidP="00267691">
            <w:pPr>
              <w:widowControl w:val="0"/>
              <w:ind w:right="32"/>
              <w:jc w:val="both"/>
              <w:rPr>
                <w:rFonts w:ascii="SVN-Gilroy" w:hAnsi="SVN-Gilroy"/>
                <w:b/>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w:t>
            </w:r>
            <w:r w:rsidRPr="00B06C7D">
              <w:rPr>
                <w:rFonts w:ascii="SVN-Gilroy" w:hAnsi="SVN-Gilroy"/>
                <w:b/>
                <w:szCs w:val="24"/>
              </w:rPr>
              <w:t>Kh</w:t>
            </w:r>
            <w:r w:rsidRPr="00B06C7D">
              <w:rPr>
                <w:rFonts w:ascii="SVN-Gilroy" w:hAnsi="SVN-Gilroy" w:cs="SVN-Gilroy"/>
                <w:b/>
                <w:szCs w:val="24"/>
              </w:rPr>
              <w:t>ô</w:t>
            </w:r>
            <w:r w:rsidRPr="00B06C7D">
              <w:rPr>
                <w:rFonts w:ascii="SVN-Gilroy" w:hAnsi="SVN-Gilroy"/>
                <w:b/>
                <w:szCs w:val="24"/>
              </w:rPr>
              <w:t xml:space="preserve">ng. </w:t>
            </w:r>
          </w:p>
          <w:p w14:paraId="72A2570B" w14:textId="77777777" w:rsidR="00267691" w:rsidRPr="00B06C7D" w:rsidRDefault="00267691" w:rsidP="00267691">
            <w:pPr>
              <w:widowControl w:val="0"/>
              <w:ind w:right="32"/>
              <w:jc w:val="both"/>
              <w:rPr>
                <w:rFonts w:ascii="SVN-Gilroy" w:hAnsi="SVN-Gilroy"/>
                <w:b/>
                <w:color w:val="22B34F"/>
                <w:szCs w:val="24"/>
                <w:lang w:eastAsia="x-none"/>
              </w:rPr>
            </w:pPr>
            <w:r w:rsidRPr="00B06C7D">
              <w:rPr>
                <w:rFonts w:ascii="SVN-Gilroy" w:hAnsi="SVN-Gilroy"/>
                <w:szCs w:val="24"/>
              </w:rPr>
              <w:t>Khách hàng là:</w:t>
            </w:r>
          </w:p>
        </w:tc>
        <w:tc>
          <w:tcPr>
            <w:tcW w:w="8694" w:type="dxa"/>
            <w:gridSpan w:val="4"/>
          </w:tcPr>
          <w:p w14:paraId="58F243D2" w14:textId="77777777" w:rsidR="00267691" w:rsidRPr="00B06C7D" w:rsidRDefault="00267691" w:rsidP="00267691">
            <w:pPr>
              <w:widowControl w:val="0"/>
              <w:ind w:right="-59"/>
              <w:rPr>
                <w:rFonts w:ascii="SVN-Gilroy" w:hAnsi="SVN-Gilroy"/>
                <w:b/>
                <w:color w:val="22B34F"/>
                <w:szCs w:val="24"/>
                <w:lang w:eastAsia="x-none"/>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Doanh nghi</w:t>
            </w:r>
            <w:r w:rsidRPr="00B06C7D">
              <w:rPr>
                <w:rFonts w:ascii="SVN-Gilroy" w:hAnsi="SVN-Gilroy" w:cs="SVN-Gilroy"/>
                <w:szCs w:val="24"/>
              </w:rPr>
              <w:t>ệ</w:t>
            </w:r>
            <w:r w:rsidRPr="00B06C7D">
              <w:rPr>
                <w:rFonts w:ascii="SVN-Gilroy" w:hAnsi="SVN-Gilroy"/>
                <w:szCs w:val="24"/>
              </w:rPr>
              <w:t>p/t</w:t>
            </w:r>
            <w:r w:rsidRPr="00B06C7D">
              <w:rPr>
                <w:rFonts w:ascii="SVN-Gilroy" w:hAnsi="SVN-Gilroy" w:cs="SVN-Gilroy"/>
                <w:szCs w:val="24"/>
              </w:rPr>
              <w:t>ổ</w:t>
            </w:r>
            <w:r w:rsidRPr="00B06C7D">
              <w:rPr>
                <w:rFonts w:ascii="SVN-Gilroy" w:hAnsi="SVN-Gilroy"/>
                <w:szCs w:val="24"/>
              </w:rPr>
              <w:t xml:space="preserve"> ch</w:t>
            </w:r>
            <w:r w:rsidRPr="00B06C7D">
              <w:rPr>
                <w:rFonts w:ascii="SVN-Gilroy" w:hAnsi="SVN-Gilroy" w:cs="SVN-Gilroy"/>
                <w:szCs w:val="24"/>
              </w:rPr>
              <w:t>ứ</w:t>
            </w:r>
            <w:r w:rsidRPr="00B06C7D">
              <w:rPr>
                <w:rFonts w:ascii="SVN-Gilroy" w:hAnsi="SVN-Gilroy"/>
                <w:szCs w:val="24"/>
              </w:rPr>
              <w:t>c phi t</w:t>
            </w:r>
            <w:r w:rsidRPr="00B06C7D">
              <w:rPr>
                <w:rFonts w:ascii="SVN-Gilroy" w:hAnsi="SVN-Gilroy" w:cs="SVN-Gilroy"/>
                <w:szCs w:val="24"/>
              </w:rPr>
              <w:t>à</w:t>
            </w:r>
            <w:r w:rsidRPr="00B06C7D">
              <w:rPr>
                <w:rFonts w:ascii="SVN-Gilroy" w:hAnsi="SVN-Gilroy"/>
                <w:szCs w:val="24"/>
              </w:rPr>
              <w:t>i ch</w:t>
            </w:r>
            <w:r w:rsidRPr="00B06C7D">
              <w:rPr>
                <w:rFonts w:ascii="SVN-Gilroy" w:hAnsi="SVN-Gilroy" w:cs="SVN-Gilroy"/>
                <w:szCs w:val="24"/>
              </w:rPr>
              <w:t>í</w:t>
            </w:r>
            <w:r w:rsidRPr="00B06C7D">
              <w:rPr>
                <w:rFonts w:ascii="SVN-Gilroy" w:hAnsi="SVN-Gilroy"/>
                <w:szCs w:val="24"/>
              </w:rPr>
              <w:t>nh n</w:t>
            </w:r>
            <w:r w:rsidRPr="00B06C7D">
              <w:rPr>
                <w:rFonts w:ascii="SVN-Gilroy" w:hAnsi="SVN-Gilroy" w:cs="SVN-Gilroy"/>
                <w:szCs w:val="24"/>
              </w:rPr>
              <w:t>ướ</w:t>
            </w:r>
            <w:r w:rsidRPr="00B06C7D">
              <w:rPr>
                <w:rFonts w:ascii="SVN-Gilroy" w:hAnsi="SVN-Gilroy"/>
                <w:szCs w:val="24"/>
              </w:rPr>
              <w:t>c ngo</w:t>
            </w:r>
            <w:r w:rsidRPr="00B06C7D">
              <w:rPr>
                <w:rFonts w:ascii="SVN-Gilroy" w:hAnsi="SVN-Gilroy" w:cs="SVN-Gilroy"/>
                <w:szCs w:val="24"/>
              </w:rPr>
              <w:t>à</w:t>
            </w:r>
            <w:r w:rsidRPr="00B06C7D">
              <w:rPr>
                <w:rFonts w:ascii="SVN-Gilroy" w:hAnsi="SVN-Gilroy"/>
                <w:szCs w:val="24"/>
              </w:rPr>
              <w:t>i (ngo</w:t>
            </w:r>
            <w:r w:rsidRPr="00B06C7D">
              <w:rPr>
                <w:rFonts w:ascii="SVN-Gilroy" w:hAnsi="SVN-Gilroy" w:cs="SVN-Gilroy"/>
                <w:szCs w:val="24"/>
              </w:rPr>
              <w:t>à</w:t>
            </w:r>
            <w:r w:rsidRPr="00B06C7D">
              <w:rPr>
                <w:rFonts w:ascii="SVN-Gilroy" w:hAnsi="SVN-Gilroy"/>
                <w:szCs w:val="24"/>
              </w:rPr>
              <w:t>i Hoa K</w:t>
            </w:r>
            <w:r w:rsidRPr="00B06C7D">
              <w:rPr>
                <w:rFonts w:ascii="SVN-Gilroy" w:hAnsi="SVN-Gilroy" w:cs="SVN-Gilroy"/>
                <w:szCs w:val="24"/>
              </w:rPr>
              <w:t>ỳ</w:t>
            </w:r>
            <w:r w:rsidRPr="00B06C7D">
              <w:rPr>
                <w:rFonts w:ascii="SVN-Gilroy" w:hAnsi="SVN-Gilroy"/>
                <w:szCs w:val="24"/>
              </w:rPr>
              <w:t>) ch</w:t>
            </w:r>
            <w:r w:rsidRPr="00B06C7D">
              <w:rPr>
                <w:rFonts w:ascii="SVN-Gilroy" w:hAnsi="SVN-Gilroy" w:cs="SVN-Gilroy"/>
                <w:szCs w:val="24"/>
              </w:rPr>
              <w:t>ủ</w:t>
            </w:r>
            <w:r w:rsidRPr="00B06C7D">
              <w:rPr>
                <w:rFonts w:ascii="SVN-Gilroy" w:hAnsi="SVN-Gilroy"/>
                <w:szCs w:val="24"/>
              </w:rPr>
              <w:t xml:space="preserve"> </w:t>
            </w:r>
            <w:r w:rsidRPr="00B06C7D">
              <w:rPr>
                <w:rFonts w:ascii="SVN-Gilroy" w:hAnsi="SVN-Gilroy" w:cs="SVN-Gilroy"/>
                <w:szCs w:val="24"/>
              </w:rPr>
              <w:t>độ</w:t>
            </w:r>
            <w:r w:rsidRPr="00B06C7D">
              <w:rPr>
                <w:rFonts w:ascii="SVN-Gilroy" w:hAnsi="SVN-Gilroy"/>
                <w:szCs w:val="24"/>
              </w:rPr>
              <w:t>ng</w:t>
            </w:r>
            <w:r w:rsidRPr="00B06C7D">
              <w:rPr>
                <w:rStyle w:val="FootnoteReference"/>
                <w:rFonts w:ascii="SVN-Gilroy" w:hAnsi="SVN-Gilroy"/>
                <w:szCs w:val="24"/>
              </w:rPr>
              <w:footnoteReference w:id="42"/>
            </w:r>
          </w:p>
        </w:tc>
      </w:tr>
      <w:tr w:rsidR="00267691" w:rsidRPr="00B06C7D" w14:paraId="2281AE95" w14:textId="77777777" w:rsidTr="00FA5DC4">
        <w:trPr>
          <w:trHeight w:val="2762"/>
        </w:trPr>
        <w:tc>
          <w:tcPr>
            <w:tcW w:w="2196" w:type="dxa"/>
            <w:vMerge/>
            <w:vAlign w:val="center"/>
          </w:tcPr>
          <w:p w14:paraId="3DDF9ED5" w14:textId="77777777" w:rsidR="00267691" w:rsidRPr="00B06C7D" w:rsidRDefault="00267691" w:rsidP="00267691">
            <w:pPr>
              <w:widowControl w:val="0"/>
              <w:ind w:right="32"/>
              <w:jc w:val="both"/>
              <w:rPr>
                <w:rFonts w:ascii="SVN-Gilroy" w:hAnsi="SVN-Gilroy"/>
                <w:b/>
                <w:color w:val="22B34F"/>
                <w:szCs w:val="24"/>
                <w:lang w:eastAsia="x-none"/>
              </w:rPr>
            </w:pPr>
          </w:p>
        </w:tc>
        <w:tc>
          <w:tcPr>
            <w:tcW w:w="8694" w:type="dxa"/>
            <w:gridSpan w:val="4"/>
          </w:tcPr>
          <w:p w14:paraId="46DD2479" w14:textId="77777777" w:rsidR="00267691" w:rsidRPr="00B06C7D" w:rsidRDefault="00267691" w:rsidP="00267691">
            <w:pPr>
              <w:widowControl w:val="0"/>
              <w:ind w:right="36"/>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Doanh nghi</w:t>
            </w:r>
            <w:r w:rsidRPr="00B06C7D">
              <w:rPr>
                <w:rFonts w:ascii="SVN-Gilroy" w:hAnsi="SVN-Gilroy" w:cs="SVN-Gilroy"/>
                <w:szCs w:val="24"/>
              </w:rPr>
              <w:t>ệ</w:t>
            </w:r>
            <w:r w:rsidRPr="00B06C7D">
              <w:rPr>
                <w:rFonts w:ascii="SVN-Gilroy" w:hAnsi="SVN-Gilroy"/>
                <w:szCs w:val="24"/>
              </w:rPr>
              <w:t>p/t</w:t>
            </w:r>
            <w:r w:rsidRPr="00B06C7D">
              <w:rPr>
                <w:rFonts w:ascii="SVN-Gilroy" w:hAnsi="SVN-Gilroy" w:cs="SVN-Gilroy"/>
                <w:szCs w:val="24"/>
              </w:rPr>
              <w:t>ổ</w:t>
            </w:r>
            <w:r w:rsidRPr="00B06C7D">
              <w:rPr>
                <w:rFonts w:ascii="SVN-Gilroy" w:hAnsi="SVN-Gilroy"/>
                <w:szCs w:val="24"/>
              </w:rPr>
              <w:t xml:space="preserve"> ch</w:t>
            </w:r>
            <w:r w:rsidRPr="00B06C7D">
              <w:rPr>
                <w:rFonts w:ascii="SVN-Gilroy" w:hAnsi="SVN-Gilroy" w:cs="SVN-Gilroy"/>
                <w:szCs w:val="24"/>
              </w:rPr>
              <w:t>ứ</w:t>
            </w:r>
            <w:r w:rsidRPr="00B06C7D">
              <w:rPr>
                <w:rFonts w:ascii="SVN-Gilroy" w:hAnsi="SVN-Gilroy"/>
                <w:szCs w:val="24"/>
              </w:rPr>
              <w:t>c phi t</w:t>
            </w:r>
            <w:r w:rsidRPr="00B06C7D">
              <w:rPr>
                <w:rFonts w:ascii="SVN-Gilroy" w:hAnsi="SVN-Gilroy" w:cs="SVN-Gilroy"/>
                <w:szCs w:val="24"/>
              </w:rPr>
              <w:t>à</w:t>
            </w:r>
            <w:r w:rsidRPr="00B06C7D">
              <w:rPr>
                <w:rFonts w:ascii="SVN-Gilroy" w:hAnsi="SVN-Gilroy"/>
                <w:szCs w:val="24"/>
              </w:rPr>
              <w:t>i ch</w:t>
            </w:r>
            <w:r w:rsidRPr="00B06C7D">
              <w:rPr>
                <w:rFonts w:ascii="SVN-Gilroy" w:hAnsi="SVN-Gilroy" w:cs="SVN-Gilroy"/>
                <w:szCs w:val="24"/>
              </w:rPr>
              <w:t>í</w:t>
            </w:r>
            <w:r w:rsidRPr="00B06C7D">
              <w:rPr>
                <w:rFonts w:ascii="SVN-Gilroy" w:hAnsi="SVN-Gilroy"/>
                <w:szCs w:val="24"/>
              </w:rPr>
              <w:t>nh n</w:t>
            </w:r>
            <w:r w:rsidRPr="00B06C7D">
              <w:rPr>
                <w:rFonts w:ascii="SVN-Gilroy" w:hAnsi="SVN-Gilroy" w:cs="SVN-Gilroy"/>
                <w:szCs w:val="24"/>
              </w:rPr>
              <w:t>ướ</w:t>
            </w:r>
            <w:r w:rsidRPr="00B06C7D">
              <w:rPr>
                <w:rFonts w:ascii="SVN-Gilroy" w:hAnsi="SVN-Gilroy"/>
                <w:szCs w:val="24"/>
              </w:rPr>
              <w:t>c ngo</w:t>
            </w:r>
            <w:r w:rsidRPr="00B06C7D">
              <w:rPr>
                <w:rFonts w:ascii="SVN-Gilroy" w:hAnsi="SVN-Gilroy" w:cs="SVN-Gilroy"/>
                <w:szCs w:val="24"/>
              </w:rPr>
              <w:t>à</w:t>
            </w:r>
            <w:r w:rsidRPr="00B06C7D">
              <w:rPr>
                <w:rFonts w:ascii="SVN-Gilroy" w:hAnsi="SVN-Gilroy"/>
                <w:szCs w:val="24"/>
              </w:rPr>
              <w:t>i (ngo</w:t>
            </w:r>
            <w:r w:rsidRPr="00B06C7D">
              <w:rPr>
                <w:rFonts w:ascii="SVN-Gilroy" w:hAnsi="SVN-Gilroy" w:cs="SVN-Gilroy"/>
                <w:szCs w:val="24"/>
              </w:rPr>
              <w:t>à</w:t>
            </w:r>
            <w:r w:rsidRPr="00B06C7D">
              <w:rPr>
                <w:rFonts w:ascii="SVN-Gilroy" w:hAnsi="SVN-Gilroy"/>
                <w:szCs w:val="24"/>
              </w:rPr>
              <w:t>i Hoa Kỳ) bị động và</w:t>
            </w:r>
          </w:p>
          <w:p w14:paraId="2CCD20A8" w14:textId="77777777" w:rsidR="00267691" w:rsidRPr="00B06C7D" w:rsidRDefault="00267691" w:rsidP="00267691">
            <w:pPr>
              <w:widowControl w:val="0"/>
              <w:ind w:left="464" w:right="36" w:firstLine="6"/>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Kh</w:t>
            </w:r>
            <w:r w:rsidRPr="00B06C7D">
              <w:rPr>
                <w:rFonts w:ascii="SVN-Gilroy" w:hAnsi="SVN-Gilroy" w:cs="SVN-Gilroy"/>
                <w:szCs w:val="24"/>
              </w:rPr>
              <w:t>ô</w:t>
            </w:r>
            <w:r w:rsidRPr="00B06C7D">
              <w:rPr>
                <w:rFonts w:ascii="SVN-Gilroy" w:hAnsi="SVN-Gilroy"/>
                <w:szCs w:val="24"/>
              </w:rPr>
              <w:t>ng c</w:t>
            </w:r>
            <w:r w:rsidRPr="00B06C7D">
              <w:rPr>
                <w:rFonts w:ascii="SVN-Gilroy" w:hAnsi="SVN-Gilroy" w:cs="SVN-Gilroy"/>
                <w:szCs w:val="24"/>
              </w:rPr>
              <w:t>ó</w:t>
            </w:r>
            <w:r w:rsidRPr="00B06C7D">
              <w:rPr>
                <w:rFonts w:ascii="SVN-Gilroy" w:hAnsi="SVN-Gilroy"/>
                <w:szCs w:val="24"/>
              </w:rPr>
              <w:t xml:space="preserve"> C</w:t>
            </w:r>
            <w:r w:rsidRPr="00B06C7D">
              <w:rPr>
                <w:rFonts w:ascii="SVN-Gilroy" w:hAnsi="SVN-Gilroy" w:cs="SVN-Gilroy"/>
                <w:szCs w:val="24"/>
              </w:rPr>
              <w:t>á</w:t>
            </w:r>
            <w:r w:rsidRPr="00B06C7D">
              <w:rPr>
                <w:rFonts w:ascii="SVN-Gilroy" w:hAnsi="SVN-Gilroy"/>
                <w:szCs w:val="24"/>
              </w:rPr>
              <w:t xml:space="preserve"> nh</w:t>
            </w:r>
            <w:r w:rsidRPr="00B06C7D">
              <w:rPr>
                <w:rFonts w:ascii="SVN-Gilroy" w:hAnsi="SVN-Gilroy" w:cs="SVN-Gilroy"/>
                <w:szCs w:val="24"/>
              </w:rPr>
              <w:t>â</w:t>
            </w:r>
            <w:r w:rsidRPr="00B06C7D">
              <w:rPr>
                <w:rFonts w:ascii="SVN-Gilroy" w:hAnsi="SVN-Gilroy"/>
                <w:szCs w:val="24"/>
              </w:rPr>
              <w:t>n c</w:t>
            </w:r>
            <w:r w:rsidRPr="00B06C7D">
              <w:rPr>
                <w:rFonts w:ascii="SVN-Gilroy" w:hAnsi="SVN-Gilroy" w:cs="SVN-Gilroy"/>
                <w:szCs w:val="24"/>
              </w:rPr>
              <w:t>ó</w:t>
            </w:r>
            <w:r w:rsidRPr="00B06C7D">
              <w:rPr>
                <w:rFonts w:ascii="SVN-Gilroy" w:hAnsi="SVN-Gilroy"/>
                <w:szCs w:val="24"/>
              </w:rPr>
              <w:t xml:space="preserve"> quy</w:t>
            </w:r>
            <w:r w:rsidRPr="00B06C7D">
              <w:rPr>
                <w:rFonts w:ascii="SVN-Gilroy" w:hAnsi="SVN-Gilroy" w:cs="SVN-Gilroy"/>
                <w:szCs w:val="24"/>
              </w:rPr>
              <w:t>ề</w:t>
            </w:r>
            <w:r w:rsidRPr="00B06C7D">
              <w:rPr>
                <w:rFonts w:ascii="SVN-Gilroy" w:hAnsi="SVN-Gilroy"/>
                <w:szCs w:val="24"/>
              </w:rPr>
              <w:t>n ki</w:t>
            </w:r>
            <w:r w:rsidRPr="00B06C7D">
              <w:rPr>
                <w:rFonts w:ascii="SVN-Gilroy" w:hAnsi="SVN-Gilroy" w:cs="SVN-Gilroy"/>
                <w:szCs w:val="24"/>
              </w:rPr>
              <w:t>ể</w:t>
            </w:r>
            <w:r w:rsidRPr="00B06C7D">
              <w:rPr>
                <w:rFonts w:ascii="SVN-Gilroy" w:hAnsi="SVN-Gilroy"/>
                <w:szCs w:val="24"/>
              </w:rPr>
              <w:t>m so</w:t>
            </w:r>
            <w:r w:rsidRPr="00B06C7D">
              <w:rPr>
                <w:rFonts w:ascii="SVN-Gilroy" w:hAnsi="SVN-Gilroy" w:cs="SVN-Gilroy"/>
                <w:szCs w:val="24"/>
              </w:rPr>
              <w:t>á</w:t>
            </w:r>
            <w:r w:rsidRPr="00B06C7D">
              <w:rPr>
                <w:rFonts w:ascii="SVN-Gilroy" w:hAnsi="SVN-Gilroy"/>
                <w:szCs w:val="24"/>
              </w:rPr>
              <w:t>t ho</w:t>
            </w:r>
            <w:r w:rsidRPr="00B06C7D">
              <w:rPr>
                <w:rFonts w:ascii="SVN-Gilroy" w:hAnsi="SVN-Gilroy" w:cs="SVN-Gilroy"/>
                <w:szCs w:val="24"/>
              </w:rPr>
              <w:t>ặ</w:t>
            </w:r>
            <w:r w:rsidRPr="00B06C7D">
              <w:rPr>
                <w:rFonts w:ascii="SVN-Gilroy" w:hAnsi="SVN-Gilroy"/>
                <w:szCs w:val="24"/>
              </w:rPr>
              <w:t>c c</w:t>
            </w:r>
            <w:r w:rsidRPr="00B06C7D">
              <w:rPr>
                <w:rFonts w:ascii="SVN-Gilroy" w:hAnsi="SVN-Gilroy" w:cs="SVN-Gilroy"/>
                <w:szCs w:val="24"/>
              </w:rPr>
              <w:t>ó</w:t>
            </w:r>
            <w:r w:rsidRPr="00B06C7D">
              <w:rPr>
                <w:rFonts w:ascii="SVN-Gilroy" w:hAnsi="SVN-Gilroy"/>
                <w:szCs w:val="24"/>
              </w:rPr>
              <w:t xml:space="preserve"> C</w:t>
            </w:r>
            <w:r w:rsidRPr="00B06C7D">
              <w:rPr>
                <w:rFonts w:ascii="SVN-Gilroy" w:hAnsi="SVN-Gilroy" w:cs="SVN-Gilroy"/>
                <w:szCs w:val="24"/>
              </w:rPr>
              <w:t>á</w:t>
            </w:r>
            <w:r w:rsidRPr="00B06C7D">
              <w:rPr>
                <w:rFonts w:ascii="SVN-Gilroy" w:hAnsi="SVN-Gilroy"/>
                <w:szCs w:val="24"/>
              </w:rPr>
              <w:t xml:space="preserve"> nh</w:t>
            </w:r>
            <w:r w:rsidRPr="00B06C7D">
              <w:rPr>
                <w:rFonts w:ascii="SVN-Gilroy" w:hAnsi="SVN-Gilroy" w:cs="SVN-Gilroy"/>
                <w:szCs w:val="24"/>
              </w:rPr>
              <w:t>â</w:t>
            </w:r>
            <w:r w:rsidRPr="00B06C7D">
              <w:rPr>
                <w:rFonts w:ascii="SVN-Gilroy" w:hAnsi="SVN-Gilroy"/>
                <w:szCs w:val="24"/>
              </w:rPr>
              <w:t>n c</w:t>
            </w:r>
            <w:r w:rsidRPr="00B06C7D">
              <w:rPr>
                <w:rFonts w:ascii="SVN-Gilroy" w:hAnsi="SVN-Gilroy" w:cs="SVN-Gilroy"/>
                <w:szCs w:val="24"/>
              </w:rPr>
              <w:t>ó</w:t>
            </w:r>
            <w:r w:rsidRPr="00B06C7D">
              <w:rPr>
                <w:rFonts w:ascii="SVN-Gilroy" w:hAnsi="SVN-Gilroy"/>
                <w:szCs w:val="24"/>
              </w:rPr>
              <w:t xml:space="preserve"> quy</w:t>
            </w:r>
            <w:r w:rsidRPr="00B06C7D">
              <w:rPr>
                <w:rFonts w:ascii="SVN-Gilroy" w:hAnsi="SVN-Gilroy" w:cs="SVN-Gilroy"/>
                <w:szCs w:val="24"/>
              </w:rPr>
              <w:t>ề</w:t>
            </w:r>
            <w:r w:rsidRPr="00B06C7D">
              <w:rPr>
                <w:rFonts w:ascii="SVN-Gilroy" w:hAnsi="SVN-Gilroy"/>
                <w:szCs w:val="24"/>
              </w:rPr>
              <w:t>n ki</w:t>
            </w:r>
            <w:r w:rsidRPr="00B06C7D">
              <w:rPr>
                <w:rFonts w:ascii="SVN-Gilroy" w:hAnsi="SVN-Gilroy" w:cs="SVN-Gilroy"/>
                <w:szCs w:val="24"/>
              </w:rPr>
              <w:t>ể</w:t>
            </w:r>
            <w:r w:rsidRPr="00B06C7D">
              <w:rPr>
                <w:rFonts w:ascii="SVN-Gilroy" w:hAnsi="SVN-Gilroy"/>
                <w:szCs w:val="24"/>
              </w:rPr>
              <w:t>m so</w:t>
            </w:r>
            <w:r w:rsidRPr="00B06C7D">
              <w:rPr>
                <w:rFonts w:ascii="SVN-Gilroy" w:hAnsi="SVN-Gilroy" w:cs="SVN-Gilroy"/>
                <w:szCs w:val="24"/>
              </w:rPr>
              <w:t>á</w:t>
            </w:r>
            <w:r w:rsidRPr="00B06C7D">
              <w:rPr>
                <w:rFonts w:ascii="SVN-Gilroy" w:hAnsi="SVN-Gilroy"/>
                <w:szCs w:val="24"/>
              </w:rPr>
              <w:t>t kh</w:t>
            </w:r>
            <w:r w:rsidRPr="00B06C7D">
              <w:rPr>
                <w:rFonts w:ascii="SVN-Gilroy" w:hAnsi="SVN-Gilroy" w:cs="SVN-Gilroy"/>
                <w:szCs w:val="24"/>
              </w:rPr>
              <w:t>ô</w:t>
            </w:r>
            <w:r w:rsidRPr="00B06C7D">
              <w:rPr>
                <w:rFonts w:ascii="SVN-Gilroy" w:hAnsi="SVN-Gilroy"/>
                <w:szCs w:val="24"/>
              </w:rPr>
              <w:t>ng ph</w:t>
            </w:r>
            <w:r w:rsidRPr="00B06C7D">
              <w:rPr>
                <w:rFonts w:ascii="SVN-Gilroy" w:hAnsi="SVN-Gilroy" w:cs="SVN-Gilroy"/>
                <w:szCs w:val="24"/>
              </w:rPr>
              <w:t>ả</w:t>
            </w:r>
            <w:r w:rsidRPr="00B06C7D">
              <w:rPr>
                <w:rFonts w:ascii="SVN-Gilroy" w:hAnsi="SVN-Gilroy"/>
                <w:szCs w:val="24"/>
              </w:rPr>
              <w:t>i l</w:t>
            </w:r>
            <w:r w:rsidRPr="00B06C7D">
              <w:rPr>
                <w:rFonts w:ascii="SVN-Gilroy" w:hAnsi="SVN-Gilroy" w:cs="SVN-Gilroy"/>
                <w:szCs w:val="24"/>
              </w:rPr>
              <w:t>à</w:t>
            </w:r>
            <w:r w:rsidRPr="00B06C7D">
              <w:rPr>
                <w:rFonts w:ascii="SVN-Gilroy" w:hAnsi="SVN-Gilroy"/>
                <w:szCs w:val="24"/>
              </w:rPr>
              <w:t xml:space="preserve"> ng</w:t>
            </w:r>
            <w:r w:rsidRPr="00B06C7D">
              <w:rPr>
                <w:rFonts w:ascii="SVN-Gilroy" w:hAnsi="SVN-Gilroy" w:hint="eastAsia"/>
                <w:szCs w:val="24"/>
              </w:rPr>
              <w:t>ư</w:t>
            </w:r>
            <w:r w:rsidRPr="00B06C7D">
              <w:rPr>
                <w:rFonts w:ascii="SVN-Gilroy" w:hAnsi="SVN-Gilroy"/>
                <w:szCs w:val="24"/>
              </w:rPr>
              <w:t>ời Hoa Kỳ.</w:t>
            </w:r>
          </w:p>
          <w:p w14:paraId="546A99AF" w14:textId="77777777" w:rsidR="00267691" w:rsidRPr="00B06C7D" w:rsidRDefault="00267691" w:rsidP="00267691">
            <w:pPr>
              <w:widowControl w:val="0"/>
              <w:ind w:left="464" w:right="36" w:firstLine="6"/>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C</w:t>
            </w:r>
            <w:r w:rsidRPr="00B06C7D">
              <w:rPr>
                <w:rFonts w:ascii="SVN-Gilroy" w:hAnsi="SVN-Gilroy" w:cs="SVN-Gilroy"/>
                <w:szCs w:val="24"/>
              </w:rPr>
              <w:t>ó</w:t>
            </w:r>
            <w:r w:rsidRPr="00B06C7D">
              <w:rPr>
                <w:rFonts w:ascii="SVN-Gilroy" w:hAnsi="SVN-Gilroy"/>
                <w:szCs w:val="24"/>
              </w:rPr>
              <w:t xml:space="preserve"> C</w:t>
            </w:r>
            <w:r w:rsidRPr="00B06C7D">
              <w:rPr>
                <w:rFonts w:ascii="SVN-Gilroy" w:hAnsi="SVN-Gilroy" w:cs="SVN-Gilroy"/>
                <w:szCs w:val="24"/>
              </w:rPr>
              <w:t>á</w:t>
            </w:r>
            <w:r w:rsidRPr="00B06C7D">
              <w:rPr>
                <w:rFonts w:ascii="SVN-Gilroy" w:hAnsi="SVN-Gilroy"/>
                <w:szCs w:val="24"/>
              </w:rPr>
              <w:t xml:space="preserve"> nh</w:t>
            </w:r>
            <w:r w:rsidRPr="00B06C7D">
              <w:rPr>
                <w:rFonts w:ascii="SVN-Gilroy" w:hAnsi="SVN-Gilroy" w:cs="SVN-Gilroy"/>
                <w:szCs w:val="24"/>
              </w:rPr>
              <w:t>â</w:t>
            </w:r>
            <w:r w:rsidRPr="00B06C7D">
              <w:rPr>
                <w:rFonts w:ascii="SVN-Gilroy" w:hAnsi="SVN-Gilroy"/>
                <w:szCs w:val="24"/>
              </w:rPr>
              <w:t>n c</w:t>
            </w:r>
            <w:r w:rsidRPr="00B06C7D">
              <w:rPr>
                <w:rFonts w:ascii="SVN-Gilroy" w:hAnsi="SVN-Gilroy" w:cs="SVN-Gilroy"/>
                <w:szCs w:val="24"/>
              </w:rPr>
              <w:t>ó</w:t>
            </w:r>
            <w:r w:rsidRPr="00B06C7D">
              <w:rPr>
                <w:rFonts w:ascii="SVN-Gilroy" w:hAnsi="SVN-Gilroy"/>
                <w:szCs w:val="24"/>
              </w:rPr>
              <w:t xml:space="preserve"> quy</w:t>
            </w:r>
            <w:r w:rsidRPr="00B06C7D">
              <w:rPr>
                <w:rFonts w:ascii="SVN-Gilroy" w:hAnsi="SVN-Gilroy" w:cs="SVN-Gilroy"/>
                <w:szCs w:val="24"/>
              </w:rPr>
              <w:t>ề</w:t>
            </w:r>
            <w:r w:rsidRPr="00B06C7D">
              <w:rPr>
                <w:rFonts w:ascii="SVN-Gilroy" w:hAnsi="SVN-Gilroy"/>
                <w:szCs w:val="24"/>
              </w:rPr>
              <w:t>n ki</w:t>
            </w:r>
            <w:r w:rsidRPr="00B06C7D">
              <w:rPr>
                <w:rFonts w:ascii="SVN-Gilroy" w:hAnsi="SVN-Gilroy" w:cs="SVN-Gilroy"/>
                <w:szCs w:val="24"/>
              </w:rPr>
              <w:t>ể</w:t>
            </w:r>
            <w:r w:rsidRPr="00B06C7D">
              <w:rPr>
                <w:rFonts w:ascii="SVN-Gilroy" w:hAnsi="SVN-Gilroy"/>
                <w:szCs w:val="24"/>
              </w:rPr>
              <w:t>m so</w:t>
            </w:r>
            <w:r w:rsidRPr="00B06C7D">
              <w:rPr>
                <w:rFonts w:ascii="SVN-Gilroy" w:hAnsi="SVN-Gilroy" w:cs="SVN-Gilroy"/>
                <w:szCs w:val="24"/>
              </w:rPr>
              <w:t>á</w:t>
            </w:r>
            <w:r w:rsidRPr="00B06C7D">
              <w:rPr>
                <w:rFonts w:ascii="SVN-Gilroy" w:hAnsi="SVN-Gilroy"/>
                <w:szCs w:val="24"/>
              </w:rPr>
              <w:t>t l</w:t>
            </w:r>
            <w:r w:rsidRPr="00B06C7D">
              <w:rPr>
                <w:rFonts w:ascii="SVN-Gilroy" w:hAnsi="SVN-Gilroy" w:cs="SVN-Gilroy"/>
                <w:szCs w:val="24"/>
              </w:rPr>
              <w:t>à</w:t>
            </w:r>
            <w:r w:rsidRPr="00B06C7D">
              <w:rPr>
                <w:rFonts w:ascii="SVN-Gilroy" w:hAnsi="SVN-Gilroy"/>
                <w:szCs w:val="24"/>
              </w:rPr>
              <w:t xml:space="preserve"> ng</w:t>
            </w:r>
            <w:r w:rsidRPr="00B06C7D">
              <w:rPr>
                <w:rFonts w:ascii="SVN-Gilroy" w:hAnsi="SVN-Gilroy" w:hint="eastAsia"/>
                <w:szCs w:val="24"/>
              </w:rPr>
              <w:t>ư</w:t>
            </w:r>
            <w:r w:rsidRPr="00B06C7D">
              <w:rPr>
                <w:rFonts w:ascii="SVN-Gilroy" w:hAnsi="SVN-Gilroy"/>
                <w:szCs w:val="24"/>
              </w:rPr>
              <w:t>ời Hoa Kỳ, vui lòng cung cấp:</w:t>
            </w:r>
          </w:p>
          <w:tbl>
            <w:tblPr>
              <w:tblW w:w="637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1560"/>
              <w:gridCol w:w="1559"/>
            </w:tblGrid>
            <w:tr w:rsidR="00267691" w:rsidRPr="00B06C7D" w14:paraId="1AE835EC" w14:textId="77777777" w:rsidTr="00267691">
              <w:tc>
                <w:tcPr>
                  <w:tcW w:w="567" w:type="dxa"/>
                  <w:shd w:val="clear" w:color="auto" w:fill="auto"/>
                </w:tcPr>
                <w:p w14:paraId="1896A173" w14:textId="77777777" w:rsidR="00267691" w:rsidRPr="00B06C7D" w:rsidRDefault="00267691" w:rsidP="00267691">
                  <w:pPr>
                    <w:widowControl w:val="0"/>
                    <w:ind w:left="-106" w:right="-106"/>
                    <w:rPr>
                      <w:rFonts w:ascii="SVN-Gilroy" w:hAnsi="SVN-Gilroy"/>
                      <w:szCs w:val="24"/>
                    </w:rPr>
                  </w:pPr>
                  <w:r w:rsidRPr="00B06C7D">
                    <w:rPr>
                      <w:rFonts w:ascii="SVN-Gilroy" w:hAnsi="SVN-Gilroy"/>
                      <w:szCs w:val="24"/>
                    </w:rPr>
                    <w:t>STT</w:t>
                  </w:r>
                </w:p>
              </w:tc>
              <w:tc>
                <w:tcPr>
                  <w:tcW w:w="2693" w:type="dxa"/>
                  <w:tcBorders>
                    <w:top w:val="single" w:sz="8" w:space="0" w:color="auto"/>
                    <w:left w:val="nil"/>
                    <w:bottom w:val="single" w:sz="8" w:space="0" w:color="auto"/>
                    <w:right w:val="single" w:sz="8" w:space="0" w:color="auto"/>
                  </w:tcBorders>
                  <w:shd w:val="clear" w:color="auto" w:fill="auto"/>
                </w:tcPr>
                <w:p w14:paraId="65BC6834" w14:textId="77777777" w:rsidR="00267691" w:rsidRPr="00B06C7D" w:rsidRDefault="00267691" w:rsidP="00267691">
                  <w:pPr>
                    <w:widowControl w:val="0"/>
                    <w:ind w:right="-61"/>
                    <w:rPr>
                      <w:rFonts w:ascii="SVN-Gilroy" w:hAnsi="SVN-Gilroy"/>
                      <w:szCs w:val="24"/>
                    </w:rPr>
                  </w:pPr>
                  <w:r w:rsidRPr="00B06C7D">
                    <w:rPr>
                      <w:rFonts w:ascii="SVN-Gilroy" w:hAnsi="SVN-Gilroy"/>
                      <w:szCs w:val="24"/>
                    </w:rPr>
                    <w:t>Họ tên</w:t>
                  </w:r>
                </w:p>
              </w:tc>
              <w:tc>
                <w:tcPr>
                  <w:tcW w:w="1560" w:type="dxa"/>
                  <w:tcBorders>
                    <w:top w:val="single" w:sz="8" w:space="0" w:color="auto"/>
                    <w:left w:val="nil"/>
                    <w:bottom w:val="single" w:sz="8" w:space="0" w:color="auto"/>
                    <w:right w:val="single" w:sz="8" w:space="0" w:color="auto"/>
                  </w:tcBorders>
                  <w:shd w:val="clear" w:color="auto" w:fill="auto"/>
                </w:tcPr>
                <w:p w14:paraId="07F69246" w14:textId="77777777" w:rsidR="00267691" w:rsidRPr="00B06C7D" w:rsidRDefault="00267691" w:rsidP="00267691">
                  <w:pPr>
                    <w:widowControl w:val="0"/>
                    <w:ind w:right="-24"/>
                    <w:rPr>
                      <w:rFonts w:ascii="SVN-Gilroy" w:hAnsi="SVN-Gilroy"/>
                      <w:szCs w:val="24"/>
                    </w:rPr>
                  </w:pPr>
                  <w:r w:rsidRPr="00B06C7D">
                    <w:rPr>
                      <w:rFonts w:ascii="SVN-Gilroy" w:hAnsi="SVN-Gilroy"/>
                      <w:szCs w:val="24"/>
                    </w:rPr>
                    <w:t>Địa chỉ</w:t>
                  </w:r>
                </w:p>
              </w:tc>
              <w:tc>
                <w:tcPr>
                  <w:tcW w:w="1559" w:type="dxa"/>
                  <w:tcBorders>
                    <w:top w:val="single" w:sz="8" w:space="0" w:color="auto"/>
                    <w:left w:val="nil"/>
                    <w:bottom w:val="single" w:sz="8" w:space="0" w:color="auto"/>
                    <w:right w:val="single" w:sz="8" w:space="0" w:color="auto"/>
                  </w:tcBorders>
                  <w:shd w:val="clear" w:color="auto" w:fill="auto"/>
                </w:tcPr>
                <w:p w14:paraId="195632D1" w14:textId="77777777" w:rsidR="00267691" w:rsidRPr="00B06C7D" w:rsidRDefault="00267691" w:rsidP="00267691">
                  <w:pPr>
                    <w:widowControl w:val="0"/>
                    <w:rPr>
                      <w:rFonts w:ascii="SVN-Gilroy" w:hAnsi="SVN-Gilroy"/>
                      <w:i/>
                      <w:iCs/>
                      <w:szCs w:val="24"/>
                    </w:rPr>
                  </w:pPr>
                  <w:r w:rsidRPr="00B06C7D">
                    <w:rPr>
                      <w:rFonts w:ascii="SVN-Gilroy" w:hAnsi="SVN-Gilroy"/>
                      <w:szCs w:val="24"/>
                    </w:rPr>
                    <w:t>Mã số TIN</w:t>
                  </w:r>
                </w:p>
              </w:tc>
            </w:tr>
            <w:tr w:rsidR="00267691" w:rsidRPr="00B06C7D" w14:paraId="42E23838" w14:textId="77777777" w:rsidTr="00267691">
              <w:tc>
                <w:tcPr>
                  <w:tcW w:w="567" w:type="dxa"/>
                  <w:shd w:val="clear" w:color="auto" w:fill="auto"/>
                </w:tcPr>
                <w:p w14:paraId="596968D6" w14:textId="77777777" w:rsidR="00267691" w:rsidRPr="00B06C7D" w:rsidRDefault="00267691" w:rsidP="00267691">
                  <w:pPr>
                    <w:widowControl w:val="0"/>
                    <w:ind w:right="-181"/>
                    <w:rPr>
                      <w:rFonts w:ascii="SVN-Gilroy" w:hAnsi="SVN-Gilroy"/>
                      <w:szCs w:val="24"/>
                    </w:rPr>
                  </w:pPr>
                  <w:r w:rsidRPr="00B06C7D">
                    <w:rPr>
                      <w:rFonts w:ascii="SVN-Gilroy" w:hAnsi="SVN-Gilroy"/>
                      <w:szCs w:val="24"/>
                    </w:rPr>
                    <w:t>1.</w:t>
                  </w:r>
                </w:p>
              </w:tc>
              <w:tc>
                <w:tcPr>
                  <w:tcW w:w="2693" w:type="dxa"/>
                  <w:shd w:val="clear" w:color="auto" w:fill="auto"/>
                </w:tcPr>
                <w:p w14:paraId="3BE7CC3C" w14:textId="77777777" w:rsidR="00267691" w:rsidRPr="00B06C7D" w:rsidRDefault="00267691" w:rsidP="00267691">
                  <w:pPr>
                    <w:widowControl w:val="0"/>
                    <w:ind w:right="-61"/>
                    <w:rPr>
                      <w:rFonts w:ascii="SVN-Gilroy" w:hAnsi="SVN-Gilroy"/>
                      <w:szCs w:val="24"/>
                    </w:rPr>
                  </w:pPr>
                </w:p>
              </w:tc>
              <w:tc>
                <w:tcPr>
                  <w:tcW w:w="1560" w:type="dxa"/>
                  <w:shd w:val="clear" w:color="auto" w:fill="auto"/>
                </w:tcPr>
                <w:p w14:paraId="4692E241" w14:textId="77777777" w:rsidR="00267691" w:rsidRPr="00B06C7D" w:rsidRDefault="00267691" w:rsidP="00267691">
                  <w:pPr>
                    <w:widowControl w:val="0"/>
                    <w:ind w:right="-61"/>
                    <w:rPr>
                      <w:rFonts w:ascii="SVN-Gilroy" w:hAnsi="SVN-Gilroy"/>
                      <w:szCs w:val="24"/>
                    </w:rPr>
                  </w:pPr>
                </w:p>
              </w:tc>
              <w:tc>
                <w:tcPr>
                  <w:tcW w:w="1559" w:type="dxa"/>
                  <w:shd w:val="clear" w:color="auto" w:fill="auto"/>
                </w:tcPr>
                <w:p w14:paraId="0BFEA3E5" w14:textId="77777777" w:rsidR="00267691" w:rsidRPr="00B06C7D" w:rsidRDefault="00267691" w:rsidP="00267691">
                  <w:pPr>
                    <w:widowControl w:val="0"/>
                    <w:ind w:right="-61"/>
                    <w:rPr>
                      <w:rFonts w:ascii="SVN-Gilroy" w:hAnsi="SVN-Gilroy"/>
                      <w:szCs w:val="24"/>
                    </w:rPr>
                  </w:pPr>
                </w:p>
              </w:tc>
            </w:tr>
            <w:tr w:rsidR="00267691" w:rsidRPr="00B06C7D" w14:paraId="51BF2AA8" w14:textId="77777777" w:rsidTr="00267691">
              <w:tc>
                <w:tcPr>
                  <w:tcW w:w="567" w:type="dxa"/>
                  <w:shd w:val="clear" w:color="auto" w:fill="auto"/>
                </w:tcPr>
                <w:p w14:paraId="7B93A6BD" w14:textId="77777777" w:rsidR="00267691" w:rsidRPr="00B06C7D" w:rsidRDefault="00267691" w:rsidP="00267691">
                  <w:pPr>
                    <w:widowControl w:val="0"/>
                    <w:ind w:right="-181"/>
                    <w:rPr>
                      <w:rFonts w:ascii="SVN-Gilroy" w:hAnsi="SVN-Gilroy"/>
                      <w:szCs w:val="24"/>
                    </w:rPr>
                  </w:pPr>
                  <w:r w:rsidRPr="00B06C7D">
                    <w:rPr>
                      <w:rFonts w:ascii="SVN-Gilroy" w:hAnsi="SVN-Gilroy"/>
                      <w:szCs w:val="24"/>
                    </w:rPr>
                    <w:t>2.</w:t>
                  </w:r>
                </w:p>
              </w:tc>
              <w:tc>
                <w:tcPr>
                  <w:tcW w:w="2693" w:type="dxa"/>
                  <w:shd w:val="clear" w:color="auto" w:fill="auto"/>
                </w:tcPr>
                <w:p w14:paraId="6A709E2A" w14:textId="77777777" w:rsidR="00267691" w:rsidRPr="00B06C7D" w:rsidRDefault="00267691" w:rsidP="00267691">
                  <w:pPr>
                    <w:widowControl w:val="0"/>
                    <w:ind w:right="-61"/>
                    <w:rPr>
                      <w:rFonts w:ascii="SVN-Gilroy" w:hAnsi="SVN-Gilroy"/>
                      <w:szCs w:val="24"/>
                    </w:rPr>
                  </w:pPr>
                </w:p>
              </w:tc>
              <w:tc>
                <w:tcPr>
                  <w:tcW w:w="1560" w:type="dxa"/>
                  <w:shd w:val="clear" w:color="auto" w:fill="auto"/>
                </w:tcPr>
                <w:p w14:paraId="7D7094AF" w14:textId="77777777" w:rsidR="00267691" w:rsidRPr="00B06C7D" w:rsidRDefault="00267691" w:rsidP="00267691">
                  <w:pPr>
                    <w:widowControl w:val="0"/>
                    <w:ind w:right="-61"/>
                    <w:rPr>
                      <w:rFonts w:ascii="SVN-Gilroy" w:hAnsi="SVN-Gilroy"/>
                      <w:szCs w:val="24"/>
                    </w:rPr>
                  </w:pPr>
                </w:p>
              </w:tc>
              <w:tc>
                <w:tcPr>
                  <w:tcW w:w="1559" w:type="dxa"/>
                  <w:shd w:val="clear" w:color="auto" w:fill="auto"/>
                </w:tcPr>
                <w:p w14:paraId="6304FF33" w14:textId="77777777" w:rsidR="00267691" w:rsidRPr="00B06C7D" w:rsidRDefault="00267691" w:rsidP="00267691">
                  <w:pPr>
                    <w:widowControl w:val="0"/>
                    <w:ind w:right="-61"/>
                    <w:rPr>
                      <w:rFonts w:ascii="SVN-Gilroy" w:hAnsi="SVN-Gilroy"/>
                      <w:szCs w:val="24"/>
                    </w:rPr>
                  </w:pPr>
                </w:p>
              </w:tc>
            </w:tr>
            <w:tr w:rsidR="00267691" w:rsidRPr="00B06C7D" w14:paraId="053B496E" w14:textId="77777777" w:rsidTr="00267691">
              <w:tc>
                <w:tcPr>
                  <w:tcW w:w="567" w:type="dxa"/>
                  <w:shd w:val="clear" w:color="auto" w:fill="auto"/>
                </w:tcPr>
                <w:p w14:paraId="2DD454C9" w14:textId="77777777" w:rsidR="00267691" w:rsidRPr="00B06C7D" w:rsidRDefault="00267691" w:rsidP="00267691">
                  <w:pPr>
                    <w:widowControl w:val="0"/>
                    <w:ind w:right="-137"/>
                    <w:rPr>
                      <w:rFonts w:ascii="SVN-Gilroy" w:hAnsi="SVN-Gilroy"/>
                      <w:szCs w:val="24"/>
                    </w:rPr>
                  </w:pPr>
                  <w:r w:rsidRPr="00B06C7D">
                    <w:rPr>
                      <w:rFonts w:ascii="SVN-Gilroy" w:hAnsi="SVN-Gilroy"/>
                      <w:szCs w:val="24"/>
                    </w:rPr>
                    <w:t>3.</w:t>
                  </w:r>
                </w:p>
              </w:tc>
              <w:tc>
                <w:tcPr>
                  <w:tcW w:w="2693" w:type="dxa"/>
                  <w:shd w:val="clear" w:color="auto" w:fill="auto"/>
                </w:tcPr>
                <w:p w14:paraId="45C5701F" w14:textId="77777777" w:rsidR="00267691" w:rsidRPr="00B06C7D" w:rsidRDefault="00267691" w:rsidP="00267691">
                  <w:pPr>
                    <w:widowControl w:val="0"/>
                    <w:ind w:right="-61"/>
                    <w:rPr>
                      <w:rFonts w:ascii="SVN-Gilroy" w:hAnsi="SVN-Gilroy"/>
                      <w:szCs w:val="24"/>
                    </w:rPr>
                  </w:pPr>
                </w:p>
              </w:tc>
              <w:tc>
                <w:tcPr>
                  <w:tcW w:w="1560" w:type="dxa"/>
                  <w:shd w:val="clear" w:color="auto" w:fill="auto"/>
                </w:tcPr>
                <w:p w14:paraId="426B2B94" w14:textId="77777777" w:rsidR="00267691" w:rsidRPr="00B06C7D" w:rsidRDefault="00267691" w:rsidP="00267691">
                  <w:pPr>
                    <w:widowControl w:val="0"/>
                    <w:ind w:right="-166"/>
                    <w:rPr>
                      <w:rFonts w:ascii="SVN-Gilroy" w:hAnsi="SVN-Gilroy"/>
                      <w:szCs w:val="24"/>
                    </w:rPr>
                  </w:pPr>
                </w:p>
              </w:tc>
              <w:tc>
                <w:tcPr>
                  <w:tcW w:w="1559" w:type="dxa"/>
                  <w:shd w:val="clear" w:color="auto" w:fill="auto"/>
                </w:tcPr>
                <w:p w14:paraId="2473B033" w14:textId="77777777" w:rsidR="00267691" w:rsidRPr="00B06C7D" w:rsidRDefault="00267691" w:rsidP="00267691">
                  <w:pPr>
                    <w:widowControl w:val="0"/>
                    <w:rPr>
                      <w:rFonts w:ascii="SVN-Gilroy" w:hAnsi="SVN-Gilroy"/>
                      <w:szCs w:val="24"/>
                    </w:rPr>
                  </w:pPr>
                </w:p>
              </w:tc>
            </w:tr>
          </w:tbl>
          <w:p w14:paraId="4E7CBD94" w14:textId="77777777" w:rsidR="00267691" w:rsidRPr="00B06C7D" w:rsidRDefault="00267691" w:rsidP="00267691">
            <w:pPr>
              <w:widowControl w:val="0"/>
              <w:rPr>
                <w:rFonts w:ascii="SVN-Gilroy" w:hAnsi="SVN-Gilroy"/>
                <w:b/>
                <w:color w:val="22B34F"/>
                <w:szCs w:val="24"/>
                <w:lang w:eastAsia="x-none"/>
              </w:rPr>
            </w:pPr>
          </w:p>
        </w:tc>
      </w:tr>
      <w:tr w:rsidR="00267691" w:rsidRPr="00B06C7D" w14:paraId="4F635127" w14:textId="77777777" w:rsidTr="00FA5DC4">
        <w:tc>
          <w:tcPr>
            <w:tcW w:w="2196" w:type="dxa"/>
            <w:vMerge/>
            <w:vAlign w:val="center"/>
          </w:tcPr>
          <w:p w14:paraId="64135F78" w14:textId="77777777" w:rsidR="00267691" w:rsidRPr="00B06C7D" w:rsidRDefault="00267691" w:rsidP="00267691">
            <w:pPr>
              <w:widowControl w:val="0"/>
              <w:ind w:right="32"/>
              <w:jc w:val="both"/>
              <w:rPr>
                <w:rFonts w:ascii="SVN-Gilroy" w:hAnsi="SVN-Gilroy"/>
                <w:b/>
                <w:color w:val="22B34F"/>
                <w:szCs w:val="24"/>
                <w:lang w:eastAsia="x-none"/>
              </w:rPr>
            </w:pPr>
          </w:p>
        </w:tc>
        <w:tc>
          <w:tcPr>
            <w:tcW w:w="8694" w:type="dxa"/>
            <w:gridSpan w:val="4"/>
          </w:tcPr>
          <w:p w14:paraId="56427A86" w14:textId="77777777" w:rsidR="00267691" w:rsidRPr="00B06C7D" w:rsidRDefault="00267691" w:rsidP="00267691">
            <w:pPr>
              <w:widowControl w:val="0"/>
              <w:ind w:right="-149"/>
              <w:rPr>
                <w:rFonts w:ascii="SVN-Gilroy" w:hAnsi="SVN-Gilroy"/>
                <w:b/>
                <w:color w:val="22B34F"/>
                <w:szCs w:val="24"/>
                <w:lang w:eastAsia="x-none"/>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T</w:t>
            </w:r>
            <w:r w:rsidRPr="00B06C7D">
              <w:rPr>
                <w:rFonts w:ascii="SVN-Gilroy" w:hAnsi="SVN-Gilroy" w:cs="SVN-Gilroy"/>
                <w:szCs w:val="24"/>
              </w:rPr>
              <w:t>ổ</w:t>
            </w:r>
            <w:r w:rsidRPr="00B06C7D">
              <w:rPr>
                <w:rFonts w:ascii="SVN-Gilroy" w:hAnsi="SVN-Gilroy"/>
                <w:szCs w:val="24"/>
              </w:rPr>
              <w:t xml:space="preserve"> ch</w:t>
            </w:r>
            <w:r w:rsidRPr="00B06C7D">
              <w:rPr>
                <w:rFonts w:ascii="SVN-Gilroy" w:hAnsi="SVN-Gilroy" w:cs="SVN-Gilroy"/>
                <w:szCs w:val="24"/>
              </w:rPr>
              <w:t>ứ</w:t>
            </w:r>
            <w:r w:rsidRPr="00B06C7D">
              <w:rPr>
                <w:rFonts w:ascii="SVN-Gilroy" w:hAnsi="SVN-Gilroy"/>
                <w:szCs w:val="24"/>
              </w:rPr>
              <w:t>c tài chính, vui lòng cung cấp thông tin theo Mẫu biểu W-8BEN-E</w:t>
            </w:r>
          </w:p>
        </w:tc>
      </w:tr>
      <w:tr w:rsidR="00267691" w:rsidRPr="00B06C7D" w14:paraId="3351F337" w14:textId="77777777" w:rsidTr="00FA5DC4">
        <w:tc>
          <w:tcPr>
            <w:tcW w:w="2196" w:type="dxa"/>
            <w:vMerge/>
            <w:vAlign w:val="center"/>
          </w:tcPr>
          <w:p w14:paraId="302D2347" w14:textId="77777777" w:rsidR="00267691" w:rsidRPr="00B06C7D" w:rsidRDefault="00267691" w:rsidP="00267691">
            <w:pPr>
              <w:widowControl w:val="0"/>
              <w:ind w:right="32"/>
              <w:jc w:val="both"/>
              <w:rPr>
                <w:rFonts w:ascii="SVN-Gilroy" w:hAnsi="SVN-Gilroy"/>
                <w:b/>
                <w:color w:val="22B34F"/>
                <w:szCs w:val="24"/>
                <w:lang w:eastAsia="x-none"/>
              </w:rPr>
            </w:pPr>
          </w:p>
        </w:tc>
        <w:tc>
          <w:tcPr>
            <w:tcW w:w="8694" w:type="dxa"/>
            <w:gridSpan w:val="4"/>
          </w:tcPr>
          <w:p w14:paraId="4EAF3A07" w14:textId="77777777" w:rsidR="00267691" w:rsidRPr="00B06C7D" w:rsidRDefault="00267691" w:rsidP="00267691">
            <w:pPr>
              <w:widowControl w:val="0"/>
              <w:ind w:right="-59"/>
              <w:rPr>
                <w:rFonts w:ascii="SVN-Gilroy" w:hAnsi="SVN-Gilroy"/>
                <w:b/>
                <w:color w:val="22B34F"/>
                <w:szCs w:val="24"/>
                <w:lang w:eastAsia="x-none"/>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Kh</w:t>
            </w:r>
            <w:r w:rsidRPr="00B06C7D">
              <w:rPr>
                <w:rFonts w:ascii="SVN-Gilroy" w:hAnsi="SVN-Gilroy" w:cs="SVN-Gilroy"/>
                <w:szCs w:val="24"/>
              </w:rPr>
              <w:t>ô</w:t>
            </w:r>
            <w:r w:rsidRPr="00B06C7D">
              <w:rPr>
                <w:rFonts w:ascii="SVN-Gilroy" w:hAnsi="SVN-Gilroy"/>
                <w:szCs w:val="24"/>
              </w:rPr>
              <w:t>ng thu</w:t>
            </w:r>
            <w:r w:rsidRPr="00B06C7D">
              <w:rPr>
                <w:rFonts w:ascii="SVN-Gilroy" w:hAnsi="SVN-Gilroy" w:cs="SVN-Gilroy"/>
                <w:szCs w:val="24"/>
              </w:rPr>
              <w:t>ộ</w:t>
            </w:r>
            <w:r w:rsidRPr="00B06C7D">
              <w:rPr>
                <w:rFonts w:ascii="SVN-Gilroy" w:hAnsi="SVN-Gilroy"/>
                <w:szCs w:val="24"/>
              </w:rPr>
              <w:t>c m</w:t>
            </w:r>
            <w:r w:rsidRPr="00B06C7D">
              <w:rPr>
                <w:rFonts w:ascii="SVN-Gilroy" w:hAnsi="SVN-Gilroy" w:cs="SVN-Gilroy"/>
                <w:szCs w:val="24"/>
              </w:rPr>
              <w:t>ộ</w:t>
            </w:r>
            <w:r w:rsidRPr="00B06C7D">
              <w:rPr>
                <w:rFonts w:ascii="SVN-Gilroy" w:hAnsi="SVN-Gilroy"/>
                <w:szCs w:val="24"/>
              </w:rPr>
              <w:t>t trong c</w:t>
            </w:r>
            <w:r w:rsidRPr="00B06C7D">
              <w:rPr>
                <w:rFonts w:ascii="SVN-Gilroy" w:hAnsi="SVN-Gilroy" w:cs="SVN-Gilroy"/>
                <w:szCs w:val="24"/>
              </w:rPr>
              <w:t>á</w:t>
            </w:r>
            <w:r w:rsidRPr="00B06C7D">
              <w:rPr>
                <w:rFonts w:ascii="SVN-Gilroy" w:hAnsi="SVN-Gilroy"/>
                <w:szCs w:val="24"/>
              </w:rPr>
              <w:t>c tr</w:t>
            </w:r>
            <w:r w:rsidRPr="00B06C7D">
              <w:rPr>
                <w:rFonts w:ascii="SVN-Gilroy" w:hAnsi="SVN-Gilroy" w:cs="SVN-Gilroy"/>
                <w:szCs w:val="24"/>
              </w:rPr>
              <w:t>ườ</w:t>
            </w:r>
            <w:r w:rsidRPr="00B06C7D">
              <w:rPr>
                <w:rFonts w:ascii="SVN-Gilroy" w:hAnsi="SVN-Gilroy"/>
                <w:szCs w:val="24"/>
              </w:rPr>
              <w:t>ng h</w:t>
            </w:r>
            <w:r w:rsidRPr="00B06C7D">
              <w:rPr>
                <w:rFonts w:ascii="SVN-Gilroy" w:hAnsi="SVN-Gilroy" w:cs="SVN-Gilroy"/>
                <w:szCs w:val="24"/>
              </w:rPr>
              <w:t>ợ</w:t>
            </w:r>
            <w:r w:rsidRPr="00B06C7D">
              <w:rPr>
                <w:rFonts w:ascii="SVN-Gilroy" w:hAnsi="SVN-Gilroy"/>
                <w:szCs w:val="24"/>
              </w:rPr>
              <w:t>p tr</w:t>
            </w:r>
            <w:r w:rsidRPr="00B06C7D">
              <w:rPr>
                <w:rFonts w:ascii="SVN-Gilroy" w:hAnsi="SVN-Gilroy" w:cs="SVN-Gilroy"/>
                <w:szCs w:val="24"/>
              </w:rPr>
              <w:t>ê</w:t>
            </w:r>
            <w:r w:rsidRPr="00B06C7D">
              <w:rPr>
                <w:rFonts w:ascii="SVN-Gilroy" w:hAnsi="SVN-Gilroy"/>
                <w:szCs w:val="24"/>
              </w:rPr>
              <w:t xml:space="preserve">n </w:t>
            </w:r>
            <w:r w:rsidRPr="00B06C7D">
              <w:rPr>
                <w:rFonts w:ascii="SVN-Gilroy" w:hAnsi="SVN-Gilroy" w:cs="SVN-Gilroy"/>
                <w:szCs w:val="24"/>
              </w:rPr>
              <w:t>đâ</w:t>
            </w:r>
            <w:r w:rsidRPr="00B06C7D">
              <w:rPr>
                <w:rFonts w:ascii="SVN-Gilroy" w:hAnsi="SVN-Gilroy"/>
                <w:szCs w:val="24"/>
              </w:rPr>
              <w:t>y, vui l</w:t>
            </w:r>
            <w:r w:rsidRPr="00B06C7D">
              <w:rPr>
                <w:rFonts w:ascii="SVN-Gilroy" w:hAnsi="SVN-Gilroy" w:cs="SVN-Gilroy"/>
                <w:szCs w:val="24"/>
              </w:rPr>
              <w:t>ò</w:t>
            </w:r>
            <w:r w:rsidRPr="00B06C7D">
              <w:rPr>
                <w:rFonts w:ascii="SVN-Gilroy" w:hAnsi="SVN-Gilroy"/>
                <w:szCs w:val="24"/>
              </w:rPr>
              <w:t xml:space="preserve">ng </w:t>
            </w:r>
            <w:r w:rsidRPr="00B06C7D">
              <w:rPr>
                <w:rFonts w:ascii="SVN-Gilroy" w:hAnsi="SVN-Gilroy" w:cs="SVN-Gilroy"/>
                <w:szCs w:val="24"/>
              </w:rPr>
              <w:t>đ</w:t>
            </w:r>
            <w:r w:rsidRPr="00B06C7D">
              <w:rPr>
                <w:rFonts w:ascii="SVN-Gilroy" w:hAnsi="SVN-Gilroy"/>
                <w:szCs w:val="24"/>
              </w:rPr>
              <w:t>i</w:t>
            </w:r>
            <w:r w:rsidRPr="00B06C7D">
              <w:rPr>
                <w:rFonts w:ascii="SVN-Gilroy" w:hAnsi="SVN-Gilroy" w:cs="SVN-Gilroy"/>
                <w:szCs w:val="24"/>
              </w:rPr>
              <w:t>ề</w:t>
            </w:r>
            <w:r w:rsidRPr="00B06C7D">
              <w:rPr>
                <w:rFonts w:ascii="SVN-Gilroy" w:hAnsi="SVN-Gilroy"/>
                <w:szCs w:val="24"/>
              </w:rPr>
              <w:t>n v</w:t>
            </w:r>
            <w:r w:rsidRPr="00B06C7D">
              <w:rPr>
                <w:rFonts w:ascii="SVN-Gilroy" w:hAnsi="SVN-Gilroy" w:cs="SVN-Gilroy"/>
                <w:szCs w:val="24"/>
              </w:rPr>
              <w:t>à</w:t>
            </w:r>
            <w:r w:rsidRPr="00B06C7D">
              <w:rPr>
                <w:rFonts w:ascii="SVN-Gilroy" w:hAnsi="SVN-Gilroy"/>
                <w:szCs w:val="24"/>
              </w:rPr>
              <w:t xml:space="preserve"> cung c</w:t>
            </w:r>
            <w:r w:rsidRPr="00B06C7D">
              <w:rPr>
                <w:rFonts w:ascii="SVN-Gilroy" w:hAnsi="SVN-Gilroy" w:cs="SVN-Gilroy"/>
                <w:szCs w:val="24"/>
              </w:rPr>
              <w:t>ấ</w:t>
            </w:r>
            <w:r w:rsidRPr="00B06C7D">
              <w:rPr>
                <w:rFonts w:ascii="SVN-Gilroy" w:hAnsi="SVN-Gilroy"/>
                <w:szCs w:val="24"/>
              </w:rPr>
              <w:t>p th</w:t>
            </w:r>
            <w:r w:rsidRPr="00B06C7D">
              <w:rPr>
                <w:rFonts w:ascii="SVN-Gilroy" w:hAnsi="SVN-Gilroy" w:cs="SVN-Gilroy"/>
                <w:szCs w:val="24"/>
              </w:rPr>
              <w:t>ô</w:t>
            </w:r>
            <w:r w:rsidRPr="00B06C7D">
              <w:rPr>
                <w:rFonts w:ascii="SVN-Gilroy" w:hAnsi="SVN-Gilroy"/>
                <w:szCs w:val="24"/>
              </w:rPr>
              <w:t>ng tin theo M</w:t>
            </w:r>
            <w:r w:rsidRPr="00B06C7D">
              <w:rPr>
                <w:rFonts w:ascii="SVN-Gilroy" w:hAnsi="SVN-Gilroy" w:cs="SVN-Gilroy"/>
                <w:szCs w:val="24"/>
              </w:rPr>
              <w:t>ẫ</w:t>
            </w:r>
            <w:r w:rsidRPr="00B06C7D">
              <w:rPr>
                <w:rFonts w:ascii="SVN-Gilroy" w:hAnsi="SVN-Gilroy"/>
                <w:szCs w:val="24"/>
              </w:rPr>
              <w:t>u bi</w:t>
            </w:r>
            <w:r w:rsidRPr="00B06C7D">
              <w:rPr>
                <w:rFonts w:ascii="SVN-Gilroy" w:hAnsi="SVN-Gilroy" w:cs="SVN-Gilroy"/>
                <w:szCs w:val="24"/>
              </w:rPr>
              <w:t>ể</w:t>
            </w:r>
            <w:r w:rsidRPr="00B06C7D">
              <w:rPr>
                <w:rFonts w:ascii="SVN-Gilroy" w:hAnsi="SVN-Gilroy"/>
                <w:szCs w:val="24"/>
              </w:rPr>
              <w:t>u W-8BEN-E | W-8IMY | W-8ECI | W-8EXP ph</w:t>
            </w:r>
            <w:r w:rsidRPr="00B06C7D">
              <w:rPr>
                <w:rFonts w:ascii="SVN-Gilroy" w:hAnsi="SVN-Gilroy" w:cs="SVN-Gilroy"/>
                <w:szCs w:val="24"/>
              </w:rPr>
              <w:t>ù</w:t>
            </w:r>
            <w:r w:rsidRPr="00B06C7D">
              <w:rPr>
                <w:rFonts w:ascii="SVN-Gilroy" w:hAnsi="SVN-Gilroy"/>
                <w:szCs w:val="24"/>
              </w:rPr>
              <w:t xml:space="preserve"> h</w:t>
            </w:r>
            <w:r w:rsidRPr="00B06C7D">
              <w:rPr>
                <w:rFonts w:ascii="SVN-Gilroy" w:hAnsi="SVN-Gilroy" w:cs="SVN-Gilroy"/>
                <w:szCs w:val="24"/>
              </w:rPr>
              <w:t>ợ</w:t>
            </w:r>
            <w:r w:rsidRPr="00B06C7D">
              <w:rPr>
                <w:rFonts w:ascii="SVN-Gilroy" w:hAnsi="SVN-Gilroy"/>
                <w:szCs w:val="24"/>
              </w:rPr>
              <w:t>p do IRS ban hành.</w:t>
            </w:r>
          </w:p>
        </w:tc>
      </w:tr>
      <w:tr w:rsidR="00267691" w:rsidRPr="00B06C7D" w14:paraId="609D903E" w14:textId="77777777" w:rsidTr="00FA5DC4">
        <w:tc>
          <w:tcPr>
            <w:tcW w:w="2196" w:type="dxa"/>
            <w:vAlign w:val="center"/>
          </w:tcPr>
          <w:p w14:paraId="69EC4232" w14:textId="77777777" w:rsidR="00267691" w:rsidRPr="00B06C7D" w:rsidRDefault="00267691" w:rsidP="00267691">
            <w:pPr>
              <w:widowControl w:val="0"/>
              <w:tabs>
                <w:tab w:val="left" w:leader="underscore" w:pos="9900"/>
              </w:tabs>
              <w:ind w:right="100"/>
              <w:jc w:val="both"/>
              <w:rPr>
                <w:rFonts w:ascii="SVN-Gilroy" w:hAnsi="SVN-Gilroy"/>
                <w:b/>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w:t>
            </w:r>
            <w:r w:rsidRPr="00B06C7D">
              <w:rPr>
                <w:rFonts w:ascii="SVN-Gilroy" w:hAnsi="SVN-Gilroy"/>
                <w:b/>
                <w:szCs w:val="24"/>
              </w:rPr>
              <w:t xml:space="preserve"> C</w:t>
            </w:r>
            <w:r w:rsidRPr="00B06C7D">
              <w:rPr>
                <w:rFonts w:ascii="SVN-Gilroy" w:hAnsi="SVN-Gilroy" w:cs="VNI-Times"/>
                <w:b/>
                <w:szCs w:val="24"/>
              </w:rPr>
              <w:t>ó</w:t>
            </w:r>
            <w:r w:rsidRPr="00B06C7D">
              <w:rPr>
                <w:rFonts w:ascii="SVN-Gilroy" w:hAnsi="SVN-Gilroy"/>
                <w:b/>
                <w:szCs w:val="24"/>
              </w:rPr>
              <w:t>.</w:t>
            </w:r>
          </w:p>
          <w:p w14:paraId="27B4615D" w14:textId="77777777" w:rsidR="00267691" w:rsidRPr="00B06C7D" w:rsidRDefault="00267691" w:rsidP="00267691">
            <w:pPr>
              <w:widowControl w:val="0"/>
              <w:tabs>
                <w:tab w:val="left" w:leader="underscore" w:pos="9900"/>
              </w:tabs>
              <w:ind w:right="100"/>
              <w:jc w:val="both"/>
              <w:rPr>
                <w:rFonts w:ascii="SVN-Gilroy" w:hAnsi="SVN-Gilroy" w:cs="Segoe UI Symbol"/>
                <w:szCs w:val="24"/>
              </w:rPr>
            </w:pPr>
            <w:r w:rsidRPr="00B06C7D">
              <w:rPr>
                <w:rFonts w:ascii="SVN-Gilroy" w:hAnsi="SVN-Gilroy"/>
                <w:szCs w:val="24"/>
              </w:rPr>
              <w:t>Khách hàng vui lòng cung c</w:t>
            </w:r>
            <w:r w:rsidRPr="00B06C7D">
              <w:rPr>
                <w:rFonts w:ascii="SVN-Gilroy" w:hAnsi="SVN-Gilroy" w:cs="Cambria"/>
                <w:szCs w:val="24"/>
              </w:rPr>
              <w:t>ấ</w:t>
            </w:r>
            <w:r w:rsidRPr="00B06C7D">
              <w:rPr>
                <w:rFonts w:ascii="SVN-Gilroy" w:hAnsi="SVN-Gilroy"/>
                <w:szCs w:val="24"/>
              </w:rPr>
              <w:t>p:</w:t>
            </w:r>
          </w:p>
        </w:tc>
        <w:tc>
          <w:tcPr>
            <w:tcW w:w="8694"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3255"/>
              <w:gridCol w:w="1564"/>
            </w:tblGrid>
            <w:tr w:rsidR="00267691" w:rsidRPr="00B06C7D" w14:paraId="67C44A1E" w14:textId="77777777" w:rsidTr="00267691">
              <w:trPr>
                <w:gridAfter w:val="1"/>
                <w:wAfter w:w="1564" w:type="dxa"/>
              </w:trPr>
              <w:tc>
                <w:tcPr>
                  <w:tcW w:w="3581" w:type="dxa"/>
                  <w:vAlign w:val="center"/>
                </w:tcPr>
                <w:p w14:paraId="4E080786" w14:textId="77777777" w:rsidR="00267691" w:rsidRPr="00B06C7D" w:rsidRDefault="00267691" w:rsidP="00267691">
                  <w:pPr>
                    <w:widowControl w:val="0"/>
                    <w:ind w:right="43"/>
                    <w:jc w:val="both"/>
                    <w:rPr>
                      <w:rFonts w:ascii="SVN-Gilroy" w:hAnsi="SVN-Gilroy"/>
                      <w:b/>
                      <w:color w:val="22B34F"/>
                      <w:szCs w:val="24"/>
                      <w:lang w:eastAsia="x-none"/>
                    </w:rPr>
                  </w:pPr>
                  <w:r w:rsidRPr="00B06C7D">
                    <w:rPr>
                      <w:rFonts w:ascii="SVN-Gilroy" w:hAnsi="SVN-Gilroy"/>
                      <w:szCs w:val="24"/>
                    </w:rPr>
                    <w:t>1. Mã s</w:t>
                  </w:r>
                  <w:r w:rsidRPr="00B06C7D">
                    <w:rPr>
                      <w:rFonts w:ascii="SVN-Gilroy" w:hAnsi="SVN-Gilroy" w:cs="Cambria"/>
                      <w:szCs w:val="24"/>
                    </w:rPr>
                    <w:t>ố</w:t>
                  </w:r>
                  <w:r w:rsidRPr="00B06C7D">
                    <w:rPr>
                      <w:rFonts w:ascii="SVN-Gilroy" w:hAnsi="SVN-Gilroy"/>
                      <w:szCs w:val="24"/>
                    </w:rPr>
                    <w:t xml:space="preserve"> thu</w:t>
                  </w:r>
                  <w:r w:rsidRPr="00B06C7D">
                    <w:rPr>
                      <w:rFonts w:ascii="SVN-Gilroy" w:hAnsi="SVN-Gilroy" w:cs="Cambria"/>
                      <w:szCs w:val="24"/>
                    </w:rPr>
                    <w:t>ế</w:t>
                  </w:r>
                  <w:r w:rsidRPr="00B06C7D">
                    <w:rPr>
                      <w:rFonts w:ascii="SVN-Gilroy" w:hAnsi="SVN-Gilroy"/>
                      <w:szCs w:val="24"/>
                    </w:rPr>
                    <w:t xml:space="preserve"> Hoa K</w:t>
                  </w:r>
                  <w:r w:rsidRPr="00B06C7D">
                    <w:rPr>
                      <w:rFonts w:ascii="SVN-Gilroy" w:hAnsi="SVN-Gilroy" w:cs="Cambria"/>
                      <w:szCs w:val="24"/>
                    </w:rPr>
                    <w:t>ỳ</w:t>
                  </w:r>
                  <w:r w:rsidRPr="00B06C7D">
                    <w:rPr>
                      <w:rFonts w:ascii="SVN-Gilroy" w:hAnsi="SVN-Gilroy"/>
                      <w:szCs w:val="24"/>
                    </w:rPr>
                    <w:t xml:space="preserve"> c</w:t>
                  </w:r>
                  <w:r w:rsidRPr="00B06C7D">
                    <w:rPr>
                      <w:rFonts w:ascii="SVN-Gilroy" w:hAnsi="SVN-Gilroy" w:cs="Cambria"/>
                      <w:szCs w:val="24"/>
                    </w:rPr>
                    <w:t>ủ</w:t>
                  </w:r>
                  <w:r w:rsidRPr="00B06C7D">
                    <w:rPr>
                      <w:rFonts w:ascii="SVN-Gilroy" w:hAnsi="SVN-Gilroy"/>
                      <w:szCs w:val="24"/>
                    </w:rPr>
                    <w:t>a t</w:t>
                  </w:r>
                  <w:r w:rsidRPr="00B06C7D">
                    <w:rPr>
                      <w:rFonts w:ascii="SVN-Gilroy" w:hAnsi="SVN-Gilroy" w:cs="Cambria"/>
                      <w:szCs w:val="24"/>
                    </w:rPr>
                    <w:t>ổ</w:t>
                  </w:r>
                  <w:r w:rsidRPr="00B06C7D">
                    <w:rPr>
                      <w:rFonts w:ascii="SVN-Gilroy" w:hAnsi="SVN-Gilroy"/>
                      <w:szCs w:val="24"/>
                    </w:rPr>
                    <w:t xml:space="preserve"> ch</w:t>
                  </w:r>
                  <w:r w:rsidRPr="00B06C7D">
                    <w:rPr>
                      <w:rFonts w:ascii="SVN-Gilroy" w:hAnsi="SVN-Gilroy" w:cs="Cambria"/>
                      <w:szCs w:val="24"/>
                    </w:rPr>
                    <w:t>ứ</w:t>
                  </w:r>
                  <w:r w:rsidRPr="00B06C7D">
                    <w:rPr>
                      <w:rFonts w:ascii="SVN-Gilroy" w:hAnsi="SVN-Gilroy"/>
                      <w:szCs w:val="24"/>
                    </w:rPr>
                    <w:t>c [1] (Mã s</w:t>
                  </w:r>
                  <w:r w:rsidRPr="00B06C7D">
                    <w:rPr>
                      <w:rFonts w:ascii="SVN-Gilroy" w:hAnsi="SVN-Gilroy" w:cs="VNI-Times"/>
                      <w:szCs w:val="24"/>
                    </w:rPr>
                    <w:t>ô</w:t>
                  </w:r>
                  <w:r w:rsidRPr="00B06C7D">
                    <w:rPr>
                      <w:rFonts w:ascii="SVN-Gilroy" w:hAnsi="SVN-Gilroy" w:hint="eastAsia"/>
                      <w:szCs w:val="24"/>
                    </w:rPr>
                    <w:t>́</w:t>
                  </w:r>
                  <w:r w:rsidRPr="00B06C7D">
                    <w:rPr>
                      <w:rFonts w:ascii="SVN-Gilroy" w:hAnsi="SVN-Gilroy"/>
                      <w:szCs w:val="24"/>
                    </w:rPr>
                    <w:t xml:space="preserve"> TIN):</w:t>
                  </w:r>
                </w:p>
              </w:tc>
              <w:tc>
                <w:tcPr>
                  <w:tcW w:w="325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22"/>
                    <w:gridCol w:w="322"/>
                    <w:gridCol w:w="321"/>
                    <w:gridCol w:w="321"/>
                    <w:gridCol w:w="321"/>
                    <w:gridCol w:w="321"/>
                    <w:gridCol w:w="321"/>
                    <w:gridCol w:w="321"/>
                  </w:tblGrid>
                  <w:tr w:rsidR="00267691" w:rsidRPr="00B06C7D" w14:paraId="45BB0EBE" w14:textId="77777777" w:rsidTr="00267691">
                    <w:tc>
                      <w:tcPr>
                        <w:tcW w:w="524" w:type="dxa"/>
                        <w:shd w:val="clear" w:color="auto" w:fill="auto"/>
                      </w:tcPr>
                      <w:p w14:paraId="2515783F"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43B2D730"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3EF61F29"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03162FC1"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0532BA03"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0616AFBB"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2F604A9A"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1C1AD0F0" w14:textId="77777777" w:rsidR="00267691" w:rsidRPr="00B06C7D" w:rsidRDefault="00267691" w:rsidP="00267691">
                        <w:pPr>
                          <w:widowControl w:val="0"/>
                          <w:tabs>
                            <w:tab w:val="left" w:leader="underscore" w:pos="9900"/>
                          </w:tabs>
                          <w:spacing w:before="60"/>
                          <w:ind w:right="-634"/>
                          <w:rPr>
                            <w:rFonts w:ascii="SVN-Gilroy" w:hAnsi="SVN-Gilroy"/>
                            <w:szCs w:val="24"/>
                          </w:rPr>
                        </w:pPr>
                      </w:p>
                    </w:tc>
                    <w:tc>
                      <w:tcPr>
                        <w:tcW w:w="349" w:type="dxa"/>
                        <w:shd w:val="clear" w:color="auto" w:fill="auto"/>
                      </w:tcPr>
                      <w:p w14:paraId="4BCE55B6" w14:textId="77777777" w:rsidR="00267691" w:rsidRPr="00B06C7D" w:rsidRDefault="00267691" w:rsidP="00267691">
                        <w:pPr>
                          <w:widowControl w:val="0"/>
                          <w:tabs>
                            <w:tab w:val="left" w:leader="underscore" w:pos="9900"/>
                          </w:tabs>
                          <w:spacing w:before="60"/>
                          <w:ind w:right="-634"/>
                          <w:rPr>
                            <w:rFonts w:ascii="SVN-Gilroy" w:hAnsi="SVN-Gilroy"/>
                            <w:szCs w:val="24"/>
                          </w:rPr>
                        </w:pPr>
                      </w:p>
                    </w:tc>
                  </w:tr>
                </w:tbl>
                <w:p w14:paraId="343170E1" w14:textId="77777777" w:rsidR="00267691" w:rsidRPr="00B06C7D" w:rsidRDefault="00267691" w:rsidP="00267691">
                  <w:pPr>
                    <w:widowControl w:val="0"/>
                    <w:rPr>
                      <w:rFonts w:ascii="SVN-Gilroy" w:hAnsi="SVN-Gilroy"/>
                      <w:b/>
                      <w:color w:val="22B34F"/>
                      <w:szCs w:val="24"/>
                      <w:lang w:eastAsia="x-none"/>
                    </w:rPr>
                  </w:pPr>
                </w:p>
              </w:tc>
            </w:tr>
            <w:tr w:rsidR="00267691" w:rsidRPr="00B06C7D" w14:paraId="2535DAAF" w14:textId="77777777" w:rsidTr="00FA5DC4">
              <w:tc>
                <w:tcPr>
                  <w:tcW w:w="8400" w:type="dxa"/>
                  <w:gridSpan w:val="3"/>
                  <w:vAlign w:val="center"/>
                </w:tcPr>
                <w:p w14:paraId="705C4DB1" w14:textId="77777777" w:rsidR="00267691" w:rsidRPr="00B06C7D" w:rsidRDefault="00267691" w:rsidP="00267691">
                  <w:pPr>
                    <w:widowControl w:val="0"/>
                    <w:tabs>
                      <w:tab w:val="left" w:leader="underscore" w:pos="9900"/>
                    </w:tabs>
                    <w:ind w:right="29"/>
                    <w:jc w:val="both"/>
                    <w:rPr>
                      <w:rFonts w:ascii="SVN-Gilroy" w:hAnsi="SVN-Gilroy"/>
                      <w:szCs w:val="24"/>
                    </w:rPr>
                  </w:pPr>
                  <w:r w:rsidRPr="00B06C7D">
                    <w:rPr>
                      <w:rFonts w:ascii="SVN-Gilroy" w:hAnsi="SVN-Gilroy"/>
                      <w:szCs w:val="24"/>
                    </w:rPr>
                    <w:t>2. N</w:t>
                  </w:r>
                  <w:r w:rsidRPr="00B06C7D">
                    <w:rPr>
                      <w:rFonts w:ascii="SVN-Gilroy" w:hAnsi="SVN-Gilroy" w:cs="Cambria"/>
                      <w:szCs w:val="24"/>
                    </w:rPr>
                    <w:t>ế</w:t>
                  </w:r>
                  <w:r w:rsidRPr="00B06C7D">
                    <w:rPr>
                      <w:rFonts w:ascii="SVN-Gilroy" w:hAnsi="SVN-Gilroy"/>
                      <w:szCs w:val="24"/>
                    </w:rPr>
                    <w:t>u t</w:t>
                  </w:r>
                  <w:r w:rsidRPr="00B06C7D">
                    <w:rPr>
                      <w:rFonts w:ascii="SVN-Gilroy" w:hAnsi="SVN-Gilroy" w:cs="Cambria"/>
                      <w:szCs w:val="24"/>
                    </w:rPr>
                    <w:t>ổ</w:t>
                  </w:r>
                  <w:r w:rsidRPr="00B06C7D">
                    <w:rPr>
                      <w:rFonts w:ascii="SVN-Gilroy" w:hAnsi="SVN-Gilroy"/>
                      <w:szCs w:val="24"/>
                    </w:rPr>
                    <w:t xml:space="preserve"> ch</w:t>
                  </w:r>
                  <w:r w:rsidRPr="00B06C7D">
                    <w:rPr>
                      <w:rFonts w:ascii="SVN-Gilroy" w:hAnsi="SVN-Gilroy" w:cs="Cambria"/>
                      <w:szCs w:val="24"/>
                    </w:rPr>
                    <w:t>ứ</w:t>
                  </w:r>
                  <w:r w:rsidRPr="00B06C7D">
                    <w:rPr>
                      <w:rFonts w:ascii="SVN-Gilroy" w:hAnsi="SVN-Gilroy"/>
                      <w:szCs w:val="24"/>
                    </w:rPr>
                    <w:t>c thu</w:t>
                  </w:r>
                  <w:r w:rsidRPr="00B06C7D">
                    <w:rPr>
                      <w:rFonts w:ascii="SVN-Gilroy" w:hAnsi="SVN-Gilroy" w:cs="Cambria"/>
                      <w:szCs w:val="24"/>
                    </w:rPr>
                    <w:t>ộ</w:t>
                  </w:r>
                  <w:r w:rsidRPr="00B06C7D">
                    <w:rPr>
                      <w:rFonts w:ascii="SVN-Gilroy" w:hAnsi="SVN-Gilroy"/>
                      <w:szCs w:val="24"/>
                    </w:rPr>
                    <w:t>c di</w:t>
                  </w:r>
                  <w:r w:rsidRPr="00B06C7D">
                    <w:rPr>
                      <w:rFonts w:ascii="SVN-Gilroy" w:hAnsi="SVN-Gilroy" w:cs="Cambria"/>
                      <w:szCs w:val="24"/>
                    </w:rPr>
                    <w:t>ệ</w:t>
                  </w:r>
                  <w:r w:rsidRPr="00B06C7D">
                    <w:rPr>
                      <w:rFonts w:ascii="SVN-Gilroy" w:hAnsi="SVN-Gilroy"/>
                      <w:szCs w:val="24"/>
                    </w:rPr>
                    <w:t xml:space="preserve">n </w:t>
                  </w:r>
                  <w:r w:rsidRPr="00B06C7D">
                    <w:rPr>
                      <w:rFonts w:ascii="SVN-Gilroy" w:hAnsi="SVN-Gilroy" w:cs="VNI-Times"/>
                      <w:szCs w:val="24"/>
                    </w:rPr>
                    <w:t>đ</w:t>
                  </w:r>
                  <w:r w:rsidRPr="00B06C7D">
                    <w:rPr>
                      <w:rFonts w:ascii="SVN-Gilroy" w:hAnsi="SVN-Gilroy" w:cs="Cambria"/>
                      <w:szCs w:val="24"/>
                    </w:rPr>
                    <w:t>ố</w:t>
                  </w:r>
                  <w:r w:rsidRPr="00B06C7D">
                    <w:rPr>
                      <w:rFonts w:ascii="SVN-Gilroy" w:hAnsi="SVN-Gilroy"/>
                      <w:szCs w:val="24"/>
                    </w:rPr>
                    <w:t>i t</w:t>
                  </w:r>
                  <w:r w:rsidRPr="00B06C7D">
                    <w:rPr>
                      <w:rFonts w:ascii="SVN-Gilroy" w:hAnsi="SVN-Gilroy" w:cs="Cambria"/>
                      <w:szCs w:val="24"/>
                    </w:rPr>
                    <w:t>ượ</w:t>
                  </w:r>
                  <w:r w:rsidRPr="00B06C7D">
                    <w:rPr>
                      <w:rFonts w:ascii="SVN-Gilroy" w:hAnsi="SVN-Gilroy"/>
                      <w:szCs w:val="24"/>
                    </w:rPr>
                    <w:t xml:space="preserve">ng </w:t>
                  </w:r>
                  <w:r w:rsidRPr="00B06C7D">
                    <w:rPr>
                      <w:rFonts w:ascii="SVN-Gilroy" w:hAnsi="SVN-Gilroy" w:cs="VNI-Times"/>
                      <w:szCs w:val="24"/>
                    </w:rPr>
                    <w:t>đ</w:t>
                  </w:r>
                  <w:r w:rsidRPr="00B06C7D">
                    <w:rPr>
                      <w:rFonts w:ascii="SVN-Gilroy" w:hAnsi="SVN-Gilroy" w:cs="Cambria"/>
                      <w:szCs w:val="24"/>
                    </w:rPr>
                    <w:t>ượ</w:t>
                  </w:r>
                  <w:r w:rsidRPr="00B06C7D">
                    <w:rPr>
                      <w:rFonts w:ascii="SVN-Gilroy" w:hAnsi="SVN-Gilroy"/>
                      <w:szCs w:val="24"/>
                    </w:rPr>
                    <w:t>c mi</w:t>
                  </w:r>
                  <w:r w:rsidRPr="00B06C7D">
                    <w:rPr>
                      <w:rFonts w:ascii="SVN-Gilroy" w:hAnsi="SVN-Gilroy" w:cs="Cambria"/>
                      <w:szCs w:val="24"/>
                    </w:rPr>
                    <w:t>ễ</w:t>
                  </w:r>
                  <w:r w:rsidRPr="00B06C7D">
                    <w:rPr>
                      <w:rFonts w:ascii="SVN-Gilroy" w:hAnsi="SVN-Gilroy"/>
                      <w:szCs w:val="24"/>
                    </w:rPr>
                    <w:t>n tr</w:t>
                  </w:r>
                  <w:r w:rsidRPr="00B06C7D">
                    <w:rPr>
                      <w:rFonts w:ascii="SVN-Gilroy" w:hAnsi="SVN-Gilroy" w:cs="Cambria"/>
                      <w:szCs w:val="24"/>
                    </w:rPr>
                    <w:t>ừ</w:t>
                  </w:r>
                  <w:r w:rsidRPr="00B06C7D">
                    <w:rPr>
                      <w:rFonts w:ascii="SVN-Gilroy" w:hAnsi="SVN-Gilroy"/>
                      <w:szCs w:val="24"/>
                    </w:rPr>
                    <w:t xml:space="preserve"> b</w:t>
                  </w:r>
                  <w:r w:rsidRPr="00B06C7D">
                    <w:rPr>
                      <w:rFonts w:ascii="SVN-Gilroy" w:hAnsi="SVN-Gilroy" w:cs="VNI-Times"/>
                      <w:szCs w:val="24"/>
                    </w:rPr>
                    <w:t>á</w:t>
                  </w:r>
                  <w:r w:rsidRPr="00B06C7D">
                    <w:rPr>
                      <w:rFonts w:ascii="SVN-Gilroy" w:hAnsi="SVN-Gilroy"/>
                      <w:szCs w:val="24"/>
                    </w:rPr>
                    <w:t>o c</w:t>
                  </w:r>
                  <w:r w:rsidRPr="00B06C7D">
                    <w:rPr>
                      <w:rFonts w:ascii="SVN-Gilroy" w:hAnsi="SVN-Gilroy" w:cs="VNI-Times"/>
                      <w:szCs w:val="24"/>
                    </w:rPr>
                    <w:t>á</w:t>
                  </w:r>
                  <w:r w:rsidRPr="00B06C7D">
                    <w:rPr>
                      <w:rFonts w:ascii="SVN-Gilroy" w:hAnsi="SVN-Gilroy"/>
                      <w:szCs w:val="24"/>
                    </w:rPr>
                    <w:t>o FATCA, vui l</w:t>
                  </w:r>
                  <w:r w:rsidRPr="00B06C7D">
                    <w:rPr>
                      <w:rFonts w:ascii="SVN-Gilroy" w:hAnsi="SVN-Gilroy" w:cs="VNI-Times"/>
                      <w:szCs w:val="24"/>
                    </w:rPr>
                    <w:t>ò</w:t>
                  </w:r>
                  <w:r w:rsidRPr="00B06C7D">
                    <w:rPr>
                      <w:rFonts w:ascii="SVN-Gilroy" w:hAnsi="SVN-Gilroy"/>
                      <w:szCs w:val="24"/>
                    </w:rPr>
                    <w:t>ng cung c</w:t>
                  </w:r>
                  <w:r w:rsidRPr="00B06C7D">
                    <w:rPr>
                      <w:rFonts w:ascii="SVN-Gilroy" w:hAnsi="SVN-Gilroy" w:cs="Cambria"/>
                      <w:szCs w:val="24"/>
                    </w:rPr>
                    <w:t>ấ</w:t>
                  </w:r>
                  <w:r w:rsidRPr="00B06C7D">
                    <w:rPr>
                      <w:rFonts w:ascii="SVN-Gilroy" w:hAnsi="SVN-Gilroy"/>
                      <w:szCs w:val="24"/>
                    </w:rPr>
                    <w:t>p M</w:t>
                  </w:r>
                  <w:r w:rsidRPr="00B06C7D">
                    <w:rPr>
                      <w:rFonts w:ascii="SVN-Gilroy" w:hAnsi="SVN-Gilroy" w:cs="VNI-Times"/>
                      <w:szCs w:val="24"/>
                    </w:rPr>
                    <w:t>ã</w:t>
                  </w:r>
                  <w:r w:rsidRPr="00B06C7D">
                    <w:rPr>
                      <w:rFonts w:ascii="SVN-Gilroy" w:hAnsi="SVN-Gilroy"/>
                      <w:szCs w:val="24"/>
                    </w:rPr>
                    <w:t xml:space="preserve"> s</w:t>
                  </w:r>
                  <w:r w:rsidRPr="00B06C7D">
                    <w:rPr>
                      <w:rFonts w:ascii="SVN-Gilroy" w:hAnsi="SVN-Gilroy" w:cs="Cambria"/>
                      <w:szCs w:val="24"/>
                    </w:rPr>
                    <w:t>ố</w:t>
                  </w:r>
                  <w:r w:rsidRPr="00B06C7D">
                    <w:rPr>
                      <w:rFonts w:ascii="SVN-Gilroy" w:hAnsi="SVN-Gilroy"/>
                      <w:szCs w:val="24"/>
                    </w:rPr>
                    <w:t xml:space="preserve"> mi</w:t>
                  </w:r>
                  <w:r w:rsidRPr="00B06C7D">
                    <w:rPr>
                      <w:rFonts w:ascii="SVN-Gilroy" w:hAnsi="SVN-Gilroy" w:cs="Cambria"/>
                      <w:szCs w:val="24"/>
                    </w:rPr>
                    <w:t>ễ</w:t>
                  </w:r>
                  <w:r w:rsidRPr="00B06C7D">
                    <w:rPr>
                      <w:rFonts w:ascii="SVN-Gilroy" w:hAnsi="SVN-Gilroy"/>
                      <w:szCs w:val="24"/>
                    </w:rPr>
                    <w:t>n tr</w:t>
                  </w:r>
                  <w:r w:rsidRPr="00B06C7D">
                    <w:rPr>
                      <w:rFonts w:ascii="SVN-Gilroy" w:hAnsi="SVN-Gilroy" w:cs="Cambria"/>
                      <w:szCs w:val="24"/>
                    </w:rPr>
                    <w:t>ừ</w:t>
                  </w:r>
                  <w:r w:rsidRPr="00B06C7D">
                    <w:rPr>
                      <w:rFonts w:ascii="SVN-Gilroy" w:hAnsi="SVN-Gilroy"/>
                      <w:szCs w:val="24"/>
                    </w:rPr>
                    <w:t xml:space="preserve"> báo cáo FATCA </w:t>
                  </w:r>
                  <w:r w:rsidRPr="00B06C7D">
                    <w:rPr>
                      <w:rFonts w:ascii="SVN-Gilroy" w:hAnsi="SVN-Gilroy" w:cs="VNI-Times"/>
                      <w:szCs w:val="24"/>
                    </w:rPr>
                    <w:t>đ</w:t>
                  </w:r>
                  <w:r w:rsidRPr="00B06C7D">
                    <w:rPr>
                      <w:rFonts w:ascii="SVN-Gilroy" w:hAnsi="SVN-Gilroy" w:cs="Cambria"/>
                      <w:szCs w:val="24"/>
                    </w:rPr>
                    <w:t>ượ</w:t>
                  </w:r>
                  <w:r w:rsidRPr="00B06C7D">
                    <w:rPr>
                      <w:rFonts w:ascii="SVN-Gilroy" w:hAnsi="SVN-Gilroy"/>
                      <w:szCs w:val="24"/>
                    </w:rPr>
                    <w:t>c c</w:t>
                  </w:r>
                  <w:r w:rsidRPr="00B06C7D">
                    <w:rPr>
                      <w:rFonts w:ascii="SVN-Gilroy" w:hAnsi="SVN-Gilroy" w:cs="Cambria"/>
                      <w:szCs w:val="24"/>
                    </w:rPr>
                    <w:t>ấ</w:t>
                  </w:r>
                  <w:r w:rsidRPr="00B06C7D">
                    <w:rPr>
                      <w:rFonts w:ascii="SVN-Gilroy" w:hAnsi="SVN-Gilroy"/>
                      <w:szCs w:val="24"/>
                    </w:rPr>
                    <w:t>p b</w:t>
                  </w:r>
                  <w:r w:rsidRPr="00B06C7D">
                    <w:rPr>
                      <w:rFonts w:ascii="SVN-Gilroy" w:hAnsi="SVN-Gilroy" w:cs="Cambria"/>
                      <w:szCs w:val="24"/>
                    </w:rPr>
                    <w:t>ở</w:t>
                  </w:r>
                  <w:r w:rsidRPr="00B06C7D">
                    <w:rPr>
                      <w:rFonts w:ascii="SVN-Gilroy" w:hAnsi="SVN-Gilroy"/>
                      <w:szCs w:val="24"/>
                    </w:rPr>
                    <w:t>i ch</w:t>
                  </w:r>
                  <w:r w:rsidRPr="00B06C7D">
                    <w:rPr>
                      <w:rFonts w:ascii="SVN-Gilroy" w:hAnsi="SVN-Gilroy" w:cs="VNI-Times"/>
                      <w:szCs w:val="24"/>
                    </w:rPr>
                    <w:t>í</w:t>
                  </w:r>
                  <w:r w:rsidRPr="00B06C7D">
                    <w:rPr>
                      <w:rFonts w:ascii="SVN-Gilroy" w:hAnsi="SVN-Gilroy"/>
                      <w:szCs w:val="24"/>
                    </w:rPr>
                    <w:t>nh ph</w:t>
                  </w:r>
                  <w:r w:rsidRPr="00B06C7D">
                    <w:rPr>
                      <w:rFonts w:ascii="SVN-Gilroy" w:hAnsi="SVN-Gilroy" w:cs="Cambria"/>
                      <w:szCs w:val="24"/>
                    </w:rPr>
                    <w:t>ủ</w:t>
                  </w:r>
                  <w:r w:rsidRPr="00B06C7D">
                    <w:rPr>
                      <w:rFonts w:ascii="SVN-Gilroy" w:hAnsi="SVN-Gilroy"/>
                      <w:szCs w:val="24"/>
                    </w:rPr>
                    <w:t xml:space="preserve"> Hoa K</w:t>
                  </w:r>
                  <w:r w:rsidRPr="00B06C7D">
                    <w:rPr>
                      <w:rFonts w:ascii="SVN-Gilroy" w:hAnsi="SVN-Gilroy" w:cs="Cambria"/>
                      <w:szCs w:val="24"/>
                    </w:rPr>
                    <w:t>ỳ</w:t>
                  </w:r>
                  <w:r w:rsidRPr="00B06C7D">
                    <w:rPr>
                      <w:rFonts w:ascii="SVN-Gilroy" w:hAnsi="SVN-Gilroy"/>
                      <w:szCs w:val="24"/>
                    </w:rPr>
                    <w:t xml:space="preserve">.   </w:t>
                  </w:r>
                </w:p>
                <w:p w14:paraId="201D759D"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b/>
                      <w:szCs w:val="24"/>
                    </w:rPr>
                    <w:t xml:space="preserve">Exemption code [2]:  </w:t>
                  </w:r>
                  <w:r w:rsidRPr="00B06C7D">
                    <w:rPr>
                      <w:rFonts w:ascii="SVN-Gilroy" w:hAnsi="SVN-Gilroy"/>
                      <w:szCs w:val="24"/>
                    </w:rPr>
                    <w:t>……………………………………………………</w:t>
                  </w:r>
                </w:p>
              </w:tc>
            </w:tr>
          </w:tbl>
          <w:p w14:paraId="1E132C77" w14:textId="77777777" w:rsidR="00267691" w:rsidRPr="00B06C7D" w:rsidRDefault="00267691" w:rsidP="00267691">
            <w:pPr>
              <w:widowControl w:val="0"/>
              <w:ind w:right="43"/>
              <w:jc w:val="both"/>
              <w:rPr>
                <w:rFonts w:ascii="SVN-Gilroy" w:hAnsi="SVN-Gilroy"/>
                <w:szCs w:val="24"/>
              </w:rPr>
            </w:pPr>
          </w:p>
        </w:tc>
      </w:tr>
    </w:tbl>
    <w:tbl>
      <w:tblPr>
        <w:tblW w:w="10890" w:type="dxa"/>
        <w:tblInd w:w="-630" w:type="dxa"/>
        <w:tblLook w:val="04A0" w:firstRow="1" w:lastRow="0" w:firstColumn="1" w:lastColumn="0" w:noHBand="0" w:noVBand="1"/>
      </w:tblPr>
      <w:tblGrid>
        <w:gridCol w:w="10890"/>
      </w:tblGrid>
      <w:tr w:rsidR="00267691" w:rsidRPr="00B06C7D" w14:paraId="5EE21326" w14:textId="77777777" w:rsidTr="00FA5DC4">
        <w:tc>
          <w:tcPr>
            <w:tcW w:w="10890" w:type="dxa"/>
            <w:shd w:val="clear" w:color="auto" w:fill="00B050"/>
          </w:tcPr>
          <w:p w14:paraId="17B39183" w14:textId="77777777" w:rsidR="00267691" w:rsidRPr="00B06C7D" w:rsidRDefault="00267691" w:rsidP="00267691">
            <w:pPr>
              <w:widowControl w:val="0"/>
              <w:rPr>
                <w:rFonts w:ascii="SVN-Gilroy" w:hAnsi="SVN-Gilroy"/>
                <w:b/>
                <w:color w:val="22B34F"/>
                <w:szCs w:val="24"/>
                <w:lang w:eastAsia="x-none"/>
              </w:rPr>
            </w:pPr>
            <w:r w:rsidRPr="00B06C7D">
              <w:rPr>
                <w:rFonts w:ascii="SVN-Gilroy" w:hAnsi="SVN-Gilroy"/>
                <w:b/>
                <w:szCs w:val="24"/>
              </w:rPr>
              <w:t>IV. THÔNG TIN GIÁM ĐỐC/TỔNG GIÁM ĐỐC DOANH NGHIỆP</w:t>
            </w:r>
          </w:p>
        </w:tc>
      </w:tr>
      <w:tr w:rsidR="00267691" w:rsidRPr="00B06C7D" w14:paraId="35992909" w14:textId="77777777" w:rsidTr="00FA5DC4">
        <w:trPr>
          <w:trHeight w:val="96"/>
        </w:trPr>
        <w:tc>
          <w:tcPr>
            <w:tcW w:w="10890" w:type="dxa"/>
          </w:tcPr>
          <w:p w14:paraId="22057A5D" w14:textId="77777777" w:rsidR="00267691" w:rsidRPr="00B06C7D" w:rsidRDefault="00267691" w:rsidP="00267691">
            <w:pPr>
              <w:widowControl w:val="0"/>
              <w:tabs>
                <w:tab w:val="left" w:pos="4428"/>
              </w:tabs>
              <w:spacing w:before="60"/>
              <w:ind w:right="32"/>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szCs w:val="24"/>
              </w:rPr>
              <w:t xml:space="preserve">Đồng thời là Người Đại diện theo Pháp luật </w:t>
            </w:r>
          </w:p>
          <w:p w14:paraId="4734084B" w14:textId="77777777" w:rsidR="00267691" w:rsidRPr="00B06C7D" w:rsidRDefault="00267691" w:rsidP="00267691">
            <w:pPr>
              <w:widowControl w:val="0"/>
              <w:ind w:right="32"/>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szCs w:val="24"/>
              </w:rPr>
              <w:t>Không đồng thời là Người Đại diện theo Pháp luật. Vui lòng cung cấp thông tin dưới đây:</w:t>
            </w:r>
          </w:p>
          <w:p w14:paraId="322EFC2A" w14:textId="77777777" w:rsidR="00267691" w:rsidRPr="00B06C7D" w:rsidRDefault="00267691" w:rsidP="00267691">
            <w:pPr>
              <w:widowControl w:val="0"/>
              <w:tabs>
                <w:tab w:val="left" w:leader="underscore" w:pos="9900"/>
              </w:tabs>
              <w:spacing w:before="60"/>
              <w:ind w:right="-108"/>
              <w:rPr>
                <w:rFonts w:ascii="SVN-Gilroy" w:hAnsi="SVN-Gilroy"/>
                <w:szCs w:val="24"/>
              </w:rPr>
            </w:pPr>
            <w:r w:rsidRPr="00B06C7D">
              <w:rPr>
                <w:rFonts w:ascii="SVN-Gilroy" w:hAnsi="SVN-Gilroy"/>
                <w:szCs w:val="24"/>
              </w:rPr>
              <w:t>H</w:t>
            </w:r>
            <w:r w:rsidRPr="00B06C7D">
              <w:rPr>
                <w:rFonts w:ascii="SVN-Gilroy" w:hAnsi="SVN-Gilroy" w:cs="Cambria"/>
                <w:szCs w:val="24"/>
              </w:rPr>
              <w:t>ọ</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t</w:t>
            </w:r>
            <w:r w:rsidRPr="00B06C7D">
              <w:rPr>
                <w:rFonts w:ascii="SVN-Gilroy" w:hAnsi="SVN-Gilroy" w:cs="VNI-Times"/>
                <w:szCs w:val="24"/>
              </w:rPr>
              <w:t>ê</w:t>
            </w:r>
            <w:r w:rsidRPr="00B06C7D">
              <w:rPr>
                <w:rFonts w:ascii="SVN-Gilroy" w:hAnsi="SVN-Gilroy"/>
                <w:szCs w:val="24"/>
              </w:rPr>
              <w:t xml:space="preserve">n: ……………………………………….…Ngày sinh: ………………………….Giới tính: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Nam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N</w:t>
            </w:r>
            <w:r w:rsidRPr="00B06C7D">
              <w:rPr>
                <w:rFonts w:ascii="SVN-Gilroy" w:hAnsi="SVN-Gilroy" w:cs="Cambria"/>
                <w:szCs w:val="24"/>
              </w:rPr>
              <w:t>ữ</w:t>
            </w:r>
          </w:p>
          <w:p w14:paraId="4F8CA5B5" w14:textId="77777777" w:rsidR="00267691" w:rsidRPr="00B06C7D" w:rsidRDefault="00267691" w:rsidP="00267691">
            <w:pPr>
              <w:widowControl w:val="0"/>
              <w:tabs>
                <w:tab w:val="left" w:leader="underscore" w:pos="9900"/>
              </w:tabs>
              <w:spacing w:before="60"/>
              <w:ind w:right="-108"/>
              <w:rPr>
                <w:rFonts w:ascii="SVN-Gilroy" w:hAnsi="SVN-Gilroy"/>
                <w:szCs w:val="24"/>
              </w:rPr>
            </w:pPr>
            <w:r w:rsidRPr="00B06C7D">
              <w:rPr>
                <w:rFonts w:ascii="SVN-Gilroy" w:hAnsi="SVN-Gilroy"/>
                <w:szCs w:val="24"/>
              </w:rPr>
              <w:t>Ngh</w:t>
            </w:r>
            <w:r w:rsidRPr="00B06C7D">
              <w:rPr>
                <w:rFonts w:ascii="SVN-Gilroy" w:hAnsi="SVN-Gilroy" w:cs="Cambria"/>
                <w:szCs w:val="24"/>
              </w:rPr>
              <w:t>ề</w:t>
            </w:r>
            <w:r w:rsidRPr="00B06C7D">
              <w:rPr>
                <w:rFonts w:ascii="SVN-Gilroy" w:hAnsi="SVN-Gilroy"/>
                <w:szCs w:val="24"/>
              </w:rPr>
              <w:t xml:space="preserve"> nghi</w:t>
            </w:r>
            <w:r w:rsidRPr="00B06C7D">
              <w:rPr>
                <w:rFonts w:ascii="SVN-Gilroy" w:hAnsi="SVN-Gilroy" w:cs="Cambria"/>
                <w:szCs w:val="24"/>
              </w:rPr>
              <w:t>ệ</w:t>
            </w:r>
            <w:r w:rsidRPr="00B06C7D">
              <w:rPr>
                <w:rFonts w:ascii="SVN-Gilroy" w:hAnsi="SVN-Gilroy"/>
                <w:szCs w:val="24"/>
              </w:rPr>
              <w:t>p: …………………………….…………………Ch</w:t>
            </w:r>
            <w:r w:rsidRPr="00B06C7D">
              <w:rPr>
                <w:rFonts w:ascii="SVN-Gilroy" w:hAnsi="SVN-Gilroy" w:cs="Cambria"/>
                <w:szCs w:val="24"/>
              </w:rPr>
              <w:t>ứ</w:t>
            </w:r>
            <w:r w:rsidRPr="00B06C7D">
              <w:rPr>
                <w:rFonts w:ascii="SVN-Gilroy" w:hAnsi="SVN-Gilroy"/>
                <w:szCs w:val="24"/>
              </w:rPr>
              <w:t>c v</w:t>
            </w:r>
            <w:r w:rsidRPr="00B06C7D">
              <w:rPr>
                <w:rFonts w:ascii="SVN-Gilroy" w:hAnsi="SVN-Gilroy" w:cs="Cambria"/>
                <w:szCs w:val="24"/>
              </w:rPr>
              <w:t>ụ</w:t>
            </w:r>
            <w:r w:rsidRPr="00B06C7D">
              <w:rPr>
                <w:rFonts w:ascii="SVN-Gilroy" w:hAnsi="SVN-Gilroy"/>
                <w:szCs w:val="24"/>
              </w:rPr>
              <w:t>: …………………..…… Qu</w:t>
            </w:r>
            <w:r w:rsidRPr="00B06C7D">
              <w:rPr>
                <w:rFonts w:ascii="SVN-Gilroy" w:hAnsi="SVN-Gilroy" w:cs="Cambria"/>
                <w:szCs w:val="24"/>
              </w:rPr>
              <w:t>ố</w:t>
            </w:r>
            <w:r w:rsidRPr="00B06C7D">
              <w:rPr>
                <w:rFonts w:ascii="SVN-Gilroy" w:hAnsi="SVN-Gilroy"/>
                <w:szCs w:val="24"/>
              </w:rPr>
              <w:t>c t</w:t>
            </w:r>
            <w:r w:rsidRPr="00B06C7D">
              <w:rPr>
                <w:rFonts w:ascii="SVN-Gilroy" w:hAnsi="SVN-Gilroy" w:cs="Cambria"/>
                <w:szCs w:val="24"/>
              </w:rPr>
              <w:t>ị</w:t>
            </w:r>
            <w:r w:rsidRPr="00B06C7D">
              <w:rPr>
                <w:rFonts w:ascii="SVN-Gilroy" w:hAnsi="SVN-Gilroy"/>
                <w:szCs w:val="24"/>
              </w:rPr>
              <w:t>ch: ………………….…</w:t>
            </w:r>
          </w:p>
          <w:p w14:paraId="61BDF169" w14:textId="21DBDDB4" w:rsidR="00267691" w:rsidRPr="00B06C7D" w:rsidRDefault="00267691" w:rsidP="00267691">
            <w:pPr>
              <w:widowControl w:val="0"/>
              <w:spacing w:before="60"/>
              <w:ind w:right="23"/>
              <w:rPr>
                <w:rFonts w:ascii="SVN-Gilroy" w:hAnsi="SVN-Gilroy"/>
                <w:szCs w:val="24"/>
              </w:rPr>
            </w:pPr>
            <w:r w:rsidRPr="00B06C7D">
              <w:rPr>
                <w:rFonts w:ascii="SVN-Gilroy" w:hAnsi="SVN-Gilroy"/>
                <w:spacing w:val="-4"/>
                <w:szCs w:val="24"/>
              </w:rPr>
              <w:t>S</w:t>
            </w:r>
            <w:r w:rsidRPr="00B06C7D">
              <w:rPr>
                <w:rFonts w:ascii="SVN-Gilroy" w:hAnsi="SVN-Gilroy" w:cs="Cambria"/>
                <w:spacing w:val="-4"/>
                <w:szCs w:val="24"/>
              </w:rPr>
              <w:t>ố</w:t>
            </w:r>
            <w:r w:rsidRPr="00B06C7D">
              <w:rPr>
                <w:rFonts w:ascii="SVN-Gilroy" w:hAnsi="SVN-Gilroy"/>
                <w:spacing w:val="-4"/>
                <w:szCs w:val="24"/>
              </w:rPr>
              <w:t xml:space="preserve"> CMND/HC/Th</w:t>
            </w:r>
            <w:r w:rsidRPr="00B06C7D">
              <w:rPr>
                <w:rFonts w:ascii="SVN-Gilroy" w:hAnsi="SVN-Gilroy" w:cs="Cambria"/>
                <w:spacing w:val="-4"/>
                <w:szCs w:val="24"/>
              </w:rPr>
              <w:t>ẻ</w:t>
            </w:r>
            <w:r w:rsidRPr="00B06C7D">
              <w:rPr>
                <w:rFonts w:ascii="SVN-Gilroy" w:hAnsi="SVN-Gilroy"/>
                <w:spacing w:val="-4"/>
                <w:szCs w:val="24"/>
              </w:rPr>
              <w:t xml:space="preserve"> CCCD/Giấy tờ khác</w:t>
            </w:r>
            <w:r w:rsidRPr="00B06C7D">
              <w:rPr>
                <w:rFonts w:ascii="SVN-Gilroy" w:hAnsi="SVN-Gilroy"/>
                <w:szCs w:val="24"/>
              </w:rPr>
              <w:t xml:space="preserve"> …….……………Ngày c</w:t>
            </w:r>
            <w:r w:rsidRPr="00B06C7D">
              <w:rPr>
                <w:rFonts w:ascii="SVN-Gilroy" w:hAnsi="SVN-Gilroy" w:cs="Cambria"/>
                <w:szCs w:val="24"/>
              </w:rPr>
              <w:t>ấ</w:t>
            </w:r>
            <w:r w:rsidRPr="00B06C7D">
              <w:rPr>
                <w:rFonts w:ascii="SVN-Gilroy" w:hAnsi="SVN-Gilroy"/>
                <w:szCs w:val="24"/>
              </w:rPr>
              <w:t>p: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w:t>
            </w:r>
          </w:p>
          <w:p w14:paraId="4EE32F1F" w14:textId="77777777" w:rsidR="00267691" w:rsidRPr="00B06C7D" w:rsidRDefault="00267691" w:rsidP="00267691">
            <w:pPr>
              <w:widowControl w:val="0"/>
              <w:spacing w:before="60"/>
              <w:ind w:right="-108"/>
              <w:rPr>
                <w:rFonts w:ascii="SVN-Gilroy" w:hAnsi="SVN-Gilroy"/>
                <w:szCs w:val="24"/>
              </w:rPr>
            </w:pP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i: ………………………………………………………………….Email: …………………..…………</w:t>
            </w:r>
          </w:p>
          <w:p w14:paraId="7C939A44" w14:textId="77777777" w:rsidR="00267691" w:rsidRPr="00B06C7D" w:rsidRDefault="00267691" w:rsidP="00267691">
            <w:pPr>
              <w:widowControl w:val="0"/>
              <w:spacing w:before="60"/>
              <w:ind w:right="-108"/>
              <w:rPr>
                <w:rFonts w:ascii="SVN-Gilroy" w:hAnsi="SVN-Gilroy"/>
                <w:szCs w:val="24"/>
              </w:rPr>
            </w:pPr>
            <w:r w:rsidRPr="00B06C7D">
              <w:rPr>
                <w:rFonts w:ascii="SVN-Gilroy" w:hAnsi="SVN-Gilroy" w:cs="Cambria"/>
                <w:szCs w:val="24"/>
              </w:rPr>
              <w:t>Đị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th</w:t>
            </w:r>
            <w:r w:rsidRPr="00B06C7D">
              <w:rPr>
                <w:rFonts w:ascii="SVN-Gilroy" w:hAnsi="SVN-Gilroy" w:cs="Cambria"/>
                <w:szCs w:val="24"/>
              </w:rPr>
              <w:t>ườ</w:t>
            </w:r>
            <w:r w:rsidRPr="00B06C7D">
              <w:rPr>
                <w:rFonts w:ascii="SVN-Gilroy" w:hAnsi="SVN-Gilroy"/>
                <w:szCs w:val="24"/>
              </w:rPr>
              <w:t>ng tr</w:t>
            </w:r>
            <w:r w:rsidRPr="00B06C7D">
              <w:rPr>
                <w:rFonts w:ascii="SVN-Gilroy" w:hAnsi="SVN-Gilroy" w:cs="VNI-Times"/>
                <w:szCs w:val="24"/>
              </w:rPr>
              <w:t>ú</w:t>
            </w:r>
            <w:r w:rsidRPr="00B06C7D">
              <w:rPr>
                <w:rFonts w:ascii="SVN-Gilroy" w:hAnsi="SVN-Gilroy"/>
                <w:szCs w:val="24"/>
              </w:rPr>
              <w:t>/c</w:t>
            </w:r>
            <w:r w:rsidRPr="00B06C7D">
              <w:rPr>
                <w:rFonts w:ascii="SVN-Gilroy" w:hAnsi="SVN-Gilroy" w:cs="Cambria"/>
                <w:szCs w:val="24"/>
              </w:rPr>
              <w:t>ư</w:t>
            </w:r>
            <w:r w:rsidRPr="00B06C7D">
              <w:rPr>
                <w:rFonts w:ascii="SVN-Gilroy" w:hAnsi="SVN-Gilroy"/>
                <w:szCs w:val="24"/>
              </w:rPr>
              <w:t xml:space="preserve"> trú </w:t>
            </w:r>
            <w:r w:rsidRPr="00B06C7D">
              <w:rPr>
                <w:rFonts w:ascii="SVN-Gilroy" w:hAnsi="SVN-Gilroy" w:cs="Cambria"/>
                <w:szCs w:val="24"/>
              </w:rPr>
              <w:t>ở</w:t>
            </w:r>
            <w:r w:rsidRPr="00B06C7D">
              <w:rPr>
                <w:rFonts w:ascii="SVN-Gilroy" w:hAnsi="SVN-Gilroy"/>
                <w:szCs w:val="24"/>
              </w:rPr>
              <w:t xml:space="preserve"> n</w:t>
            </w:r>
            <w:r w:rsidRPr="00B06C7D">
              <w:rPr>
                <w:rFonts w:ascii="SVN-Gilroy" w:hAnsi="SVN-Gilroy" w:cs="Cambria"/>
                <w:szCs w:val="24"/>
              </w:rPr>
              <w:t>ướ</w:t>
            </w:r>
            <w:r w:rsidRPr="00B06C7D">
              <w:rPr>
                <w:rFonts w:ascii="SVN-Gilroy" w:hAnsi="SVN-Gilroy"/>
                <w:szCs w:val="24"/>
              </w:rPr>
              <w:t>c ngo</w:t>
            </w:r>
            <w:r w:rsidRPr="00B06C7D">
              <w:rPr>
                <w:rFonts w:ascii="SVN-Gilroy" w:hAnsi="SVN-Gilroy" w:cs="VNI-Times"/>
                <w:szCs w:val="24"/>
              </w:rPr>
              <w:t>à</w:t>
            </w:r>
            <w:r w:rsidRPr="00B06C7D">
              <w:rPr>
                <w:rFonts w:ascii="SVN-Gilroy" w:hAnsi="SVN-Gilroy"/>
                <w:szCs w:val="24"/>
              </w:rPr>
              <w:t>i: …………………………………………………………………………..………</w:t>
            </w:r>
          </w:p>
          <w:p w14:paraId="45921305" w14:textId="77777777" w:rsidR="00267691" w:rsidRPr="00B06C7D" w:rsidRDefault="00267691" w:rsidP="00267691">
            <w:pPr>
              <w:widowControl w:val="0"/>
              <w:tabs>
                <w:tab w:val="left" w:leader="underscore" w:pos="9900"/>
              </w:tabs>
              <w:spacing w:before="60"/>
              <w:ind w:right="-108"/>
              <w:rPr>
                <w:rFonts w:ascii="SVN-Gilroy" w:hAnsi="SVN-Gilroy"/>
                <w:szCs w:val="24"/>
              </w:rPr>
            </w:pPr>
            <w:r w:rsidRPr="00B06C7D">
              <w:rPr>
                <w:rFonts w:ascii="SVN-Gilroy" w:hAnsi="SVN-Gilroy"/>
                <w:szCs w:val="24"/>
              </w:rPr>
              <w:t>N</w:t>
            </w:r>
            <w:r w:rsidRPr="00B06C7D">
              <w:rPr>
                <w:rFonts w:ascii="SVN-Gilroy" w:hAnsi="SVN-Gilroy" w:cs="Cambria"/>
                <w:szCs w:val="24"/>
              </w:rPr>
              <w:t>ơ</w:t>
            </w:r>
            <w:r w:rsidRPr="00B06C7D">
              <w:rPr>
                <w:rFonts w:ascii="SVN-Gilroy" w:hAnsi="SVN-Gilroy"/>
                <w:szCs w:val="24"/>
              </w:rPr>
              <w:t xml:space="preserve">i </w:t>
            </w:r>
            <w:r w:rsidRPr="00B06C7D">
              <w:rPr>
                <w:rFonts w:ascii="SVN-Gilroy" w:hAnsi="SVN-Gilroy" w:cs="Cambria"/>
                <w:szCs w:val="24"/>
              </w:rPr>
              <w:t>ở</w:t>
            </w:r>
            <w:r w:rsidRPr="00B06C7D">
              <w:rPr>
                <w:rFonts w:ascii="SVN-Gilroy" w:hAnsi="SVN-Gilroy"/>
                <w:szCs w:val="24"/>
              </w:rPr>
              <w:t xml:space="preserve"> hi</w:t>
            </w:r>
            <w:r w:rsidRPr="00B06C7D">
              <w:rPr>
                <w:rFonts w:ascii="SVN-Gilroy" w:hAnsi="SVN-Gilroy" w:cs="Cambria"/>
                <w:szCs w:val="24"/>
              </w:rPr>
              <w:t>ệ</w:t>
            </w:r>
            <w:r w:rsidRPr="00B06C7D">
              <w:rPr>
                <w:rFonts w:ascii="SVN-Gilroy" w:hAnsi="SVN-Gilroy"/>
                <w:szCs w:val="24"/>
              </w:rPr>
              <w:t>n t</w:t>
            </w:r>
            <w:r w:rsidRPr="00B06C7D">
              <w:rPr>
                <w:rFonts w:ascii="SVN-Gilroy" w:hAnsi="SVN-Gilroy" w:cs="Cambria"/>
                <w:szCs w:val="24"/>
              </w:rPr>
              <w:t>ạ</w:t>
            </w:r>
            <w:r w:rsidRPr="00B06C7D">
              <w:rPr>
                <w:rFonts w:ascii="SVN-Gilroy" w:hAnsi="SVN-Gilroy"/>
                <w:szCs w:val="24"/>
              </w:rPr>
              <w:t>i/đ</w:t>
            </w:r>
            <w:r w:rsidRPr="00B06C7D">
              <w:rPr>
                <w:rFonts w:ascii="SVN-Gilroy" w:hAnsi="SVN-Gilroy" w:cs="Cambria"/>
                <w:szCs w:val="24"/>
              </w:rPr>
              <w:t>ă</w:t>
            </w:r>
            <w:r w:rsidRPr="00B06C7D">
              <w:rPr>
                <w:rFonts w:ascii="SVN-Gilroy" w:hAnsi="SVN-Gilroy"/>
                <w:szCs w:val="24"/>
              </w:rPr>
              <w:t>ng ký c</w:t>
            </w:r>
            <w:r w:rsidRPr="00B06C7D">
              <w:rPr>
                <w:rFonts w:ascii="SVN-Gilroy" w:hAnsi="SVN-Gilroy" w:cs="Cambria"/>
                <w:szCs w:val="24"/>
              </w:rPr>
              <w:t>ư</w:t>
            </w:r>
            <w:r w:rsidRPr="00B06C7D">
              <w:rPr>
                <w:rFonts w:ascii="SVN-Gilroy" w:hAnsi="SVN-Gilroy"/>
                <w:szCs w:val="24"/>
              </w:rPr>
              <w:t xml:space="preserve"> trú t</w:t>
            </w:r>
            <w:r w:rsidRPr="00B06C7D">
              <w:rPr>
                <w:rFonts w:ascii="SVN-Gilroy" w:hAnsi="SVN-Gilroy" w:cs="Cambria"/>
                <w:szCs w:val="24"/>
              </w:rPr>
              <w:t>ạ</w:t>
            </w:r>
            <w:r w:rsidRPr="00B06C7D">
              <w:rPr>
                <w:rFonts w:ascii="SVN-Gilroy" w:hAnsi="SVN-Gilroy"/>
                <w:szCs w:val="24"/>
              </w:rPr>
              <w:t>i VN: …………………………………………………………………………………………..</w:t>
            </w:r>
          </w:p>
          <w:p w14:paraId="0FF08B73" w14:textId="77777777" w:rsidR="00267691" w:rsidRPr="00B06C7D" w:rsidRDefault="00267691" w:rsidP="00267691">
            <w:pPr>
              <w:widowControl w:val="0"/>
              <w:tabs>
                <w:tab w:val="left" w:leader="underscore" w:pos="9900"/>
              </w:tabs>
              <w:spacing w:before="60"/>
              <w:ind w:right="-108"/>
              <w:rPr>
                <w:rFonts w:ascii="SVN-Gilroy" w:hAnsi="SVN-Gilroy"/>
                <w:szCs w:val="24"/>
              </w:rPr>
            </w:pPr>
            <w:r w:rsidRPr="00B06C7D">
              <w:rPr>
                <w:rFonts w:ascii="SVN-Gilroy" w:hAnsi="SVN-Gilroy"/>
                <w:szCs w:val="24"/>
              </w:rPr>
              <w:t>Tình tr</w:t>
            </w:r>
            <w:r w:rsidRPr="00B06C7D">
              <w:rPr>
                <w:rFonts w:ascii="SVN-Gilroy" w:hAnsi="SVN-Gilroy" w:cs="Cambria"/>
                <w:szCs w:val="24"/>
              </w:rPr>
              <w:t>ạ</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Kh</w:t>
            </w:r>
            <w:r w:rsidRPr="00B06C7D">
              <w:rPr>
                <w:rFonts w:ascii="SVN-Gilroy" w:hAnsi="SVN-Gilroy" w:cs="VNI-Times"/>
                <w:szCs w:val="24"/>
              </w:rPr>
              <w:t>ô</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w:t>
            </w:r>
          </w:p>
          <w:p w14:paraId="1A226C15" w14:textId="77777777" w:rsidR="00267691" w:rsidRPr="00B06C7D" w:rsidRDefault="00267691" w:rsidP="00267691">
            <w:pPr>
              <w:widowControl w:val="0"/>
              <w:ind w:right="32"/>
              <w:jc w:val="both"/>
              <w:rPr>
                <w:rFonts w:ascii="SVN-Gilroy" w:hAnsi="SVN-Gilroy"/>
                <w:b/>
                <w:color w:val="22B34F"/>
                <w:szCs w:val="24"/>
                <w:lang w:eastAsia="x-none"/>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th</w:t>
            </w:r>
            <w:r w:rsidRPr="00B06C7D">
              <w:rPr>
                <w:rFonts w:ascii="SVN-Gilroy" w:hAnsi="SVN-Gilroy" w:cs="Cambria"/>
                <w:szCs w:val="24"/>
              </w:rPr>
              <w:t>ị</w:t>
            </w:r>
            <w:r w:rsidRPr="00B06C7D">
              <w:rPr>
                <w:rFonts w:ascii="SVN-Gilroy" w:hAnsi="SVN-Gilroy"/>
                <w:szCs w:val="24"/>
              </w:rPr>
              <w:t xml:space="preserve"> th</w:t>
            </w:r>
            <w:r w:rsidRPr="00B06C7D">
              <w:rPr>
                <w:rFonts w:ascii="SVN-Gilroy" w:hAnsi="SVN-Gilroy" w:cs="Cambria"/>
                <w:szCs w:val="24"/>
              </w:rPr>
              <w:t>ự</w:t>
            </w:r>
            <w:r w:rsidRPr="00B06C7D">
              <w:rPr>
                <w:rFonts w:ascii="SVN-Gilroy" w:hAnsi="SVN-Gilroy"/>
                <w:szCs w:val="24"/>
              </w:rPr>
              <w:t>c: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  Ngày h</w:t>
            </w:r>
            <w:r w:rsidRPr="00B06C7D">
              <w:rPr>
                <w:rFonts w:ascii="SVN-Gilroy" w:hAnsi="SVN-Gilroy" w:cs="Cambria"/>
                <w:szCs w:val="24"/>
              </w:rPr>
              <w:t>ế</w:t>
            </w:r>
            <w:r w:rsidRPr="00B06C7D">
              <w:rPr>
                <w:rFonts w:ascii="SVN-Gilroy" w:hAnsi="SVN-Gilroy"/>
                <w:szCs w:val="24"/>
              </w:rPr>
              <w:t>t h</w:t>
            </w:r>
            <w:r w:rsidRPr="00B06C7D">
              <w:rPr>
                <w:rFonts w:ascii="SVN-Gilroy" w:hAnsi="SVN-Gilroy" w:cs="Cambria"/>
                <w:szCs w:val="24"/>
              </w:rPr>
              <w:t>ạ</w:t>
            </w:r>
            <w:r w:rsidRPr="00B06C7D">
              <w:rPr>
                <w:rFonts w:ascii="SVN-Gilroy" w:hAnsi="SVN-Gilroy"/>
                <w:szCs w:val="24"/>
              </w:rPr>
              <w:t>n: ……………………………………</w:t>
            </w:r>
          </w:p>
        </w:tc>
      </w:tr>
      <w:tr w:rsidR="00267691" w:rsidRPr="00B06C7D" w14:paraId="4AEA14FD" w14:textId="77777777" w:rsidTr="00FA5DC4">
        <w:tc>
          <w:tcPr>
            <w:tcW w:w="10890" w:type="dxa"/>
            <w:shd w:val="clear" w:color="auto" w:fill="00B050"/>
          </w:tcPr>
          <w:p w14:paraId="4FC81C14" w14:textId="1E2D0932" w:rsidR="00267691" w:rsidRPr="00B06C7D" w:rsidRDefault="00453718" w:rsidP="00267691">
            <w:pPr>
              <w:widowControl w:val="0"/>
              <w:rPr>
                <w:rFonts w:ascii="SVN-Gilroy" w:hAnsi="SVN-Gilroy"/>
                <w:b/>
                <w:color w:val="22B34F"/>
                <w:szCs w:val="24"/>
                <w:lang w:eastAsia="x-none"/>
              </w:rPr>
            </w:pPr>
            <w:r w:rsidRPr="00B06C7D">
              <w:rPr>
                <w:rFonts w:ascii="SVN-Gilroy" w:hAnsi="SVN-Gilroy"/>
                <w:b/>
                <w:szCs w:val="24"/>
              </w:rPr>
              <w:t>V</w:t>
            </w:r>
            <w:r w:rsidR="00267691" w:rsidRPr="00B06C7D">
              <w:rPr>
                <w:rFonts w:ascii="SVN-Gilroy" w:hAnsi="SVN-Gilroy"/>
                <w:b/>
                <w:szCs w:val="24"/>
              </w:rPr>
              <w:t>. THÔNG TIN VỀ NG</w:t>
            </w:r>
            <w:r w:rsidR="00267691" w:rsidRPr="00B06C7D">
              <w:rPr>
                <w:rFonts w:ascii="SVN-Gilroy" w:hAnsi="SVN-Gilroy" w:hint="eastAsia"/>
                <w:b/>
                <w:szCs w:val="24"/>
              </w:rPr>
              <w:t>Ư</w:t>
            </w:r>
            <w:r w:rsidR="00267691" w:rsidRPr="00B06C7D">
              <w:rPr>
                <w:rFonts w:ascii="SVN-Gilroy" w:hAnsi="SVN-Gilroy"/>
                <w:b/>
                <w:szCs w:val="24"/>
              </w:rPr>
              <w:t>ỜI THÀNH LẬP DOANH NGHIỆP</w:t>
            </w:r>
          </w:p>
        </w:tc>
      </w:tr>
      <w:tr w:rsidR="00267691" w:rsidRPr="00B06C7D" w14:paraId="2FB1E7EA" w14:textId="77777777" w:rsidTr="00FA5DC4">
        <w:trPr>
          <w:trHeight w:val="60"/>
        </w:trPr>
        <w:tc>
          <w:tcPr>
            <w:tcW w:w="10890" w:type="dxa"/>
          </w:tcPr>
          <w:p w14:paraId="11341311" w14:textId="77777777" w:rsidR="00267691" w:rsidRPr="00B06C7D" w:rsidRDefault="00267691" w:rsidP="00267691">
            <w:pPr>
              <w:widowControl w:val="0"/>
              <w:spacing w:before="60"/>
              <w:ind w:right="32"/>
              <w:jc w:val="both"/>
              <w:rPr>
                <w:rFonts w:ascii="SVN-Gilroy" w:hAnsi="SVN-Gilroy"/>
                <w:szCs w:val="24"/>
              </w:rPr>
            </w:pPr>
            <w:r w:rsidRPr="00B06C7D">
              <w:rPr>
                <w:rFonts w:ascii="SVN-Gilroy" w:hAnsi="SVN-Gilroy"/>
                <w:b/>
                <w:i/>
                <w:szCs w:val="24"/>
              </w:rPr>
              <w:t>Khách hàng có xác định đ</w:t>
            </w:r>
            <w:r w:rsidRPr="00B06C7D">
              <w:rPr>
                <w:rFonts w:ascii="SVN-Gilroy" w:hAnsi="SVN-Gilroy" w:hint="eastAsia"/>
                <w:b/>
                <w:i/>
                <w:szCs w:val="24"/>
              </w:rPr>
              <w:t>ư</w:t>
            </w:r>
            <w:r w:rsidRPr="00B06C7D">
              <w:rPr>
                <w:rFonts w:ascii="SVN-Gilroy" w:hAnsi="SVN-Gilroy"/>
                <w:b/>
                <w:i/>
                <w:szCs w:val="24"/>
              </w:rPr>
              <w:t>ợc ng</w:t>
            </w:r>
            <w:r w:rsidRPr="00B06C7D">
              <w:rPr>
                <w:rFonts w:ascii="SVN-Gilroy" w:hAnsi="SVN-Gilroy" w:hint="eastAsia"/>
                <w:b/>
                <w:i/>
                <w:szCs w:val="24"/>
              </w:rPr>
              <w:t>ư</w:t>
            </w:r>
            <w:r w:rsidRPr="00B06C7D">
              <w:rPr>
                <w:rFonts w:ascii="SVN-Gilroy" w:hAnsi="SVN-Gilroy"/>
                <w:b/>
                <w:i/>
                <w:szCs w:val="24"/>
              </w:rPr>
              <w:t>ời thành lập không</w:t>
            </w:r>
            <w:r w:rsidRPr="00B06C7D">
              <w:rPr>
                <w:rFonts w:ascii="SVN-Gilroy" w:hAnsi="SVN-Gilroy"/>
                <w:szCs w:val="24"/>
              </w:rPr>
              <w:t>:</w:t>
            </w:r>
          </w:p>
          <w:p w14:paraId="15CC2EE6" w14:textId="77777777" w:rsidR="00267691" w:rsidRPr="00B06C7D" w:rsidRDefault="00267691" w:rsidP="00267691">
            <w:pPr>
              <w:widowControl w:val="0"/>
              <w:tabs>
                <w:tab w:val="left" w:pos="4428"/>
                <w:tab w:val="left" w:pos="8730"/>
              </w:tabs>
              <w:spacing w:before="60"/>
              <w:ind w:right="32"/>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b/>
                <w:szCs w:val="24"/>
              </w:rPr>
              <w:t>Có</w:t>
            </w:r>
            <w:r w:rsidRPr="00B06C7D">
              <w:rPr>
                <w:rFonts w:ascii="SVN-Gilroy" w:hAnsi="SVN-Gilroy"/>
                <w:szCs w:val="24"/>
              </w:rPr>
              <w:t xml:space="preserve">. </w:t>
            </w:r>
            <w:r w:rsidRPr="00B06C7D">
              <w:rPr>
                <w:rFonts w:ascii="SVN-Gilroy" w:hAnsi="SVN-Gilroy" w:cs="Segoe UI Symbol"/>
                <w:szCs w:val="24"/>
              </w:rPr>
              <w:t>Đề</w:t>
            </w:r>
            <w:r w:rsidRPr="00B06C7D">
              <w:rPr>
                <w:rFonts w:ascii="SVN-Gilroy" w:hAnsi="SVN-Gilroy"/>
                <w:szCs w:val="24"/>
              </w:rPr>
              <w:t xml:space="preserve"> nghị trả lời câu hỏi bên dưới. </w:t>
            </w:r>
          </w:p>
          <w:p w14:paraId="552FD81D" w14:textId="77777777" w:rsidR="00267691" w:rsidRPr="00B06C7D" w:rsidRDefault="00267691" w:rsidP="00267691">
            <w:pPr>
              <w:widowControl w:val="0"/>
              <w:tabs>
                <w:tab w:val="left" w:pos="4428"/>
                <w:tab w:val="left" w:pos="8730"/>
              </w:tabs>
              <w:spacing w:before="60"/>
              <w:ind w:right="32"/>
              <w:jc w:val="both"/>
              <w:rPr>
                <w:rFonts w:ascii="SVN-Gilroy" w:hAnsi="SVN-Gilroy"/>
                <w:szCs w:val="24"/>
              </w:rPr>
            </w:pPr>
            <w:r w:rsidRPr="00B06C7D">
              <w:rPr>
                <w:rFonts w:ascii="SVN-Gilroy" w:hAnsi="SVN-Gilroy"/>
                <w:szCs w:val="24"/>
              </w:rPr>
              <w:t xml:space="preserve">       </w:t>
            </w:r>
            <w:r w:rsidRPr="00B06C7D">
              <w:rPr>
                <w:rFonts w:ascii="Wingdings 2" w:eastAsia="Wingdings 2" w:hAnsi="Wingdings 2" w:cs="Wingdings 2"/>
                <w:b/>
                <w:sz w:val="28"/>
                <w:szCs w:val="28"/>
              </w:rPr>
              <w:t></w:t>
            </w:r>
            <w:r w:rsidRPr="00B06C7D">
              <w:rPr>
                <w:rFonts w:ascii="SVN-Gilroy" w:hAnsi="SVN-Gilroy"/>
                <w:b/>
                <w:szCs w:val="24"/>
              </w:rPr>
              <w:t xml:space="preserve"> </w:t>
            </w:r>
            <w:r w:rsidRPr="00B06C7D">
              <w:rPr>
                <w:rFonts w:ascii="SVN-Gilroy" w:hAnsi="SVN-Gilroy"/>
                <w:szCs w:val="24"/>
              </w:rPr>
              <w:t>Ng</w:t>
            </w:r>
            <w:r w:rsidRPr="00B06C7D">
              <w:rPr>
                <w:rFonts w:ascii="SVN-Gilroy" w:hAnsi="SVN-Gilroy" w:hint="eastAsia"/>
                <w:szCs w:val="24"/>
              </w:rPr>
              <w:t>ư</w:t>
            </w:r>
            <w:r w:rsidRPr="00B06C7D">
              <w:rPr>
                <w:rFonts w:ascii="SVN-Gilroy" w:hAnsi="SVN-Gilroy"/>
                <w:szCs w:val="24"/>
              </w:rPr>
              <w:t>ời thành lập đồng thời là Ng</w:t>
            </w:r>
            <w:r w:rsidRPr="00B06C7D">
              <w:rPr>
                <w:rFonts w:ascii="SVN-Gilroy" w:hAnsi="SVN-Gilroy" w:hint="eastAsia"/>
                <w:szCs w:val="24"/>
              </w:rPr>
              <w:t>ư</w:t>
            </w:r>
            <w:r w:rsidRPr="00B06C7D">
              <w:rPr>
                <w:rFonts w:ascii="SVN-Gilroy" w:hAnsi="SVN-Gilroy"/>
                <w:szCs w:val="24"/>
              </w:rPr>
              <w:t xml:space="preserve">ời Đại diện theo Pháp luật. </w:t>
            </w:r>
          </w:p>
          <w:p w14:paraId="2782B0F8" w14:textId="77777777" w:rsidR="00267691" w:rsidRPr="00B06C7D" w:rsidRDefault="00267691" w:rsidP="00267691">
            <w:pPr>
              <w:widowControl w:val="0"/>
              <w:tabs>
                <w:tab w:val="left" w:pos="4428"/>
              </w:tabs>
              <w:spacing w:before="60"/>
              <w:ind w:right="32"/>
              <w:jc w:val="both"/>
              <w:rPr>
                <w:rFonts w:ascii="SVN-Gilroy" w:hAnsi="SVN-Gilroy"/>
                <w:szCs w:val="24"/>
              </w:rPr>
            </w:pPr>
            <w:r w:rsidRPr="00B06C7D">
              <w:rPr>
                <w:rFonts w:ascii="SVN-Gilroy" w:hAnsi="SVN-Gilroy" w:cs="Segoe UI Symbol"/>
                <w:szCs w:val="24"/>
              </w:rPr>
              <w:t xml:space="preserve">       </w:t>
            </w:r>
            <w:r w:rsidRPr="00B06C7D">
              <w:rPr>
                <w:rFonts w:ascii="Wingdings 2" w:eastAsia="Wingdings 2" w:hAnsi="Wingdings 2" w:cs="Wingdings 2"/>
                <w:b/>
                <w:sz w:val="28"/>
                <w:szCs w:val="28"/>
              </w:rPr>
              <w:t></w:t>
            </w:r>
            <w:r w:rsidRPr="00B06C7D">
              <w:rPr>
                <w:rFonts w:ascii="SVN-Gilroy" w:hAnsi="SVN-Gilroy" w:cs="Segoe UI Symbol"/>
                <w:szCs w:val="24"/>
              </w:rPr>
              <w:t xml:space="preserve"> Người thành lập không</w:t>
            </w:r>
            <w:r w:rsidRPr="00B06C7D">
              <w:rPr>
                <w:rFonts w:ascii="SVN-Gilroy" w:hAnsi="SVN-Gilroy"/>
                <w:szCs w:val="24"/>
              </w:rPr>
              <w:t xml:space="preserve"> đồng thời là Ng</w:t>
            </w:r>
            <w:r w:rsidRPr="00B06C7D">
              <w:rPr>
                <w:rFonts w:ascii="SVN-Gilroy" w:hAnsi="SVN-Gilroy" w:hint="eastAsia"/>
                <w:szCs w:val="24"/>
              </w:rPr>
              <w:t>ư</w:t>
            </w:r>
            <w:r w:rsidRPr="00B06C7D">
              <w:rPr>
                <w:rFonts w:ascii="SVN-Gilroy" w:hAnsi="SVN-Gilroy"/>
                <w:szCs w:val="24"/>
              </w:rPr>
              <w:t>ời Đại diện theo Pháp luật. Vui lòng cung cấp toàn bộ thông tin tại mục 1 và 2 d</w:t>
            </w:r>
            <w:r w:rsidRPr="00B06C7D">
              <w:rPr>
                <w:rFonts w:ascii="SVN-Gilroy" w:hAnsi="SVN-Gilroy" w:hint="eastAsia"/>
                <w:szCs w:val="24"/>
              </w:rPr>
              <w:t>ư</w:t>
            </w:r>
            <w:r w:rsidRPr="00B06C7D">
              <w:rPr>
                <w:rFonts w:ascii="SVN-Gilroy" w:hAnsi="SVN-Gilroy"/>
                <w:szCs w:val="24"/>
              </w:rPr>
              <w:t xml:space="preserve">ới </w:t>
            </w:r>
            <w:r w:rsidRPr="00B06C7D">
              <w:rPr>
                <w:rFonts w:ascii="SVN-Gilroy" w:hAnsi="SVN-Gilroy" w:hint="eastAsia"/>
                <w:szCs w:val="24"/>
              </w:rPr>
              <w:t>đâ</w:t>
            </w:r>
            <w:r w:rsidRPr="00B06C7D">
              <w:rPr>
                <w:rFonts w:ascii="SVN-Gilroy" w:hAnsi="SVN-Gilroy"/>
                <w:szCs w:val="24"/>
              </w:rPr>
              <w:t>y.</w:t>
            </w:r>
          </w:p>
          <w:p w14:paraId="5BCBEB2A" w14:textId="0984DE68" w:rsidR="00267691" w:rsidRPr="00B06C7D" w:rsidRDefault="00267691" w:rsidP="00267691">
            <w:pPr>
              <w:widowControl w:val="0"/>
              <w:ind w:right="32"/>
              <w:jc w:val="both"/>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b/>
                <w:szCs w:val="24"/>
              </w:rPr>
              <w:t>Không</w:t>
            </w:r>
            <w:r w:rsidRPr="00B06C7D">
              <w:rPr>
                <w:rStyle w:val="FootnoteReference"/>
                <w:rFonts w:ascii="SVN-Gilroy" w:hAnsi="SVN-Gilroy"/>
                <w:b/>
                <w:szCs w:val="24"/>
              </w:rPr>
              <w:footnoteReference w:id="43"/>
            </w:r>
            <w:r w:rsidRPr="00B06C7D">
              <w:rPr>
                <w:rFonts w:ascii="SVN-Gilroy" w:hAnsi="SVN-Gilroy"/>
                <w:szCs w:val="24"/>
              </w:rPr>
              <w:t xml:space="preserve">. Qua nhiều lần thay </w:t>
            </w:r>
            <w:r w:rsidRPr="00B06C7D">
              <w:rPr>
                <w:rFonts w:ascii="SVN-Gilroy" w:hAnsi="SVN-Gilroy" w:hint="eastAsia"/>
                <w:szCs w:val="24"/>
              </w:rPr>
              <w:t>đ</w:t>
            </w:r>
            <w:r w:rsidRPr="00B06C7D">
              <w:rPr>
                <w:rFonts w:ascii="SVN-Gilroy" w:hAnsi="SVN-Gilroy"/>
                <w:szCs w:val="24"/>
              </w:rPr>
              <w:t>ổi thông tin doanh nghiệp, dựa trên các giấy t</w:t>
            </w:r>
            <w:r w:rsidR="00A07A64">
              <w:rPr>
                <w:rFonts w:ascii="SVN-Gilroy" w:hAnsi="SVN-Gilroy"/>
                <w:szCs w:val="24"/>
              </w:rPr>
              <w:t>ờ</w:t>
            </w:r>
            <w:r w:rsidRPr="00B06C7D">
              <w:rPr>
                <w:rFonts w:ascii="SVN-Gilroy" w:hAnsi="SVN-Gilroy"/>
                <w:szCs w:val="24"/>
              </w:rPr>
              <w:t xml:space="preserve"> pháp lý hiện hành, Khách hàng ch</w:t>
            </w:r>
            <w:r w:rsidRPr="00B06C7D">
              <w:rPr>
                <w:rFonts w:ascii="SVN-Gilroy" w:hAnsi="SVN-Gilroy" w:hint="eastAsia"/>
                <w:szCs w:val="24"/>
              </w:rPr>
              <w:t>ư</w:t>
            </w:r>
            <w:r w:rsidRPr="00B06C7D">
              <w:rPr>
                <w:rFonts w:ascii="SVN-Gilroy" w:hAnsi="SVN-Gilroy"/>
                <w:szCs w:val="24"/>
              </w:rPr>
              <w:t xml:space="preserve">a thể xác </w:t>
            </w:r>
            <w:r w:rsidRPr="00B06C7D">
              <w:rPr>
                <w:rFonts w:ascii="SVN-Gilroy" w:hAnsi="SVN-Gilroy" w:hint="eastAsia"/>
                <w:szCs w:val="24"/>
              </w:rPr>
              <w:t>đ</w:t>
            </w:r>
            <w:r w:rsidRPr="00B06C7D">
              <w:rPr>
                <w:rFonts w:ascii="SVN-Gilroy" w:hAnsi="SVN-Gilroy"/>
                <w:szCs w:val="24"/>
              </w:rPr>
              <w:t xml:space="preserve">ịnh/thu thập </w:t>
            </w:r>
            <w:r w:rsidRPr="00B06C7D">
              <w:rPr>
                <w:rFonts w:ascii="SVN-Gilroy" w:hAnsi="SVN-Gilroy" w:hint="eastAsia"/>
                <w:szCs w:val="24"/>
              </w:rPr>
              <w:t>đư</w:t>
            </w:r>
            <w:r w:rsidRPr="00B06C7D">
              <w:rPr>
                <w:rFonts w:ascii="SVN-Gilroy" w:hAnsi="SVN-Gilroy"/>
                <w:szCs w:val="24"/>
              </w:rPr>
              <w:t xml:space="preserve">ợc </w:t>
            </w:r>
            <w:r w:rsidRPr="00B06C7D">
              <w:rPr>
                <w:rFonts w:ascii="SVN-Gilroy" w:hAnsi="SVN-Gilroy" w:hint="eastAsia"/>
                <w:szCs w:val="24"/>
              </w:rPr>
              <w:t>đ</w:t>
            </w:r>
            <w:r w:rsidRPr="00B06C7D">
              <w:rPr>
                <w:rFonts w:ascii="SVN-Gilroy" w:hAnsi="SVN-Gilroy"/>
                <w:szCs w:val="24"/>
              </w:rPr>
              <w:t xml:space="preserve">ầy </w:t>
            </w:r>
            <w:r w:rsidRPr="00B06C7D">
              <w:rPr>
                <w:rFonts w:ascii="SVN-Gilroy" w:hAnsi="SVN-Gilroy" w:hint="eastAsia"/>
                <w:szCs w:val="24"/>
              </w:rPr>
              <w:t>đ</w:t>
            </w:r>
            <w:r w:rsidRPr="00B06C7D">
              <w:rPr>
                <w:rFonts w:ascii="SVN-Gilroy" w:hAnsi="SVN-Gilroy"/>
                <w:szCs w:val="24"/>
              </w:rPr>
              <w:t>ủ thông tin/tài liệu về Ng</w:t>
            </w:r>
            <w:r w:rsidRPr="00B06C7D">
              <w:rPr>
                <w:rFonts w:ascii="SVN-Gilroy" w:hAnsi="SVN-Gilroy" w:hint="eastAsia"/>
                <w:szCs w:val="24"/>
              </w:rPr>
              <w:t>ư</w:t>
            </w:r>
            <w:r w:rsidRPr="00B06C7D">
              <w:rPr>
                <w:rFonts w:ascii="SVN-Gilroy" w:hAnsi="SVN-Gilroy"/>
                <w:szCs w:val="24"/>
              </w:rPr>
              <w:t xml:space="preserve">ời thành lập, và do </w:t>
            </w:r>
            <w:r w:rsidRPr="00B06C7D">
              <w:rPr>
                <w:rFonts w:ascii="SVN-Gilroy" w:hAnsi="SVN-Gilroy" w:hint="eastAsia"/>
                <w:szCs w:val="24"/>
              </w:rPr>
              <w:t>đó</w:t>
            </w:r>
            <w:r w:rsidRPr="00B06C7D">
              <w:rPr>
                <w:rFonts w:ascii="SVN-Gilroy" w:hAnsi="SVN-Gilroy"/>
                <w:szCs w:val="24"/>
              </w:rPr>
              <w:t xml:space="preserve"> ch</w:t>
            </w:r>
            <w:r w:rsidRPr="00B06C7D">
              <w:rPr>
                <w:rFonts w:ascii="SVN-Gilroy" w:hAnsi="SVN-Gilroy" w:hint="eastAsia"/>
                <w:szCs w:val="24"/>
              </w:rPr>
              <w:t>ư</w:t>
            </w:r>
            <w:r w:rsidRPr="00B06C7D">
              <w:rPr>
                <w:rFonts w:ascii="SVN-Gilroy" w:hAnsi="SVN-Gilroy"/>
                <w:szCs w:val="24"/>
              </w:rPr>
              <w:t xml:space="preserve">a thể cung cấp thông tin/tài liệu này cho VPBank.  Khách hàng sẽ nỗ lực thu thập và bổ sung thông tin này và các tài liệu xác minh cho VPBank ngay khi xác </w:t>
            </w:r>
            <w:r w:rsidRPr="00B06C7D">
              <w:rPr>
                <w:rFonts w:ascii="SVN-Gilroy" w:hAnsi="SVN-Gilroy" w:hint="eastAsia"/>
                <w:szCs w:val="24"/>
              </w:rPr>
              <w:t>đ</w:t>
            </w:r>
            <w:r w:rsidRPr="00B06C7D">
              <w:rPr>
                <w:rFonts w:ascii="SVN-Gilroy" w:hAnsi="SVN-Gilroy"/>
                <w:szCs w:val="24"/>
              </w:rPr>
              <w:t xml:space="preserve">ịnh </w:t>
            </w:r>
            <w:r w:rsidRPr="00B06C7D">
              <w:rPr>
                <w:rFonts w:ascii="SVN-Gilroy" w:hAnsi="SVN-Gilroy" w:hint="eastAsia"/>
                <w:szCs w:val="24"/>
              </w:rPr>
              <w:t>đư</w:t>
            </w:r>
            <w:r w:rsidRPr="00B06C7D">
              <w:rPr>
                <w:rFonts w:ascii="SVN-Gilroy" w:hAnsi="SVN-Gilroy"/>
                <w:szCs w:val="24"/>
              </w:rPr>
              <w:t>ợc thông tin về Ng</w:t>
            </w:r>
            <w:r w:rsidRPr="00B06C7D">
              <w:rPr>
                <w:rFonts w:ascii="SVN-Gilroy" w:hAnsi="SVN-Gilroy" w:hint="eastAsia"/>
                <w:szCs w:val="24"/>
              </w:rPr>
              <w:t>ư</w:t>
            </w:r>
            <w:r w:rsidRPr="00B06C7D">
              <w:rPr>
                <w:rFonts w:ascii="SVN-Gilroy" w:hAnsi="SVN-Gilroy"/>
                <w:szCs w:val="24"/>
              </w:rPr>
              <w:t>ời thành lập hoặc khi VPBank yêu cầu.</w:t>
            </w:r>
          </w:p>
          <w:p w14:paraId="390998A1" w14:textId="77777777" w:rsidR="00267691" w:rsidRPr="00B06C7D" w:rsidRDefault="00267691" w:rsidP="004F5568">
            <w:pPr>
              <w:pStyle w:val="ListParagraph"/>
              <w:widowControl w:val="0"/>
              <w:numPr>
                <w:ilvl w:val="0"/>
                <w:numId w:val="10"/>
              </w:numPr>
              <w:spacing w:line="276" w:lineRule="auto"/>
              <w:ind w:right="32"/>
              <w:jc w:val="both"/>
              <w:rPr>
                <w:rFonts w:ascii="SVN-Gilroy" w:hAnsi="SVN-Gilroy"/>
                <w:b/>
                <w:color w:val="22B34F"/>
                <w:szCs w:val="24"/>
                <w:lang w:eastAsia="x-none"/>
              </w:rPr>
            </w:pPr>
            <w:r w:rsidRPr="00B06C7D">
              <w:rPr>
                <w:rFonts w:ascii="SVN-Gilroy" w:hAnsi="SVN-Gilroy"/>
                <w:b/>
                <w:szCs w:val="24"/>
              </w:rPr>
              <w:t>Ng</w:t>
            </w:r>
            <w:r w:rsidRPr="00B06C7D">
              <w:rPr>
                <w:rFonts w:ascii="SVN-Gilroy" w:hAnsi="SVN-Gilroy" w:hint="eastAsia"/>
                <w:b/>
                <w:szCs w:val="24"/>
              </w:rPr>
              <w:t>ư</w:t>
            </w:r>
            <w:r w:rsidRPr="00B06C7D">
              <w:rPr>
                <w:rFonts w:ascii="SVN-Gilroy" w:hAnsi="SVN-Gilroy"/>
                <w:b/>
                <w:szCs w:val="24"/>
              </w:rPr>
              <w:t>ời thành lập là cá nhân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815"/>
              <w:gridCol w:w="1911"/>
              <w:gridCol w:w="1708"/>
              <w:gridCol w:w="1685"/>
            </w:tblGrid>
            <w:tr w:rsidR="00267691" w:rsidRPr="00B06C7D" w14:paraId="479F3897" w14:textId="77777777" w:rsidTr="00FA5DC4">
              <w:trPr>
                <w:trHeight w:val="272"/>
                <w:jc w:val="center"/>
              </w:trPr>
              <w:tc>
                <w:tcPr>
                  <w:tcW w:w="2513" w:type="pct"/>
                  <w:gridSpan w:val="2"/>
                  <w:shd w:val="clear" w:color="auto" w:fill="auto"/>
                  <w:vAlign w:val="center"/>
                </w:tcPr>
                <w:p w14:paraId="40312152" w14:textId="77777777" w:rsidR="00267691" w:rsidRPr="00B06C7D" w:rsidRDefault="00267691" w:rsidP="00267691">
                  <w:pPr>
                    <w:tabs>
                      <w:tab w:val="left" w:leader="underscore" w:pos="9900"/>
                    </w:tabs>
                    <w:ind w:right="-108"/>
                    <w:rPr>
                      <w:rFonts w:ascii="SVN-Gilroy" w:hAnsi="SVN-Gilroy"/>
                      <w:color w:val="000000" w:themeColor="text1"/>
                      <w:szCs w:val="24"/>
                    </w:rPr>
                  </w:pPr>
                  <w:r w:rsidRPr="00B06C7D">
                    <w:rPr>
                      <w:rFonts w:ascii="SVN-Gilroy" w:hAnsi="SVN-Gilroy"/>
                      <w:color w:val="000000" w:themeColor="text1"/>
                      <w:szCs w:val="24"/>
                    </w:rPr>
                    <w:t>Họ và tên</w:t>
                  </w:r>
                </w:p>
              </w:tc>
              <w:tc>
                <w:tcPr>
                  <w:tcW w:w="896" w:type="pct"/>
                  <w:shd w:val="clear" w:color="auto" w:fill="auto"/>
                </w:tcPr>
                <w:p w14:paraId="37D80F8C" w14:textId="77777777" w:rsidR="00267691" w:rsidRPr="00B06C7D" w:rsidRDefault="00267691" w:rsidP="00267691">
                  <w:pPr>
                    <w:tabs>
                      <w:tab w:val="left" w:leader="underscore" w:pos="9900"/>
                    </w:tabs>
                    <w:ind w:right="-108"/>
                    <w:rPr>
                      <w:rFonts w:ascii="SVN-Gilroy" w:hAnsi="SVN-Gilroy"/>
                      <w:b/>
                      <w:color w:val="000000" w:themeColor="text1"/>
                      <w:szCs w:val="24"/>
                    </w:rPr>
                  </w:pPr>
                </w:p>
              </w:tc>
              <w:tc>
                <w:tcPr>
                  <w:tcW w:w="801" w:type="pct"/>
                </w:tcPr>
                <w:p w14:paraId="76D92FA5" w14:textId="77777777" w:rsidR="00267691" w:rsidRPr="00B06C7D" w:rsidRDefault="00267691" w:rsidP="00267691">
                  <w:pPr>
                    <w:tabs>
                      <w:tab w:val="left" w:leader="underscore" w:pos="9900"/>
                    </w:tabs>
                    <w:ind w:right="-108"/>
                    <w:rPr>
                      <w:rFonts w:ascii="SVN-Gilroy" w:hAnsi="SVN-Gilroy"/>
                      <w:b/>
                      <w:color w:val="000000" w:themeColor="text1"/>
                      <w:szCs w:val="24"/>
                    </w:rPr>
                  </w:pPr>
                </w:p>
              </w:tc>
              <w:tc>
                <w:tcPr>
                  <w:tcW w:w="790" w:type="pct"/>
                </w:tcPr>
                <w:p w14:paraId="0505B937" w14:textId="77777777" w:rsidR="00267691" w:rsidRPr="00B06C7D" w:rsidRDefault="00267691" w:rsidP="00267691">
                  <w:pPr>
                    <w:tabs>
                      <w:tab w:val="left" w:leader="underscore" w:pos="9900"/>
                    </w:tabs>
                    <w:ind w:right="-108"/>
                    <w:rPr>
                      <w:rFonts w:ascii="SVN-Gilroy" w:hAnsi="SVN-Gilroy"/>
                      <w:b/>
                      <w:color w:val="000000" w:themeColor="text1"/>
                      <w:szCs w:val="24"/>
                    </w:rPr>
                  </w:pPr>
                </w:p>
              </w:tc>
            </w:tr>
            <w:tr w:rsidR="00267691" w:rsidRPr="00B06C7D" w14:paraId="5521BAAE" w14:textId="77777777" w:rsidTr="00FA5DC4">
              <w:trPr>
                <w:trHeight w:val="246"/>
                <w:jc w:val="center"/>
              </w:trPr>
              <w:tc>
                <w:tcPr>
                  <w:tcW w:w="2513" w:type="pct"/>
                  <w:gridSpan w:val="2"/>
                  <w:shd w:val="clear" w:color="auto" w:fill="auto"/>
                  <w:vAlign w:val="center"/>
                </w:tcPr>
                <w:p w14:paraId="424AC8E1" w14:textId="77777777" w:rsidR="00267691" w:rsidRPr="00B06C7D" w:rsidRDefault="00267691" w:rsidP="00267691">
                  <w:pPr>
                    <w:tabs>
                      <w:tab w:val="left" w:leader="underscore" w:pos="9900"/>
                    </w:tabs>
                    <w:ind w:right="-108"/>
                    <w:rPr>
                      <w:rFonts w:ascii="SVN-Gilroy" w:hAnsi="SVN-Gilroy"/>
                      <w:color w:val="000000" w:themeColor="text1"/>
                      <w:szCs w:val="24"/>
                    </w:rPr>
                  </w:pPr>
                  <w:r w:rsidRPr="00B06C7D">
                    <w:rPr>
                      <w:rFonts w:ascii="SVN-Gilroy" w:hAnsi="SVN-Gilroy"/>
                      <w:color w:val="000000" w:themeColor="text1"/>
                      <w:szCs w:val="24"/>
                    </w:rPr>
                    <w:t>Ngày, tháng, năm sinh</w:t>
                  </w:r>
                </w:p>
              </w:tc>
              <w:tc>
                <w:tcPr>
                  <w:tcW w:w="896" w:type="pct"/>
                  <w:shd w:val="clear" w:color="auto" w:fill="auto"/>
                </w:tcPr>
                <w:p w14:paraId="4A093947" w14:textId="77777777" w:rsidR="00267691" w:rsidRPr="00B06C7D" w:rsidRDefault="00267691" w:rsidP="00267691">
                  <w:pPr>
                    <w:tabs>
                      <w:tab w:val="left" w:leader="underscore" w:pos="9900"/>
                    </w:tabs>
                    <w:ind w:right="-108"/>
                    <w:rPr>
                      <w:rFonts w:ascii="SVN-Gilroy" w:hAnsi="SVN-Gilroy"/>
                      <w:b/>
                      <w:color w:val="000000" w:themeColor="text1"/>
                      <w:szCs w:val="24"/>
                    </w:rPr>
                  </w:pPr>
                </w:p>
              </w:tc>
              <w:tc>
                <w:tcPr>
                  <w:tcW w:w="801" w:type="pct"/>
                </w:tcPr>
                <w:p w14:paraId="5EE734F4" w14:textId="77777777" w:rsidR="00267691" w:rsidRPr="00B06C7D" w:rsidRDefault="00267691" w:rsidP="00267691">
                  <w:pPr>
                    <w:tabs>
                      <w:tab w:val="left" w:leader="underscore" w:pos="9900"/>
                    </w:tabs>
                    <w:ind w:right="-108"/>
                    <w:rPr>
                      <w:rFonts w:ascii="SVN-Gilroy" w:hAnsi="SVN-Gilroy"/>
                      <w:b/>
                      <w:color w:val="000000" w:themeColor="text1"/>
                      <w:szCs w:val="24"/>
                    </w:rPr>
                  </w:pPr>
                </w:p>
              </w:tc>
              <w:tc>
                <w:tcPr>
                  <w:tcW w:w="790" w:type="pct"/>
                </w:tcPr>
                <w:p w14:paraId="66E75E83" w14:textId="77777777" w:rsidR="00267691" w:rsidRPr="00B06C7D" w:rsidRDefault="00267691" w:rsidP="00267691">
                  <w:pPr>
                    <w:tabs>
                      <w:tab w:val="left" w:leader="underscore" w:pos="9900"/>
                    </w:tabs>
                    <w:ind w:right="-108"/>
                    <w:rPr>
                      <w:rFonts w:ascii="SVN-Gilroy" w:hAnsi="SVN-Gilroy"/>
                      <w:b/>
                      <w:color w:val="000000" w:themeColor="text1"/>
                      <w:szCs w:val="24"/>
                    </w:rPr>
                  </w:pPr>
                </w:p>
              </w:tc>
            </w:tr>
            <w:tr w:rsidR="00267691" w:rsidRPr="00B06C7D" w14:paraId="556D434F" w14:textId="77777777" w:rsidTr="00FA5DC4">
              <w:trPr>
                <w:trHeight w:val="279"/>
                <w:jc w:val="center"/>
              </w:trPr>
              <w:tc>
                <w:tcPr>
                  <w:tcW w:w="2513" w:type="pct"/>
                  <w:gridSpan w:val="2"/>
                  <w:shd w:val="clear" w:color="auto" w:fill="auto"/>
                  <w:vAlign w:val="center"/>
                </w:tcPr>
                <w:p w14:paraId="0A037F0E" w14:textId="77777777" w:rsidR="00267691" w:rsidRPr="00B06C7D" w:rsidRDefault="00267691" w:rsidP="00267691">
                  <w:pPr>
                    <w:tabs>
                      <w:tab w:val="left" w:leader="underscore" w:pos="9900"/>
                    </w:tabs>
                    <w:ind w:right="-108"/>
                    <w:rPr>
                      <w:rFonts w:ascii="SVN-Gilroy" w:hAnsi="SVN-Gilroy"/>
                      <w:szCs w:val="24"/>
                    </w:rPr>
                  </w:pPr>
                  <w:r w:rsidRPr="00B06C7D">
                    <w:rPr>
                      <w:rFonts w:ascii="SVN-Gilroy" w:hAnsi="SVN-Gilroy"/>
                      <w:szCs w:val="24"/>
                    </w:rPr>
                    <w:t>Quốc tịch</w:t>
                  </w:r>
                </w:p>
              </w:tc>
              <w:tc>
                <w:tcPr>
                  <w:tcW w:w="896" w:type="pct"/>
                  <w:shd w:val="clear" w:color="auto" w:fill="auto"/>
                </w:tcPr>
                <w:p w14:paraId="432DE765"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5312E714"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1737DEDB"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49921606" w14:textId="77777777" w:rsidTr="00FA5DC4">
              <w:trPr>
                <w:trHeight w:val="233"/>
                <w:jc w:val="center"/>
              </w:trPr>
              <w:tc>
                <w:tcPr>
                  <w:tcW w:w="2513" w:type="pct"/>
                  <w:gridSpan w:val="2"/>
                  <w:tcBorders>
                    <w:top w:val="nil"/>
                    <w:left w:val="single" w:sz="4" w:space="0" w:color="auto"/>
                    <w:bottom w:val="single" w:sz="4" w:space="0" w:color="auto"/>
                    <w:right w:val="single" w:sz="4" w:space="0" w:color="auto"/>
                  </w:tcBorders>
                  <w:shd w:val="clear" w:color="auto" w:fill="auto"/>
                  <w:vAlign w:val="center"/>
                </w:tcPr>
                <w:p w14:paraId="5BBC200A" w14:textId="77777777" w:rsidR="00267691" w:rsidRPr="00B06C7D" w:rsidRDefault="00267691" w:rsidP="00267691">
                  <w:pPr>
                    <w:rPr>
                      <w:rFonts w:ascii="SVN-Gilroy" w:hAnsi="SVN-Gilroy"/>
                      <w:szCs w:val="24"/>
                    </w:rPr>
                  </w:pPr>
                  <w:r w:rsidRPr="00B06C7D">
                    <w:rPr>
                      <w:rFonts w:ascii="SVN-Gilroy" w:hAnsi="SVN-Gilroy"/>
                      <w:szCs w:val="24"/>
                    </w:rPr>
                    <w:t>Nghề nghiệp</w:t>
                  </w:r>
                </w:p>
              </w:tc>
              <w:tc>
                <w:tcPr>
                  <w:tcW w:w="896" w:type="pct"/>
                  <w:shd w:val="clear" w:color="auto" w:fill="auto"/>
                </w:tcPr>
                <w:p w14:paraId="5B260084"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5BEE9C79"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6BF5A399"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2CD9DCC2" w14:textId="77777777" w:rsidTr="00FA5DC4">
              <w:trPr>
                <w:trHeight w:val="206"/>
                <w:jc w:val="center"/>
              </w:trPr>
              <w:tc>
                <w:tcPr>
                  <w:tcW w:w="2513" w:type="pct"/>
                  <w:gridSpan w:val="2"/>
                  <w:tcBorders>
                    <w:top w:val="nil"/>
                    <w:left w:val="single" w:sz="4" w:space="0" w:color="auto"/>
                    <w:bottom w:val="single" w:sz="4" w:space="0" w:color="auto"/>
                    <w:right w:val="single" w:sz="4" w:space="0" w:color="auto"/>
                  </w:tcBorders>
                  <w:shd w:val="clear" w:color="auto" w:fill="auto"/>
                  <w:vAlign w:val="center"/>
                </w:tcPr>
                <w:p w14:paraId="0463BE53" w14:textId="77777777" w:rsidR="00267691" w:rsidRPr="00B06C7D" w:rsidRDefault="00267691" w:rsidP="00267691">
                  <w:pPr>
                    <w:rPr>
                      <w:rFonts w:ascii="SVN-Gilroy" w:hAnsi="SVN-Gilroy"/>
                      <w:szCs w:val="24"/>
                    </w:rPr>
                  </w:pPr>
                  <w:r w:rsidRPr="00B06C7D">
                    <w:rPr>
                      <w:rFonts w:ascii="SVN-Gilroy" w:hAnsi="SVN-Gilroy"/>
                      <w:szCs w:val="24"/>
                    </w:rPr>
                    <w:t>Chức vụ</w:t>
                  </w:r>
                </w:p>
              </w:tc>
              <w:tc>
                <w:tcPr>
                  <w:tcW w:w="896" w:type="pct"/>
                  <w:shd w:val="clear" w:color="auto" w:fill="auto"/>
                </w:tcPr>
                <w:p w14:paraId="018916FA"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0343175E"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3FE41A83"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5FCA8A8F" w14:textId="77777777" w:rsidTr="00FA5DC4">
              <w:trPr>
                <w:trHeight w:val="253"/>
                <w:jc w:val="center"/>
              </w:trPr>
              <w:tc>
                <w:tcPr>
                  <w:tcW w:w="2513" w:type="pct"/>
                  <w:gridSpan w:val="2"/>
                  <w:tcBorders>
                    <w:top w:val="nil"/>
                    <w:left w:val="single" w:sz="4" w:space="0" w:color="auto"/>
                    <w:bottom w:val="single" w:sz="4" w:space="0" w:color="auto"/>
                    <w:right w:val="single" w:sz="4" w:space="0" w:color="auto"/>
                  </w:tcBorders>
                  <w:shd w:val="clear" w:color="auto" w:fill="auto"/>
                  <w:vAlign w:val="center"/>
                </w:tcPr>
                <w:p w14:paraId="3CF6BC71" w14:textId="77777777" w:rsidR="00267691" w:rsidRPr="00B06C7D" w:rsidRDefault="00267691" w:rsidP="00267691">
                  <w:pPr>
                    <w:rPr>
                      <w:rFonts w:ascii="SVN-Gilroy" w:hAnsi="SVN-Gilroy"/>
                      <w:szCs w:val="24"/>
                    </w:rPr>
                  </w:pPr>
                  <w:r w:rsidRPr="00B06C7D">
                    <w:rPr>
                      <w:rFonts w:ascii="SVN-Gilroy" w:hAnsi="SVN-Gilroy"/>
                      <w:szCs w:val="24"/>
                    </w:rPr>
                    <w:t>Điện thoại</w:t>
                  </w:r>
                </w:p>
              </w:tc>
              <w:tc>
                <w:tcPr>
                  <w:tcW w:w="896" w:type="pct"/>
                  <w:shd w:val="clear" w:color="auto" w:fill="auto"/>
                </w:tcPr>
                <w:p w14:paraId="60A81D35"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2C755225"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2BDD31C1"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10FDE0FB" w14:textId="77777777" w:rsidTr="00FA5DC4">
              <w:trPr>
                <w:trHeight w:val="145"/>
                <w:jc w:val="center"/>
              </w:trPr>
              <w:tc>
                <w:tcPr>
                  <w:tcW w:w="1193" w:type="pct"/>
                  <w:vMerge w:val="restart"/>
                  <w:shd w:val="clear" w:color="auto" w:fill="auto"/>
                  <w:vAlign w:val="center"/>
                </w:tcPr>
                <w:p w14:paraId="78327ACB" w14:textId="281409DF" w:rsidR="00267691" w:rsidRPr="00B06C7D" w:rsidRDefault="00267691" w:rsidP="00267691">
                  <w:pPr>
                    <w:tabs>
                      <w:tab w:val="left" w:leader="underscore" w:pos="9900"/>
                    </w:tabs>
                    <w:ind w:right="39"/>
                    <w:jc w:val="both"/>
                    <w:rPr>
                      <w:rFonts w:ascii="SVN-Gilroy" w:hAnsi="SVN-Gilroy"/>
                      <w:szCs w:val="24"/>
                    </w:rPr>
                  </w:pPr>
                  <w:r w:rsidRPr="00B06C7D">
                    <w:rPr>
                      <w:rFonts w:ascii="SVN-Gilroy" w:hAnsi="SVN-Gilroy"/>
                      <w:szCs w:val="24"/>
                    </w:rPr>
                    <w:t>Số CMND/CCCD/H</w:t>
                  </w:r>
                  <w:r w:rsidRPr="00B06C7D">
                    <w:rPr>
                      <w:rFonts w:ascii="SVN-Gilroy" w:hAnsi="SVN-Gilroy" w:cs="Cambria"/>
                      <w:szCs w:val="24"/>
                    </w:rPr>
                    <w:t>ộ</w:t>
                  </w:r>
                  <w:r w:rsidRPr="00B06C7D">
                    <w:rPr>
                      <w:rFonts w:ascii="SVN-Gilroy" w:hAnsi="SVN-Gilroy"/>
                      <w:szCs w:val="24"/>
                    </w:rPr>
                    <w:t xml:space="preserve"> chi</w:t>
                  </w:r>
                  <w:r w:rsidRPr="00B06C7D">
                    <w:rPr>
                      <w:rFonts w:ascii="SVN-Gilroy" w:hAnsi="SVN-Gilroy" w:cs="Cambria"/>
                      <w:szCs w:val="24"/>
                    </w:rPr>
                    <w:t>ế</w:t>
                  </w:r>
                  <w:r w:rsidRPr="00B06C7D">
                    <w:rPr>
                      <w:rFonts w:ascii="SVN-Gilroy" w:hAnsi="SVN-Gilroy"/>
                      <w:szCs w:val="24"/>
                    </w:rPr>
                    <w:t>u/Giấy tờ khác</w:t>
                  </w:r>
                </w:p>
              </w:tc>
              <w:tc>
                <w:tcPr>
                  <w:tcW w:w="1320" w:type="pct"/>
                  <w:tcBorders>
                    <w:top w:val="nil"/>
                    <w:left w:val="nil"/>
                    <w:bottom w:val="single" w:sz="4" w:space="0" w:color="auto"/>
                    <w:right w:val="single" w:sz="4" w:space="0" w:color="auto"/>
                  </w:tcBorders>
                  <w:shd w:val="clear" w:color="auto" w:fill="auto"/>
                  <w:vAlign w:val="center"/>
                </w:tcPr>
                <w:p w14:paraId="439DBEB3" w14:textId="77777777" w:rsidR="00267691" w:rsidRPr="00B06C7D" w:rsidRDefault="00267691" w:rsidP="00267691">
                  <w:pPr>
                    <w:rPr>
                      <w:rFonts w:ascii="SVN-Gilroy" w:hAnsi="SVN-Gilroy"/>
                      <w:szCs w:val="24"/>
                    </w:rPr>
                  </w:pPr>
                  <w:r w:rsidRPr="00B06C7D">
                    <w:rPr>
                      <w:rFonts w:ascii="SVN-Gilroy" w:hAnsi="SVN-Gilroy"/>
                      <w:szCs w:val="24"/>
                    </w:rPr>
                    <w:t>Số</w:t>
                  </w:r>
                </w:p>
              </w:tc>
              <w:tc>
                <w:tcPr>
                  <w:tcW w:w="896" w:type="pct"/>
                  <w:shd w:val="clear" w:color="auto" w:fill="auto"/>
                </w:tcPr>
                <w:p w14:paraId="15A9A3BC"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27FB1A72"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67325543"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7CC9230A" w14:textId="77777777" w:rsidTr="00FA5DC4">
              <w:trPr>
                <w:trHeight w:val="180"/>
                <w:jc w:val="center"/>
              </w:trPr>
              <w:tc>
                <w:tcPr>
                  <w:tcW w:w="1193" w:type="pct"/>
                  <w:vMerge/>
                  <w:shd w:val="clear" w:color="auto" w:fill="auto"/>
                  <w:vAlign w:val="center"/>
                </w:tcPr>
                <w:p w14:paraId="76ACB766" w14:textId="77777777" w:rsidR="00267691" w:rsidRPr="00B06C7D" w:rsidRDefault="00267691" w:rsidP="00267691">
                  <w:pPr>
                    <w:tabs>
                      <w:tab w:val="left" w:leader="underscore" w:pos="9900"/>
                    </w:tabs>
                    <w:ind w:right="-108"/>
                    <w:rPr>
                      <w:rFonts w:ascii="SVN-Gilroy" w:hAnsi="SVN-Gilroy"/>
                      <w:b/>
                      <w:szCs w:val="24"/>
                    </w:rPr>
                  </w:pPr>
                </w:p>
              </w:tc>
              <w:tc>
                <w:tcPr>
                  <w:tcW w:w="1320" w:type="pct"/>
                  <w:tcBorders>
                    <w:top w:val="nil"/>
                    <w:left w:val="nil"/>
                    <w:bottom w:val="single" w:sz="4" w:space="0" w:color="auto"/>
                    <w:right w:val="single" w:sz="4" w:space="0" w:color="auto"/>
                  </w:tcBorders>
                  <w:shd w:val="clear" w:color="auto" w:fill="auto"/>
                  <w:vAlign w:val="center"/>
                </w:tcPr>
                <w:p w14:paraId="5B04C96D" w14:textId="77777777" w:rsidR="00267691" w:rsidRPr="00B06C7D" w:rsidRDefault="00267691" w:rsidP="00267691">
                  <w:pPr>
                    <w:rPr>
                      <w:rFonts w:ascii="SVN-Gilroy" w:hAnsi="SVN-Gilroy"/>
                      <w:szCs w:val="24"/>
                    </w:rPr>
                  </w:pPr>
                  <w:r w:rsidRPr="00B06C7D">
                    <w:rPr>
                      <w:rFonts w:ascii="SVN-Gilroy" w:hAnsi="SVN-Gilroy"/>
                      <w:szCs w:val="24"/>
                    </w:rPr>
                    <w:t>Ngày cấp</w:t>
                  </w:r>
                </w:p>
              </w:tc>
              <w:tc>
                <w:tcPr>
                  <w:tcW w:w="896" w:type="pct"/>
                  <w:shd w:val="clear" w:color="auto" w:fill="auto"/>
                </w:tcPr>
                <w:p w14:paraId="61B040B9"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41AFE926"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14903EE2"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048A44B4" w14:textId="77777777" w:rsidTr="00FA5DC4">
              <w:trPr>
                <w:trHeight w:val="682"/>
                <w:jc w:val="center"/>
              </w:trPr>
              <w:tc>
                <w:tcPr>
                  <w:tcW w:w="1193" w:type="pct"/>
                  <w:vMerge/>
                  <w:shd w:val="clear" w:color="auto" w:fill="auto"/>
                  <w:vAlign w:val="center"/>
                </w:tcPr>
                <w:p w14:paraId="4B5226A6" w14:textId="77777777" w:rsidR="00267691" w:rsidRPr="00B06C7D" w:rsidRDefault="00267691" w:rsidP="00267691">
                  <w:pPr>
                    <w:tabs>
                      <w:tab w:val="left" w:leader="underscore" w:pos="9900"/>
                    </w:tabs>
                    <w:ind w:right="-108"/>
                    <w:rPr>
                      <w:rFonts w:ascii="SVN-Gilroy" w:hAnsi="SVN-Gilroy"/>
                      <w:b/>
                      <w:szCs w:val="24"/>
                    </w:rPr>
                  </w:pPr>
                </w:p>
              </w:tc>
              <w:tc>
                <w:tcPr>
                  <w:tcW w:w="1320" w:type="pct"/>
                  <w:tcBorders>
                    <w:top w:val="nil"/>
                    <w:left w:val="nil"/>
                    <w:bottom w:val="single" w:sz="4" w:space="0" w:color="auto"/>
                    <w:right w:val="single" w:sz="4" w:space="0" w:color="auto"/>
                  </w:tcBorders>
                  <w:shd w:val="clear" w:color="auto" w:fill="auto"/>
                  <w:vAlign w:val="center"/>
                </w:tcPr>
                <w:p w14:paraId="29A19D6D" w14:textId="77777777" w:rsidR="00267691" w:rsidRPr="00B06C7D" w:rsidRDefault="00267691" w:rsidP="00267691">
                  <w:pPr>
                    <w:ind w:right="-207"/>
                    <w:rPr>
                      <w:rFonts w:ascii="SVN-Gilroy" w:hAnsi="SVN-Gilroy"/>
                      <w:szCs w:val="24"/>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cấp</w:t>
                  </w:r>
                </w:p>
              </w:tc>
              <w:tc>
                <w:tcPr>
                  <w:tcW w:w="896" w:type="pct"/>
                  <w:shd w:val="clear" w:color="auto" w:fill="auto"/>
                </w:tcPr>
                <w:p w14:paraId="38212063"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69E43BDF"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73D9C5E8"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527441AA" w14:textId="77777777" w:rsidTr="00FA5DC4">
              <w:trPr>
                <w:trHeight w:val="355"/>
                <w:jc w:val="center"/>
              </w:trPr>
              <w:tc>
                <w:tcPr>
                  <w:tcW w:w="1193" w:type="pct"/>
                  <w:vMerge w:val="restart"/>
                  <w:shd w:val="clear" w:color="auto" w:fill="auto"/>
                  <w:vAlign w:val="center"/>
                </w:tcPr>
                <w:p w14:paraId="477A64C3" w14:textId="77777777" w:rsidR="00267691" w:rsidRPr="00B06C7D" w:rsidRDefault="00267691" w:rsidP="00267691">
                  <w:pPr>
                    <w:tabs>
                      <w:tab w:val="left" w:leader="underscore" w:pos="9900"/>
                    </w:tabs>
                    <w:ind w:right="-108"/>
                    <w:rPr>
                      <w:rFonts w:ascii="SVN-Gilroy" w:hAnsi="SVN-Gilroy"/>
                      <w:b/>
                      <w:szCs w:val="24"/>
                    </w:rPr>
                  </w:pPr>
                  <w:r w:rsidRPr="00B06C7D">
                    <w:rPr>
                      <w:rFonts w:ascii="SVN-Gilroy" w:hAnsi="SVN-Gilroy"/>
                      <w:szCs w:val="24"/>
                    </w:rPr>
                    <w:t>Thị thực nhập cảnh</w:t>
                  </w:r>
                </w:p>
              </w:tc>
              <w:tc>
                <w:tcPr>
                  <w:tcW w:w="1320" w:type="pct"/>
                  <w:shd w:val="clear" w:color="auto" w:fill="auto"/>
                  <w:vAlign w:val="center"/>
                </w:tcPr>
                <w:p w14:paraId="3D786F99" w14:textId="77777777" w:rsidR="00267691" w:rsidRPr="00B06C7D" w:rsidRDefault="00267691" w:rsidP="00267691">
                  <w:pPr>
                    <w:rPr>
                      <w:rFonts w:ascii="SVN-Gilroy" w:hAnsi="SVN-Gilroy"/>
                      <w:szCs w:val="24"/>
                    </w:rPr>
                  </w:pPr>
                  <w:r w:rsidRPr="00B06C7D">
                    <w:rPr>
                      <w:rFonts w:ascii="SVN-Gilroy" w:hAnsi="SVN-Gilroy"/>
                      <w:szCs w:val="24"/>
                    </w:rPr>
                    <w:t>Số</w:t>
                  </w:r>
                </w:p>
              </w:tc>
              <w:tc>
                <w:tcPr>
                  <w:tcW w:w="896" w:type="pct"/>
                  <w:shd w:val="clear" w:color="auto" w:fill="auto"/>
                </w:tcPr>
                <w:p w14:paraId="505E037E"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41B8DA7B"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6BA27520"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7F778EBF" w14:textId="77777777" w:rsidTr="00FA5DC4">
              <w:trPr>
                <w:trHeight w:val="355"/>
                <w:jc w:val="center"/>
              </w:trPr>
              <w:tc>
                <w:tcPr>
                  <w:tcW w:w="1193" w:type="pct"/>
                  <w:vMerge/>
                  <w:shd w:val="clear" w:color="auto" w:fill="auto"/>
                  <w:vAlign w:val="center"/>
                </w:tcPr>
                <w:p w14:paraId="5107E61B" w14:textId="77777777" w:rsidR="00267691" w:rsidRPr="00B06C7D" w:rsidRDefault="00267691" w:rsidP="00267691">
                  <w:pPr>
                    <w:tabs>
                      <w:tab w:val="left" w:leader="underscore" w:pos="9900"/>
                    </w:tabs>
                    <w:ind w:right="-108"/>
                    <w:rPr>
                      <w:rFonts w:ascii="SVN-Gilroy" w:hAnsi="SVN-Gilroy"/>
                      <w:b/>
                      <w:szCs w:val="24"/>
                    </w:rPr>
                  </w:pPr>
                </w:p>
              </w:tc>
              <w:tc>
                <w:tcPr>
                  <w:tcW w:w="1320" w:type="pct"/>
                  <w:shd w:val="clear" w:color="auto" w:fill="auto"/>
                  <w:vAlign w:val="center"/>
                </w:tcPr>
                <w:p w14:paraId="3713815C" w14:textId="77777777" w:rsidR="00267691" w:rsidRPr="00B06C7D" w:rsidRDefault="00267691" w:rsidP="00267691">
                  <w:pPr>
                    <w:rPr>
                      <w:rFonts w:ascii="SVN-Gilroy" w:hAnsi="SVN-Gilroy"/>
                      <w:szCs w:val="24"/>
                    </w:rPr>
                  </w:pPr>
                  <w:r w:rsidRPr="00B06C7D">
                    <w:rPr>
                      <w:rFonts w:ascii="SVN-Gilroy" w:hAnsi="SVN-Gilroy"/>
                      <w:szCs w:val="24"/>
                    </w:rPr>
                    <w:t>Ngày cấp</w:t>
                  </w:r>
                </w:p>
              </w:tc>
              <w:tc>
                <w:tcPr>
                  <w:tcW w:w="896" w:type="pct"/>
                  <w:shd w:val="clear" w:color="auto" w:fill="auto"/>
                </w:tcPr>
                <w:p w14:paraId="02568150"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4BAB9A33"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114782F4"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3B182F3F" w14:textId="77777777" w:rsidTr="00FA5DC4">
              <w:trPr>
                <w:trHeight w:val="355"/>
                <w:jc w:val="center"/>
              </w:trPr>
              <w:tc>
                <w:tcPr>
                  <w:tcW w:w="1193" w:type="pct"/>
                  <w:vMerge/>
                  <w:shd w:val="clear" w:color="auto" w:fill="auto"/>
                  <w:vAlign w:val="center"/>
                </w:tcPr>
                <w:p w14:paraId="28AC39DD" w14:textId="77777777" w:rsidR="00267691" w:rsidRPr="00B06C7D" w:rsidRDefault="00267691" w:rsidP="00267691">
                  <w:pPr>
                    <w:tabs>
                      <w:tab w:val="left" w:leader="underscore" w:pos="9900"/>
                    </w:tabs>
                    <w:ind w:right="-108"/>
                    <w:rPr>
                      <w:rFonts w:ascii="SVN-Gilroy" w:hAnsi="SVN-Gilroy"/>
                      <w:b/>
                      <w:szCs w:val="24"/>
                    </w:rPr>
                  </w:pPr>
                </w:p>
              </w:tc>
              <w:tc>
                <w:tcPr>
                  <w:tcW w:w="1320" w:type="pct"/>
                  <w:shd w:val="clear" w:color="auto" w:fill="auto"/>
                  <w:vAlign w:val="center"/>
                </w:tcPr>
                <w:p w14:paraId="72348C27" w14:textId="77777777" w:rsidR="00267691" w:rsidRPr="00B06C7D" w:rsidRDefault="00267691" w:rsidP="00267691">
                  <w:pPr>
                    <w:ind w:right="-207"/>
                    <w:rPr>
                      <w:rFonts w:ascii="SVN-Gilroy" w:hAnsi="SVN-Gilroy"/>
                      <w:szCs w:val="24"/>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cấp</w:t>
                  </w:r>
                </w:p>
              </w:tc>
              <w:tc>
                <w:tcPr>
                  <w:tcW w:w="896" w:type="pct"/>
                  <w:shd w:val="clear" w:color="auto" w:fill="auto"/>
                </w:tcPr>
                <w:p w14:paraId="64F1AF33"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26DB1B42"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3EB183C0"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300C7DDB" w14:textId="77777777" w:rsidTr="00FA5DC4">
              <w:trPr>
                <w:trHeight w:val="355"/>
                <w:jc w:val="center"/>
              </w:trPr>
              <w:tc>
                <w:tcPr>
                  <w:tcW w:w="1193" w:type="pct"/>
                  <w:vMerge/>
                  <w:shd w:val="clear" w:color="auto" w:fill="auto"/>
                  <w:vAlign w:val="center"/>
                </w:tcPr>
                <w:p w14:paraId="29D95D34" w14:textId="77777777" w:rsidR="00267691" w:rsidRPr="00B06C7D" w:rsidRDefault="00267691" w:rsidP="00267691">
                  <w:pPr>
                    <w:tabs>
                      <w:tab w:val="left" w:leader="underscore" w:pos="9900"/>
                    </w:tabs>
                    <w:ind w:right="-108"/>
                    <w:rPr>
                      <w:rFonts w:ascii="SVN-Gilroy" w:hAnsi="SVN-Gilroy"/>
                      <w:b/>
                      <w:szCs w:val="24"/>
                    </w:rPr>
                  </w:pPr>
                </w:p>
              </w:tc>
              <w:tc>
                <w:tcPr>
                  <w:tcW w:w="1320" w:type="pct"/>
                  <w:shd w:val="clear" w:color="auto" w:fill="auto"/>
                  <w:vAlign w:val="center"/>
                </w:tcPr>
                <w:p w14:paraId="12D95B27" w14:textId="77777777" w:rsidR="00267691" w:rsidRPr="00B06C7D" w:rsidRDefault="00267691" w:rsidP="00267691">
                  <w:pPr>
                    <w:ind w:right="27"/>
                    <w:jc w:val="both"/>
                    <w:rPr>
                      <w:rFonts w:ascii="SVN-Gilroy" w:hAnsi="SVN-Gilroy"/>
                      <w:szCs w:val="24"/>
                    </w:rPr>
                  </w:pPr>
                  <w:r w:rsidRPr="00B06C7D">
                    <w:rPr>
                      <w:rFonts w:ascii="SVN-Gilroy" w:hAnsi="SVN-Gilroy"/>
                      <w:szCs w:val="24"/>
                    </w:rPr>
                    <w:t>Ngày hết hạn</w:t>
                  </w:r>
                </w:p>
              </w:tc>
              <w:tc>
                <w:tcPr>
                  <w:tcW w:w="896" w:type="pct"/>
                  <w:shd w:val="clear" w:color="auto" w:fill="auto"/>
                </w:tcPr>
                <w:p w14:paraId="378A90AE"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59DD2ED0"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1559C5F8"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64CADB15" w14:textId="77777777" w:rsidTr="00FA5DC4">
              <w:trPr>
                <w:trHeight w:val="355"/>
                <w:jc w:val="center"/>
              </w:trPr>
              <w:tc>
                <w:tcPr>
                  <w:tcW w:w="2513" w:type="pct"/>
                  <w:gridSpan w:val="2"/>
                  <w:shd w:val="clear" w:color="auto" w:fill="auto"/>
                  <w:vAlign w:val="center"/>
                </w:tcPr>
                <w:p w14:paraId="6A450E53" w14:textId="77777777" w:rsidR="00267691" w:rsidRPr="00B06C7D" w:rsidRDefault="00267691" w:rsidP="00267691">
                  <w:pPr>
                    <w:ind w:right="-160"/>
                    <w:rPr>
                      <w:rFonts w:ascii="SVN-Gilroy" w:hAnsi="SVN-Gilroy"/>
                      <w:szCs w:val="24"/>
                    </w:rPr>
                  </w:pPr>
                  <w:r w:rsidRPr="00B06C7D">
                    <w:rPr>
                      <w:rFonts w:ascii="SVN-Gilroy" w:hAnsi="SVN-Gilroy"/>
                      <w:szCs w:val="24"/>
                    </w:rPr>
                    <w:t>Địa chỉ th</w:t>
                  </w:r>
                  <w:r w:rsidRPr="00B06C7D">
                    <w:rPr>
                      <w:rFonts w:ascii="SVN-Gilroy" w:hAnsi="SVN-Gilroy" w:hint="eastAsia"/>
                      <w:szCs w:val="24"/>
                    </w:rPr>
                    <w:t>ư</w:t>
                  </w:r>
                  <w:r w:rsidRPr="00B06C7D">
                    <w:rPr>
                      <w:rFonts w:ascii="SVN-Gilroy" w:hAnsi="SVN-Gilroy"/>
                      <w:szCs w:val="24"/>
                    </w:rPr>
                    <w:t>ờng trú ở Việt Nam</w:t>
                  </w:r>
                </w:p>
              </w:tc>
              <w:tc>
                <w:tcPr>
                  <w:tcW w:w="896" w:type="pct"/>
                  <w:shd w:val="clear" w:color="auto" w:fill="auto"/>
                </w:tcPr>
                <w:p w14:paraId="76438933" w14:textId="77777777" w:rsidR="00267691" w:rsidRPr="00B06C7D" w:rsidRDefault="00267691" w:rsidP="00267691">
                  <w:pPr>
                    <w:tabs>
                      <w:tab w:val="left" w:leader="underscore" w:pos="9900"/>
                    </w:tabs>
                    <w:ind w:right="-108"/>
                    <w:rPr>
                      <w:rFonts w:ascii="SVN-Gilroy" w:hAnsi="SVN-Gilroy"/>
                      <w:b/>
                      <w:szCs w:val="24"/>
                    </w:rPr>
                  </w:pPr>
                </w:p>
              </w:tc>
              <w:tc>
                <w:tcPr>
                  <w:tcW w:w="801" w:type="pct"/>
                </w:tcPr>
                <w:p w14:paraId="17F35DD2"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6E62F12A"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2D8DD6B6" w14:textId="77777777" w:rsidTr="00FA5DC4">
              <w:trPr>
                <w:trHeight w:val="355"/>
                <w:jc w:val="center"/>
              </w:trPr>
              <w:tc>
                <w:tcPr>
                  <w:tcW w:w="2513" w:type="pct"/>
                  <w:gridSpan w:val="2"/>
                  <w:shd w:val="clear" w:color="auto" w:fill="auto"/>
                  <w:vAlign w:val="center"/>
                </w:tcPr>
                <w:p w14:paraId="55439429" w14:textId="23CB82CF" w:rsidR="00267691" w:rsidRPr="00B06C7D" w:rsidRDefault="00267691" w:rsidP="00267691">
                  <w:pPr>
                    <w:ind w:right="29"/>
                    <w:jc w:val="both"/>
                    <w:rPr>
                      <w:rFonts w:ascii="SVN-Gilroy" w:hAnsi="SVN-Gilroy"/>
                      <w:szCs w:val="24"/>
                    </w:rPr>
                  </w:pPr>
                  <w:r w:rsidRPr="00B06C7D">
                    <w:rPr>
                      <w:rFonts w:ascii="SVN-Gilroy" w:hAnsi="SVN-Gilroy"/>
                      <w:szCs w:val="24"/>
                    </w:rPr>
                    <w:t>Địa chỉ th</w:t>
                  </w:r>
                  <w:r w:rsidRPr="00B06C7D">
                    <w:rPr>
                      <w:rFonts w:ascii="SVN-Gilroy" w:hAnsi="SVN-Gilroy" w:hint="eastAsia"/>
                      <w:szCs w:val="24"/>
                    </w:rPr>
                    <w:t>ư</w:t>
                  </w:r>
                  <w:r w:rsidRPr="00B06C7D">
                    <w:rPr>
                      <w:rFonts w:ascii="SVN-Gilroy" w:hAnsi="SVN-Gilroy"/>
                      <w:szCs w:val="24"/>
                    </w:rPr>
                    <w:t>ờng trú/c</w:t>
                  </w:r>
                  <w:r w:rsidRPr="00B06C7D">
                    <w:rPr>
                      <w:rFonts w:ascii="SVN-Gilroy" w:hAnsi="SVN-Gilroy" w:hint="eastAsia"/>
                      <w:szCs w:val="24"/>
                    </w:rPr>
                    <w:t>ư</w:t>
                  </w:r>
                  <w:r w:rsidRPr="00B06C7D">
                    <w:rPr>
                      <w:rFonts w:ascii="SVN-Gilroy" w:hAnsi="SVN-Gilroy"/>
                      <w:szCs w:val="24"/>
                    </w:rPr>
                    <w:t xml:space="preserve"> trú ở n</w:t>
                  </w:r>
                  <w:r w:rsidRPr="00B06C7D">
                    <w:rPr>
                      <w:rFonts w:ascii="SVN-Gilroy" w:hAnsi="SVN-Gilroy" w:hint="eastAsia"/>
                      <w:szCs w:val="24"/>
                    </w:rPr>
                    <w:t>ư</w:t>
                  </w:r>
                  <w:r w:rsidRPr="00B06C7D">
                    <w:rPr>
                      <w:rFonts w:ascii="SVN-Gilroy" w:hAnsi="SVN-Gilroy"/>
                      <w:szCs w:val="24"/>
                    </w:rPr>
                    <w:t>ớc ngoài (nếu có)</w:t>
                  </w:r>
                </w:p>
              </w:tc>
              <w:tc>
                <w:tcPr>
                  <w:tcW w:w="896" w:type="pct"/>
                  <w:shd w:val="clear" w:color="auto" w:fill="auto"/>
                </w:tcPr>
                <w:p w14:paraId="1C97D970" w14:textId="77777777" w:rsidR="00267691" w:rsidRPr="00B06C7D" w:rsidRDefault="00267691" w:rsidP="00267691">
                  <w:pPr>
                    <w:tabs>
                      <w:tab w:val="left" w:leader="underscore" w:pos="9900"/>
                    </w:tabs>
                    <w:ind w:right="-108"/>
                    <w:jc w:val="both"/>
                    <w:rPr>
                      <w:rFonts w:ascii="SVN-Gilroy" w:hAnsi="SVN-Gilroy"/>
                      <w:b/>
                      <w:szCs w:val="24"/>
                    </w:rPr>
                  </w:pPr>
                </w:p>
              </w:tc>
              <w:tc>
                <w:tcPr>
                  <w:tcW w:w="801" w:type="pct"/>
                </w:tcPr>
                <w:p w14:paraId="087D70C9"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4F5C935B"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7815EE64" w14:textId="77777777" w:rsidTr="00FA5DC4">
              <w:trPr>
                <w:trHeight w:val="917"/>
                <w:jc w:val="center"/>
              </w:trPr>
              <w:tc>
                <w:tcPr>
                  <w:tcW w:w="2513" w:type="pct"/>
                  <w:gridSpan w:val="2"/>
                  <w:shd w:val="clear" w:color="auto" w:fill="auto"/>
                  <w:vAlign w:val="center"/>
                </w:tcPr>
                <w:p w14:paraId="3572D6FD" w14:textId="77777777" w:rsidR="00267691" w:rsidRPr="00B06C7D" w:rsidRDefault="00267691" w:rsidP="00267691">
                  <w:pPr>
                    <w:rPr>
                      <w:rFonts w:ascii="SVN-Gilroy" w:hAnsi="SVN-Gilroy"/>
                      <w:szCs w:val="24"/>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ở hiện tại</w:t>
                  </w:r>
                </w:p>
              </w:tc>
              <w:tc>
                <w:tcPr>
                  <w:tcW w:w="896" w:type="pct"/>
                  <w:shd w:val="clear" w:color="auto" w:fill="auto"/>
                </w:tcPr>
                <w:p w14:paraId="11AE7DB5" w14:textId="77777777" w:rsidR="00267691" w:rsidRPr="00B06C7D" w:rsidRDefault="00267691" w:rsidP="00267691">
                  <w:pPr>
                    <w:widowControl w:val="0"/>
                    <w:ind w:right="-15"/>
                    <w:rPr>
                      <w:rFonts w:ascii="SVN-Gilroy" w:hAnsi="SVN-Gilroy" w:cs="Segoe UI Symbol"/>
                      <w:szCs w:val="24"/>
                    </w:rPr>
                  </w:pPr>
                  <w:r w:rsidRPr="00E34BF2">
                    <w:rPr>
                      <w:rFonts w:ascii="SVN-Gilroy" w:hAnsi="SVN-Gilroy" w:cs="Segoe UI Symbol"/>
                      <w:szCs w:val="24"/>
                    </w:rPr>
                    <w:fldChar w:fldCharType="begin">
                      <w:ffData>
                        <w:name w:val="Check1"/>
                        <w:enabled/>
                        <w:calcOnExit w:val="0"/>
                        <w:checkBox>
                          <w:size w:val="16"/>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cs="Segoe UI Symbol"/>
                      <w:sz w:val="20"/>
                    </w:rPr>
                    <w:t>Giống địa chỉ thường trú ở VN</w:t>
                  </w:r>
                </w:p>
                <w:p w14:paraId="6E193B67" w14:textId="77777777" w:rsidR="00267691" w:rsidRPr="00B06C7D" w:rsidRDefault="00267691" w:rsidP="00267691">
                  <w:pPr>
                    <w:tabs>
                      <w:tab w:val="left" w:leader="underscore" w:pos="9900"/>
                    </w:tabs>
                    <w:ind w:right="-105"/>
                    <w:rPr>
                      <w:rFonts w:ascii="SVN-Gilroy" w:hAnsi="SVN-Gilroy"/>
                      <w:b/>
                      <w:szCs w:val="24"/>
                    </w:rPr>
                  </w:pPr>
                  <w:r w:rsidRPr="00E34BF2">
                    <w:rPr>
                      <w:rFonts w:ascii="SVN-Gilroy" w:hAnsi="SVN-Gilroy" w:cs="Segoe UI Symbol"/>
                      <w:szCs w:val="24"/>
                    </w:rPr>
                    <w:fldChar w:fldCharType="begin">
                      <w:ffData>
                        <w:name w:val="Check1"/>
                        <w:enabled/>
                        <w:calcOnExit w:val="0"/>
                        <w:checkBox>
                          <w:size w:val="16"/>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cs="Segoe UI Symbol"/>
                      <w:sz w:val="20"/>
                    </w:rPr>
                    <w:t>Khác:…………….</w:t>
                  </w:r>
                </w:p>
              </w:tc>
              <w:tc>
                <w:tcPr>
                  <w:tcW w:w="801" w:type="pct"/>
                </w:tcPr>
                <w:p w14:paraId="5908D687" w14:textId="77777777" w:rsidR="00267691" w:rsidRPr="00B06C7D" w:rsidRDefault="00267691" w:rsidP="00267691">
                  <w:pPr>
                    <w:tabs>
                      <w:tab w:val="left" w:leader="underscore" w:pos="9900"/>
                    </w:tabs>
                    <w:ind w:right="-108"/>
                    <w:rPr>
                      <w:rFonts w:ascii="SVN-Gilroy" w:hAnsi="SVN-Gilroy"/>
                      <w:b/>
                      <w:szCs w:val="24"/>
                    </w:rPr>
                  </w:pPr>
                </w:p>
              </w:tc>
              <w:tc>
                <w:tcPr>
                  <w:tcW w:w="790" w:type="pct"/>
                </w:tcPr>
                <w:p w14:paraId="431AD97A" w14:textId="77777777" w:rsidR="00267691" w:rsidRPr="00B06C7D" w:rsidRDefault="00267691" w:rsidP="00267691">
                  <w:pPr>
                    <w:tabs>
                      <w:tab w:val="left" w:leader="underscore" w:pos="9900"/>
                    </w:tabs>
                    <w:ind w:right="-108"/>
                    <w:rPr>
                      <w:rFonts w:ascii="SVN-Gilroy" w:hAnsi="SVN-Gilroy"/>
                      <w:b/>
                      <w:szCs w:val="24"/>
                    </w:rPr>
                  </w:pPr>
                </w:p>
              </w:tc>
            </w:tr>
          </w:tbl>
          <w:p w14:paraId="7C6760B2" w14:textId="77777777" w:rsidR="00267691" w:rsidRPr="00B06C7D" w:rsidRDefault="00267691" w:rsidP="00267691">
            <w:pPr>
              <w:widowControl w:val="0"/>
              <w:ind w:right="32"/>
              <w:jc w:val="both"/>
              <w:rPr>
                <w:rFonts w:ascii="SVN-Gilroy" w:hAnsi="SVN-Gilroy"/>
                <w:b/>
                <w:color w:val="22B34F"/>
                <w:szCs w:val="24"/>
                <w:lang w:eastAsia="x-none"/>
              </w:rPr>
            </w:pPr>
          </w:p>
          <w:p w14:paraId="24F57BEF" w14:textId="77777777" w:rsidR="00267691" w:rsidRPr="00B06C7D" w:rsidRDefault="00267691" w:rsidP="004F5568">
            <w:pPr>
              <w:pStyle w:val="ListParagraph"/>
              <w:widowControl w:val="0"/>
              <w:numPr>
                <w:ilvl w:val="0"/>
                <w:numId w:val="10"/>
              </w:numPr>
              <w:spacing w:line="276" w:lineRule="auto"/>
              <w:ind w:right="32"/>
              <w:jc w:val="both"/>
              <w:rPr>
                <w:rFonts w:ascii="SVN-Gilroy" w:hAnsi="SVN-Gilroy"/>
                <w:b/>
                <w:szCs w:val="24"/>
                <w:lang w:eastAsia="x-none"/>
              </w:rPr>
            </w:pPr>
            <w:r w:rsidRPr="00B06C7D">
              <w:rPr>
                <w:rFonts w:ascii="SVN-Gilroy" w:hAnsi="SVN-Gilroy"/>
                <w:b/>
                <w:szCs w:val="24"/>
                <w:lang w:eastAsia="x-none"/>
              </w:rPr>
              <w:t>Ng</w:t>
            </w:r>
            <w:r w:rsidRPr="00B06C7D">
              <w:rPr>
                <w:rFonts w:ascii="SVN-Gilroy" w:hAnsi="SVN-Gilroy" w:hint="eastAsia"/>
                <w:b/>
                <w:szCs w:val="24"/>
                <w:lang w:eastAsia="x-none"/>
              </w:rPr>
              <w:t>ư</w:t>
            </w:r>
            <w:r w:rsidRPr="00B06C7D">
              <w:rPr>
                <w:rFonts w:ascii="SVN-Gilroy" w:hAnsi="SVN-Gilroy"/>
                <w:b/>
                <w:szCs w:val="24"/>
                <w:lang w:eastAsia="x-none"/>
              </w:rPr>
              <w:t xml:space="preserve">ời thành lập là tổ chức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4"/>
            </w:tblGrid>
            <w:tr w:rsidR="00267691" w:rsidRPr="00B06C7D" w14:paraId="391B71C3" w14:textId="77777777" w:rsidTr="00267691">
              <w:trPr>
                <w:cantSplit/>
                <w:trHeight w:val="445"/>
              </w:trPr>
              <w:tc>
                <w:tcPr>
                  <w:tcW w:w="5000" w:type="pct"/>
                  <w:shd w:val="clear" w:color="auto" w:fill="00B050"/>
                  <w:vAlign w:val="center"/>
                </w:tcPr>
                <w:p w14:paraId="78A04F9F" w14:textId="77777777" w:rsidR="00267691" w:rsidRPr="00B06C7D" w:rsidRDefault="00267691" w:rsidP="00267691">
                  <w:pPr>
                    <w:spacing w:before="60"/>
                    <w:ind w:right="-634"/>
                    <w:rPr>
                      <w:rFonts w:ascii="SVN-Gilroy" w:hAnsi="SVN-Gilroy"/>
                      <w:b/>
                      <w:szCs w:val="24"/>
                    </w:rPr>
                  </w:pPr>
                  <w:r w:rsidRPr="00B06C7D">
                    <w:rPr>
                      <w:rFonts w:ascii="SVN-Gilroy" w:hAnsi="SVN-Gilroy"/>
                      <w:b/>
                      <w:szCs w:val="24"/>
                    </w:rPr>
                    <w:t>Thông tin về tổ chức là Ng</w:t>
                  </w:r>
                  <w:r w:rsidRPr="00B06C7D">
                    <w:rPr>
                      <w:rFonts w:ascii="SVN-Gilroy" w:hAnsi="SVN-Gilroy" w:hint="eastAsia"/>
                      <w:b/>
                      <w:szCs w:val="24"/>
                    </w:rPr>
                    <w:t>ư</w:t>
                  </w:r>
                  <w:r w:rsidRPr="00B06C7D">
                    <w:rPr>
                      <w:rFonts w:ascii="SVN-Gilroy" w:hAnsi="SVN-Gilroy"/>
                      <w:b/>
                      <w:szCs w:val="24"/>
                    </w:rPr>
                    <w:t>ời thành lập Khách hàng (NTLKH)</w:t>
                  </w:r>
                </w:p>
              </w:tc>
            </w:tr>
            <w:tr w:rsidR="00267691" w:rsidRPr="00B06C7D" w14:paraId="4F74A737" w14:textId="77777777" w:rsidTr="00267691">
              <w:trPr>
                <w:cantSplit/>
                <w:trHeight w:val="3501"/>
              </w:trPr>
              <w:tc>
                <w:tcPr>
                  <w:tcW w:w="5000" w:type="pct"/>
                  <w:shd w:val="clear" w:color="auto" w:fill="auto"/>
                  <w:vAlign w:val="center"/>
                  <w:hideMark/>
                </w:tcPr>
                <w:p w14:paraId="6CE80800" w14:textId="0E3453CB" w:rsidR="00267691" w:rsidRPr="00B06C7D" w:rsidRDefault="00267691" w:rsidP="00267691">
                  <w:pPr>
                    <w:tabs>
                      <w:tab w:val="left" w:leader="dot" w:pos="10523"/>
                    </w:tabs>
                    <w:spacing w:before="40" w:line="300" w:lineRule="exact"/>
                    <w:ind w:right="-634"/>
                    <w:rPr>
                      <w:rFonts w:ascii="SVN-Gilroy" w:hAnsi="SVN-Gilroy"/>
                      <w:szCs w:val="24"/>
                    </w:rPr>
                  </w:pPr>
                  <w:r w:rsidRPr="00B06C7D">
                    <w:rPr>
                      <w:rFonts w:ascii="SVN-Gilroy" w:hAnsi="SVN-Gilroy"/>
                      <w:szCs w:val="24"/>
                    </w:rPr>
                    <w:t>Tên giao dịch đầy đủ:……………………………………………………….………………………………………………………………</w:t>
                  </w:r>
                  <w:r w:rsidR="000E2957">
                    <w:rPr>
                      <w:rFonts w:ascii="SVN-Gilroy" w:hAnsi="SVN-Gilroy"/>
                      <w:szCs w:val="24"/>
                    </w:rPr>
                    <w:t>………………………..</w:t>
                  </w:r>
                </w:p>
                <w:p w14:paraId="1C87D0C1" w14:textId="32F976BA" w:rsidR="00267691" w:rsidRPr="00B06C7D" w:rsidRDefault="00267691" w:rsidP="00267691">
                  <w:pPr>
                    <w:tabs>
                      <w:tab w:val="left" w:leader="underscore" w:pos="10561"/>
                    </w:tabs>
                    <w:spacing w:before="40" w:line="300" w:lineRule="exact"/>
                    <w:ind w:right="-634"/>
                    <w:rPr>
                      <w:rFonts w:ascii="SVN-Gilroy" w:hAnsi="SVN-Gilroy"/>
                      <w:szCs w:val="24"/>
                    </w:rPr>
                  </w:pPr>
                  <w:r w:rsidRPr="00B06C7D">
                    <w:rPr>
                      <w:rFonts w:ascii="SVN-Gilroy" w:hAnsi="SVN-Gilroy"/>
                      <w:szCs w:val="24"/>
                    </w:rPr>
                    <w:t>Tên viết tắt: ……………………………………………….……………………………………………………</w:t>
                  </w:r>
                  <w:r w:rsidR="000E2957">
                    <w:rPr>
                      <w:rFonts w:ascii="SVN-Gilroy" w:hAnsi="SVN-Gilroy"/>
                      <w:szCs w:val="24"/>
                    </w:rPr>
                    <w:t>……………………………………………………………..</w:t>
                  </w:r>
                </w:p>
                <w:p w14:paraId="21602D32" w14:textId="5DD6A94F" w:rsidR="00267691" w:rsidRPr="00B06C7D" w:rsidRDefault="00267691" w:rsidP="00267691">
                  <w:pPr>
                    <w:tabs>
                      <w:tab w:val="left" w:leader="dot" w:pos="10382"/>
                      <w:tab w:val="left" w:leader="dot" w:pos="10563"/>
                      <w:tab w:val="left" w:leader="underscore" w:pos="10665"/>
                    </w:tabs>
                    <w:spacing w:before="40" w:line="300" w:lineRule="exact"/>
                    <w:ind w:right="-634"/>
                    <w:rPr>
                      <w:rFonts w:ascii="SVN-Gilroy" w:hAnsi="SVN-Gilroy"/>
                      <w:szCs w:val="24"/>
                    </w:rPr>
                  </w:pPr>
                  <w:r w:rsidRPr="00B06C7D">
                    <w:rPr>
                      <w:rFonts w:ascii="SVN-Gilroy" w:hAnsi="SVN-Gilroy"/>
                      <w:szCs w:val="24"/>
                    </w:rPr>
                    <w:t>Mã số doanh nghiệp: ……………………………………………….………………………………………………………………………</w:t>
                  </w:r>
                  <w:r w:rsidR="000E2957">
                    <w:rPr>
                      <w:rFonts w:ascii="SVN-Gilroy" w:hAnsi="SVN-Gilroy"/>
                      <w:szCs w:val="24"/>
                    </w:rPr>
                    <w:t>………………………..</w:t>
                  </w:r>
                </w:p>
                <w:p w14:paraId="01B289AB" w14:textId="2BB2F3F8" w:rsidR="00267691" w:rsidRPr="00B06C7D" w:rsidRDefault="00267691" w:rsidP="00267691">
                  <w:pPr>
                    <w:tabs>
                      <w:tab w:val="left" w:leader="dot" w:pos="10561"/>
                    </w:tabs>
                    <w:spacing w:before="40" w:line="300" w:lineRule="exact"/>
                    <w:ind w:right="-634"/>
                    <w:rPr>
                      <w:rFonts w:ascii="SVN-Gilroy" w:hAnsi="SVN-Gilroy"/>
                      <w:szCs w:val="24"/>
                    </w:rPr>
                  </w:pPr>
                  <w:r w:rsidRPr="00B06C7D">
                    <w:rPr>
                      <w:rFonts w:ascii="SVN-Gilroy" w:hAnsi="SVN-Gilroy"/>
                      <w:szCs w:val="24"/>
                    </w:rPr>
                    <w:t>Mã số thuế:………………………………….…………………………………………………………………………………………………………</w:t>
                  </w:r>
                  <w:r w:rsidR="000E2957">
                    <w:rPr>
                      <w:rFonts w:ascii="SVN-Gilroy" w:hAnsi="SVN-Gilroy"/>
                      <w:szCs w:val="24"/>
                    </w:rPr>
                    <w:t>……………………….</w:t>
                  </w:r>
                </w:p>
                <w:p w14:paraId="395828EF" w14:textId="5999E118" w:rsidR="00267691" w:rsidRPr="00B06C7D" w:rsidRDefault="00267691" w:rsidP="00267691">
                  <w:pPr>
                    <w:tabs>
                      <w:tab w:val="left" w:leader="underscore" w:pos="9900"/>
                    </w:tabs>
                    <w:spacing w:before="40" w:line="300" w:lineRule="exact"/>
                    <w:ind w:right="-634"/>
                    <w:rPr>
                      <w:rFonts w:ascii="SVN-Gilroy" w:hAnsi="SVN-Gilroy"/>
                      <w:szCs w:val="24"/>
                    </w:rPr>
                  </w:pPr>
                  <w:r w:rsidRPr="00B06C7D">
                    <w:rPr>
                      <w:rFonts w:ascii="SVN-Gilroy" w:hAnsi="SVN-Gilroy"/>
                      <w:szCs w:val="24"/>
                    </w:rPr>
                    <w:t>Địa chỉ trụ sở chính: …………………………………………………………………………………………………….……………………</w:t>
                  </w:r>
                  <w:r w:rsidR="000E2957">
                    <w:rPr>
                      <w:rFonts w:ascii="SVN-Gilroy" w:hAnsi="SVN-Gilroy"/>
                      <w:szCs w:val="24"/>
                    </w:rPr>
                    <w:t>…………………………</w:t>
                  </w:r>
                </w:p>
                <w:p w14:paraId="06271B11" w14:textId="67CA4026" w:rsidR="00267691" w:rsidRPr="00B06C7D" w:rsidRDefault="00267691" w:rsidP="00267691">
                  <w:pPr>
                    <w:tabs>
                      <w:tab w:val="left" w:leader="underscore" w:pos="9900"/>
                    </w:tabs>
                    <w:spacing w:before="40" w:line="300" w:lineRule="exact"/>
                    <w:ind w:right="-634"/>
                    <w:rPr>
                      <w:rFonts w:ascii="SVN-Gilroy" w:hAnsi="SVN-Gilroy"/>
                      <w:szCs w:val="24"/>
                    </w:rPr>
                  </w:pPr>
                  <w:r w:rsidRPr="00B06C7D">
                    <w:rPr>
                      <w:rFonts w:ascii="SVN-Gilroy" w:hAnsi="SVN-Gilroy"/>
                      <w:szCs w:val="24"/>
                    </w:rPr>
                    <w:t>Địa chỉ giao dịch: ………………………………………………………………………………………………………………………………</w:t>
                  </w:r>
                  <w:r w:rsidR="000E2957">
                    <w:rPr>
                      <w:rFonts w:ascii="SVN-Gilroy" w:hAnsi="SVN-Gilroy"/>
                      <w:szCs w:val="24"/>
                    </w:rPr>
                    <w:t>…………………………</w:t>
                  </w:r>
                </w:p>
                <w:p w14:paraId="2546152C" w14:textId="4A670DD0" w:rsidR="00267691" w:rsidRPr="00B06C7D" w:rsidRDefault="00267691" w:rsidP="00267691">
                  <w:pPr>
                    <w:tabs>
                      <w:tab w:val="left" w:leader="dot" w:pos="10665"/>
                    </w:tabs>
                    <w:spacing w:before="40" w:line="300" w:lineRule="exact"/>
                    <w:ind w:right="-634"/>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w:t>
                  </w: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 xml:space="preserve">i liên lạc: </w:t>
                  </w:r>
                  <w:r w:rsidRPr="00B06C7D">
                    <w:rPr>
                      <w:rFonts w:ascii="SVN-Gilroy" w:hAnsi="SVN-Gilroy" w:cs="VNI-Times"/>
                      <w:szCs w:val="24"/>
                    </w:rPr>
                    <w:t>………………………………………………………………………………………………………………………</w:t>
                  </w:r>
                  <w:r w:rsidR="000E2957">
                    <w:rPr>
                      <w:rFonts w:ascii="SVN-Gilroy" w:hAnsi="SVN-Gilroy" w:cs="VNI-Times"/>
                      <w:szCs w:val="24"/>
                    </w:rPr>
                    <w:t>…………………………..</w:t>
                  </w:r>
                </w:p>
                <w:p w14:paraId="0CA70318" w14:textId="4D7F71E9" w:rsidR="00267691" w:rsidRPr="00B06C7D" w:rsidRDefault="00267691" w:rsidP="00267691">
                  <w:pPr>
                    <w:tabs>
                      <w:tab w:val="left" w:leader="dot" w:pos="10665"/>
                    </w:tabs>
                    <w:spacing w:before="40" w:line="300" w:lineRule="exact"/>
                    <w:ind w:right="-634"/>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Fax: </w:t>
                  </w:r>
                  <w:r w:rsidRPr="00B06C7D">
                    <w:rPr>
                      <w:rFonts w:ascii="SVN-Gilroy" w:hAnsi="SVN-Gilroy" w:cs="VNI-Times"/>
                      <w:szCs w:val="24"/>
                    </w:rPr>
                    <w:t>……………………………………………..………..…………………………………………………………………………………………</w:t>
                  </w:r>
                  <w:r w:rsidR="000E2957">
                    <w:rPr>
                      <w:rFonts w:ascii="SVN-Gilroy" w:hAnsi="SVN-Gilroy" w:cs="VNI-Times"/>
                      <w:szCs w:val="24"/>
                    </w:rPr>
                    <w:t>………………………….</w:t>
                  </w:r>
                </w:p>
                <w:p w14:paraId="7E2E557B" w14:textId="7BE4DBCE" w:rsidR="00267691" w:rsidRPr="00B06C7D" w:rsidRDefault="00267691" w:rsidP="00267691">
                  <w:pPr>
                    <w:tabs>
                      <w:tab w:val="left" w:leader="dot" w:pos="10381"/>
                    </w:tabs>
                    <w:spacing w:before="40" w:line="300" w:lineRule="exact"/>
                    <w:ind w:right="122"/>
                    <w:rPr>
                      <w:rFonts w:ascii="SVN-Gilroy" w:hAnsi="SVN-Gilroy"/>
                      <w:szCs w:val="24"/>
                    </w:rPr>
                  </w:pPr>
                  <w:r w:rsidRPr="00B06C7D">
                    <w:rPr>
                      <w:rFonts w:ascii="SVN-Gilroy" w:hAnsi="SVN-Gilroy"/>
                      <w:szCs w:val="24"/>
                    </w:rPr>
                    <w:t>Trang thông tin điện tử (nếu có)</w:t>
                  </w:r>
                  <w:r w:rsidRPr="00B06C7D">
                    <w:rPr>
                      <w:rFonts w:ascii="SVN-Gilroy" w:hAnsi="SVN-Gilroy" w:cs="VNI-Times"/>
                      <w:szCs w:val="24"/>
                    </w:rPr>
                    <w:t>………………………………………………………………………………….………………</w:t>
                  </w:r>
                  <w:r w:rsidR="000E2957">
                    <w:rPr>
                      <w:rFonts w:ascii="SVN-Gilroy" w:hAnsi="SVN-Gilroy" w:cs="VNI-Times"/>
                      <w:szCs w:val="24"/>
                    </w:rPr>
                    <w:t>……………………….</w:t>
                  </w:r>
                </w:p>
                <w:p w14:paraId="52923E80" w14:textId="4EE33421" w:rsidR="00267691" w:rsidRPr="00B06C7D" w:rsidRDefault="00267691" w:rsidP="00267691">
                  <w:pPr>
                    <w:tabs>
                      <w:tab w:val="left" w:leader="underscore" w:pos="9900"/>
                    </w:tabs>
                    <w:spacing w:before="40" w:line="300" w:lineRule="exact"/>
                    <w:ind w:right="-634"/>
                    <w:rPr>
                      <w:rFonts w:ascii="SVN-Gilroy" w:hAnsi="SVN-Gilroy"/>
                      <w:szCs w:val="24"/>
                    </w:rPr>
                  </w:pPr>
                  <w:r w:rsidRPr="00B06C7D">
                    <w:rPr>
                      <w:rFonts w:ascii="SVN-Gilroy" w:hAnsi="SVN-Gilroy"/>
                      <w:szCs w:val="24"/>
                    </w:rPr>
                    <w:t>L</w:t>
                  </w:r>
                  <w:r w:rsidRPr="00B06C7D">
                    <w:rPr>
                      <w:rFonts w:ascii="SVN-Gilroy" w:hAnsi="SVN-Gilroy" w:cs="Cambria"/>
                      <w:szCs w:val="24"/>
                    </w:rPr>
                    <w:t>ĩ</w:t>
                  </w:r>
                  <w:r w:rsidRPr="00B06C7D">
                    <w:rPr>
                      <w:rFonts w:ascii="SVN-Gilroy" w:hAnsi="SVN-Gilroy"/>
                      <w:szCs w:val="24"/>
                    </w:rPr>
                    <w:t>nh v</w:t>
                  </w:r>
                  <w:r w:rsidRPr="00B06C7D">
                    <w:rPr>
                      <w:rFonts w:ascii="SVN-Gilroy" w:hAnsi="SVN-Gilroy" w:cs="Cambria"/>
                      <w:szCs w:val="24"/>
                    </w:rPr>
                    <w:t>ự</w:t>
                  </w:r>
                  <w:r w:rsidRPr="00B06C7D">
                    <w:rPr>
                      <w:rFonts w:ascii="SVN-Gilroy" w:hAnsi="SVN-Gilroy"/>
                      <w:szCs w:val="24"/>
                    </w:rPr>
                    <w:t>c ho</w:t>
                  </w:r>
                  <w:r w:rsidRPr="00B06C7D">
                    <w:rPr>
                      <w:rFonts w:ascii="SVN-Gilroy" w:hAnsi="SVN-Gilroy" w:cs="Cambria"/>
                      <w:szCs w:val="24"/>
                    </w:rPr>
                    <w:t>ạ</w:t>
                  </w:r>
                  <w:r w:rsidRPr="00B06C7D">
                    <w:rPr>
                      <w:rFonts w:ascii="SVN-Gilroy" w:hAnsi="SVN-Gilroy"/>
                      <w:szCs w:val="24"/>
                    </w:rPr>
                    <w:t xml:space="preserve">t </w:t>
                  </w:r>
                  <w:r w:rsidRPr="00B06C7D">
                    <w:rPr>
                      <w:rFonts w:ascii="SVN-Gilroy" w:hAnsi="SVN-Gilroy" w:cs="VNI-Times"/>
                      <w:szCs w:val="24"/>
                    </w:rPr>
                    <w:t>đ</w:t>
                  </w:r>
                  <w:r w:rsidRPr="00B06C7D">
                    <w:rPr>
                      <w:rFonts w:ascii="SVN-Gilroy" w:hAnsi="SVN-Gilroy" w:cs="Cambria"/>
                      <w:szCs w:val="24"/>
                    </w:rPr>
                    <w:t>ộ</w:t>
                  </w:r>
                  <w:r w:rsidRPr="00B06C7D">
                    <w:rPr>
                      <w:rFonts w:ascii="SVN-Gilroy" w:hAnsi="SVN-Gilroy"/>
                      <w:szCs w:val="24"/>
                    </w:rPr>
                    <w:t>ng, kinh doanh: …………………………………………………………………………………………………</w:t>
                  </w:r>
                  <w:r w:rsidR="000E2957">
                    <w:rPr>
                      <w:rFonts w:ascii="SVN-Gilroy" w:hAnsi="SVN-Gilroy"/>
                      <w:szCs w:val="24"/>
                    </w:rPr>
                    <w:t>………………………..</w:t>
                  </w:r>
                </w:p>
              </w:tc>
            </w:tr>
            <w:tr w:rsidR="00267691" w:rsidRPr="00B06C7D" w14:paraId="2EA8DDE2" w14:textId="77777777" w:rsidTr="00267691">
              <w:trPr>
                <w:cantSplit/>
                <w:trHeight w:val="559"/>
              </w:trPr>
              <w:tc>
                <w:tcPr>
                  <w:tcW w:w="5000" w:type="pct"/>
                  <w:shd w:val="clear" w:color="auto" w:fill="00B050"/>
                  <w:vAlign w:val="center"/>
                </w:tcPr>
                <w:p w14:paraId="493FC657" w14:textId="77777777" w:rsidR="00267691" w:rsidRPr="00B06C7D" w:rsidRDefault="00267691" w:rsidP="00267691">
                  <w:pPr>
                    <w:tabs>
                      <w:tab w:val="left" w:leader="underscore" w:pos="9900"/>
                    </w:tabs>
                    <w:ind w:right="-108"/>
                    <w:rPr>
                      <w:rFonts w:ascii="SVN-Gilroy" w:hAnsi="SVN-Gilroy"/>
                      <w:b/>
                      <w:szCs w:val="24"/>
                    </w:rPr>
                  </w:pPr>
                  <w:r w:rsidRPr="00B06C7D">
                    <w:rPr>
                      <w:rFonts w:ascii="SVN-Gilroy" w:hAnsi="SVN-Gilroy"/>
                      <w:b/>
                      <w:szCs w:val="24"/>
                    </w:rPr>
                    <w:t>Thông tin về Ng</w:t>
                  </w:r>
                  <w:r w:rsidRPr="00B06C7D">
                    <w:rPr>
                      <w:rFonts w:ascii="SVN-Gilroy" w:hAnsi="SVN-Gilroy" w:hint="eastAsia"/>
                      <w:b/>
                      <w:szCs w:val="24"/>
                    </w:rPr>
                    <w:t>ư</w:t>
                  </w:r>
                  <w:r w:rsidRPr="00B06C7D">
                    <w:rPr>
                      <w:rFonts w:ascii="SVN-Gilroy" w:hAnsi="SVN-Gilroy"/>
                      <w:b/>
                      <w:szCs w:val="24"/>
                    </w:rPr>
                    <w:t xml:space="preserve">ời </w:t>
                  </w:r>
                  <w:r w:rsidRPr="00B06C7D">
                    <w:rPr>
                      <w:rFonts w:ascii="SVN-Gilroy" w:hAnsi="SVN-Gilroy" w:hint="eastAsia"/>
                      <w:b/>
                      <w:szCs w:val="24"/>
                    </w:rPr>
                    <w:t>đ</w:t>
                  </w:r>
                  <w:r w:rsidRPr="00B06C7D">
                    <w:rPr>
                      <w:rFonts w:ascii="SVN-Gilroy" w:hAnsi="SVN-Gilroy"/>
                      <w:b/>
                      <w:szCs w:val="24"/>
                    </w:rPr>
                    <w:t>ại diện của tổ chức là NTLKH</w:t>
                  </w:r>
                </w:p>
              </w:tc>
            </w:tr>
            <w:tr w:rsidR="00267691" w:rsidRPr="00B06C7D" w14:paraId="03AEFF7D" w14:textId="77777777" w:rsidTr="00267691">
              <w:trPr>
                <w:cantSplit/>
                <w:trHeight w:val="371"/>
              </w:trPr>
              <w:tc>
                <w:tcPr>
                  <w:tcW w:w="5000" w:type="pct"/>
                  <w:tcBorders>
                    <w:bottom w:val="single" w:sz="4" w:space="0" w:color="auto"/>
                  </w:tcBorders>
                  <w:shd w:val="clear" w:color="auto" w:fill="auto"/>
                  <w:vAlign w:val="center"/>
                </w:tcPr>
                <w:p w14:paraId="1F54FE9F" w14:textId="7777777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H</w:t>
                  </w:r>
                  <w:r w:rsidRPr="00B06C7D">
                    <w:rPr>
                      <w:rFonts w:ascii="SVN-Gilroy" w:hAnsi="SVN-Gilroy" w:cs="Cambria"/>
                      <w:szCs w:val="24"/>
                    </w:rPr>
                    <w:t>ọ</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t</w:t>
                  </w:r>
                  <w:r w:rsidRPr="00B06C7D">
                    <w:rPr>
                      <w:rFonts w:ascii="SVN-Gilroy" w:hAnsi="SVN-Gilroy" w:cs="VNI-Times"/>
                      <w:szCs w:val="24"/>
                    </w:rPr>
                    <w:t>ê</w:t>
                  </w:r>
                  <w:r w:rsidRPr="00B06C7D">
                    <w:rPr>
                      <w:rFonts w:ascii="SVN-Gilroy" w:hAnsi="SVN-Gilroy"/>
                      <w:szCs w:val="24"/>
                    </w:rPr>
                    <w:t xml:space="preserve">n: ……………………………….…….………Ngày sinh: ……………………….Giới tính: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Nam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N</w:t>
                  </w:r>
                  <w:r w:rsidRPr="00B06C7D">
                    <w:rPr>
                      <w:rFonts w:ascii="SVN-Gilroy" w:hAnsi="SVN-Gilroy" w:cs="Cambria"/>
                      <w:szCs w:val="24"/>
                    </w:rPr>
                    <w:t>ữ</w:t>
                  </w:r>
                </w:p>
                <w:p w14:paraId="1AB8D33C" w14:textId="7777777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Ngh</w:t>
                  </w:r>
                  <w:r w:rsidRPr="00B06C7D">
                    <w:rPr>
                      <w:rFonts w:ascii="SVN-Gilroy" w:hAnsi="SVN-Gilroy" w:cs="Cambria"/>
                      <w:szCs w:val="24"/>
                    </w:rPr>
                    <w:t>ề</w:t>
                  </w:r>
                  <w:r w:rsidRPr="00B06C7D">
                    <w:rPr>
                      <w:rFonts w:ascii="SVN-Gilroy" w:hAnsi="SVN-Gilroy"/>
                      <w:szCs w:val="24"/>
                    </w:rPr>
                    <w:t xml:space="preserve"> nghi</w:t>
                  </w:r>
                  <w:r w:rsidRPr="00B06C7D">
                    <w:rPr>
                      <w:rFonts w:ascii="SVN-Gilroy" w:hAnsi="SVN-Gilroy" w:cs="Cambria"/>
                      <w:szCs w:val="24"/>
                    </w:rPr>
                    <w:t>ệ</w:t>
                  </w:r>
                  <w:r w:rsidRPr="00B06C7D">
                    <w:rPr>
                      <w:rFonts w:ascii="SVN-Gilroy" w:hAnsi="SVN-Gilroy"/>
                      <w:szCs w:val="24"/>
                    </w:rPr>
                    <w:t>p: ……………………………………………Ch</w:t>
                  </w:r>
                  <w:r w:rsidRPr="00B06C7D">
                    <w:rPr>
                      <w:rFonts w:ascii="SVN-Gilroy" w:hAnsi="SVN-Gilroy" w:cs="Cambria"/>
                      <w:szCs w:val="24"/>
                    </w:rPr>
                    <w:t>ứ</w:t>
                  </w:r>
                  <w:r w:rsidRPr="00B06C7D">
                    <w:rPr>
                      <w:rFonts w:ascii="SVN-Gilroy" w:hAnsi="SVN-Gilroy"/>
                      <w:szCs w:val="24"/>
                    </w:rPr>
                    <w:t>c v</w:t>
                  </w:r>
                  <w:r w:rsidRPr="00B06C7D">
                    <w:rPr>
                      <w:rFonts w:ascii="SVN-Gilroy" w:hAnsi="SVN-Gilroy" w:cs="Cambria"/>
                      <w:szCs w:val="24"/>
                    </w:rPr>
                    <w:t>ụ</w:t>
                  </w:r>
                  <w:r w:rsidRPr="00B06C7D">
                    <w:rPr>
                      <w:rFonts w:ascii="SVN-Gilroy" w:hAnsi="SVN-Gilroy"/>
                      <w:szCs w:val="24"/>
                    </w:rPr>
                    <w:t>: …………………..…… Qu</w:t>
                  </w:r>
                  <w:r w:rsidRPr="00B06C7D">
                    <w:rPr>
                      <w:rFonts w:ascii="SVN-Gilroy" w:hAnsi="SVN-Gilroy" w:cs="Cambria"/>
                      <w:szCs w:val="24"/>
                    </w:rPr>
                    <w:t>ố</w:t>
                  </w:r>
                  <w:r w:rsidRPr="00B06C7D">
                    <w:rPr>
                      <w:rFonts w:ascii="SVN-Gilroy" w:hAnsi="SVN-Gilroy"/>
                      <w:szCs w:val="24"/>
                    </w:rPr>
                    <w:t>c t</w:t>
                  </w:r>
                  <w:r w:rsidRPr="00B06C7D">
                    <w:rPr>
                      <w:rFonts w:ascii="SVN-Gilroy" w:hAnsi="SVN-Gilroy" w:cs="Cambria"/>
                      <w:szCs w:val="24"/>
                    </w:rPr>
                    <w:t>ị</w:t>
                  </w:r>
                  <w:r w:rsidRPr="00B06C7D">
                    <w:rPr>
                      <w:rFonts w:ascii="SVN-Gilroy" w:hAnsi="SVN-Gilroy"/>
                      <w:szCs w:val="24"/>
                    </w:rPr>
                    <w:t>ch: ………………….…</w:t>
                  </w:r>
                </w:p>
                <w:p w14:paraId="3F8C647C" w14:textId="3883EEF8" w:rsidR="00267691" w:rsidRPr="00B06C7D" w:rsidRDefault="00267691" w:rsidP="00267691">
                  <w:pPr>
                    <w:tabs>
                      <w:tab w:val="left" w:leader="underscore" w:pos="9900"/>
                    </w:tabs>
                    <w:spacing w:before="60"/>
                    <w:ind w:right="-6"/>
                    <w:jc w:val="both"/>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CMND/HC/Th</w:t>
                  </w:r>
                  <w:r w:rsidRPr="00B06C7D">
                    <w:rPr>
                      <w:rFonts w:ascii="SVN-Gilroy" w:hAnsi="SVN-Gilroy" w:cs="Cambria"/>
                      <w:szCs w:val="24"/>
                    </w:rPr>
                    <w:t>ẻ</w:t>
                  </w:r>
                  <w:r w:rsidRPr="00B06C7D">
                    <w:rPr>
                      <w:rFonts w:ascii="SVN-Gilroy" w:hAnsi="SVN-Gilroy"/>
                      <w:szCs w:val="24"/>
                    </w:rPr>
                    <w:t xml:space="preserve"> CCCD/ Giấy tờ khác: ……………..……………………………………</w:t>
                  </w:r>
                  <w:r w:rsidR="000E2957">
                    <w:rPr>
                      <w:rFonts w:ascii="SVN-Gilroy" w:hAnsi="SVN-Gilroy"/>
                      <w:szCs w:val="24"/>
                    </w:rPr>
                    <w:t>………………………………………………………</w:t>
                  </w:r>
                </w:p>
                <w:p w14:paraId="07F7D206" w14:textId="3337E29F" w:rsidR="00267691" w:rsidRPr="00B06C7D" w:rsidRDefault="00267691" w:rsidP="00267691">
                  <w:pPr>
                    <w:tabs>
                      <w:tab w:val="left" w:leader="underscore" w:pos="9900"/>
                    </w:tabs>
                    <w:spacing w:before="60"/>
                    <w:ind w:right="-6"/>
                    <w:jc w:val="both"/>
                    <w:rPr>
                      <w:rFonts w:ascii="SVN-Gilroy" w:hAnsi="SVN-Gilroy"/>
                      <w:szCs w:val="24"/>
                    </w:rPr>
                  </w:pPr>
                  <w:r w:rsidRPr="00B06C7D">
                    <w:rPr>
                      <w:rFonts w:ascii="SVN-Gilroy" w:hAnsi="SVN-Gilroy"/>
                      <w:szCs w:val="24"/>
                    </w:rPr>
                    <w:t>Ngày c</w:t>
                  </w:r>
                  <w:r w:rsidRPr="00B06C7D">
                    <w:rPr>
                      <w:rFonts w:ascii="SVN-Gilroy" w:hAnsi="SVN-Gilroy" w:cs="Cambria"/>
                      <w:szCs w:val="24"/>
                    </w:rPr>
                    <w:t>ấ</w:t>
                  </w:r>
                  <w:r w:rsidRPr="00B06C7D">
                    <w:rPr>
                      <w:rFonts w:ascii="SVN-Gilroy" w:hAnsi="SVN-Gilroy"/>
                      <w:szCs w:val="24"/>
                    </w:rPr>
                    <w:t>p: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w:t>
                  </w:r>
                  <w:r w:rsidR="000E2957">
                    <w:rPr>
                      <w:rFonts w:ascii="SVN-Gilroy" w:hAnsi="SVN-Gilroy"/>
                      <w:szCs w:val="24"/>
                    </w:rPr>
                    <w:t>………………………………………………………………….</w:t>
                  </w:r>
                </w:p>
                <w:p w14:paraId="4940F603" w14:textId="06FB43B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i: ………………………………………… Email: …………………..……………….……</w:t>
                  </w:r>
                  <w:r w:rsidR="000E2957">
                    <w:rPr>
                      <w:rFonts w:ascii="SVN-Gilroy" w:hAnsi="SVN-Gilroy"/>
                      <w:szCs w:val="24"/>
                    </w:rPr>
                    <w:t>………………………………………………………………….</w:t>
                  </w:r>
                </w:p>
                <w:p w14:paraId="5C2AB604" w14:textId="08DFA71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cs="Cambria"/>
                      <w:szCs w:val="24"/>
                    </w:rPr>
                    <w:t>Đị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th</w:t>
                  </w:r>
                  <w:r w:rsidRPr="00B06C7D">
                    <w:rPr>
                      <w:rFonts w:ascii="SVN-Gilroy" w:hAnsi="SVN-Gilroy" w:cs="Cambria"/>
                      <w:szCs w:val="24"/>
                    </w:rPr>
                    <w:t>ườ</w:t>
                  </w:r>
                  <w:r w:rsidRPr="00B06C7D">
                    <w:rPr>
                      <w:rFonts w:ascii="SVN-Gilroy" w:hAnsi="SVN-Gilroy"/>
                      <w:szCs w:val="24"/>
                    </w:rPr>
                    <w:t>ng tr</w:t>
                  </w:r>
                  <w:r w:rsidRPr="00B06C7D">
                    <w:rPr>
                      <w:rFonts w:ascii="SVN-Gilroy" w:hAnsi="SVN-Gilroy" w:cs="VNI-Times"/>
                      <w:szCs w:val="24"/>
                    </w:rPr>
                    <w:t>ú</w:t>
                  </w:r>
                  <w:r w:rsidRPr="00B06C7D">
                    <w:rPr>
                      <w:rFonts w:ascii="SVN-Gilroy" w:hAnsi="SVN-Gilroy"/>
                      <w:szCs w:val="24"/>
                    </w:rPr>
                    <w:t>/c</w:t>
                  </w:r>
                  <w:r w:rsidRPr="00B06C7D">
                    <w:rPr>
                      <w:rFonts w:ascii="SVN-Gilroy" w:hAnsi="SVN-Gilroy" w:cs="Cambria"/>
                      <w:szCs w:val="24"/>
                    </w:rPr>
                    <w:t>ư</w:t>
                  </w:r>
                  <w:r w:rsidRPr="00B06C7D">
                    <w:rPr>
                      <w:rFonts w:ascii="SVN-Gilroy" w:hAnsi="SVN-Gilroy"/>
                      <w:szCs w:val="24"/>
                    </w:rPr>
                    <w:t xml:space="preserve"> trú </w:t>
                  </w:r>
                  <w:r w:rsidRPr="00B06C7D">
                    <w:rPr>
                      <w:rFonts w:ascii="SVN-Gilroy" w:hAnsi="SVN-Gilroy" w:cs="Cambria"/>
                      <w:szCs w:val="24"/>
                    </w:rPr>
                    <w:t>ở</w:t>
                  </w:r>
                  <w:r w:rsidRPr="00B06C7D">
                    <w:rPr>
                      <w:rFonts w:ascii="SVN-Gilroy" w:hAnsi="SVN-Gilroy"/>
                      <w:szCs w:val="24"/>
                    </w:rPr>
                    <w:t xml:space="preserve"> n</w:t>
                  </w:r>
                  <w:r w:rsidRPr="00B06C7D">
                    <w:rPr>
                      <w:rFonts w:ascii="SVN-Gilroy" w:hAnsi="SVN-Gilroy" w:cs="Cambria"/>
                      <w:szCs w:val="24"/>
                    </w:rPr>
                    <w:t>ướ</w:t>
                  </w:r>
                  <w:r w:rsidRPr="00B06C7D">
                    <w:rPr>
                      <w:rFonts w:ascii="SVN-Gilroy" w:hAnsi="SVN-Gilroy"/>
                      <w:szCs w:val="24"/>
                    </w:rPr>
                    <w:t>c ngo</w:t>
                  </w:r>
                  <w:r w:rsidRPr="00B06C7D">
                    <w:rPr>
                      <w:rFonts w:ascii="SVN-Gilroy" w:hAnsi="SVN-Gilroy" w:cs="VNI-Times"/>
                      <w:szCs w:val="24"/>
                    </w:rPr>
                    <w:t>à</w:t>
                  </w:r>
                  <w:r w:rsidRPr="00B06C7D">
                    <w:rPr>
                      <w:rFonts w:ascii="SVN-Gilroy" w:hAnsi="SVN-Gilroy"/>
                      <w:szCs w:val="24"/>
                    </w:rPr>
                    <w:t>i: …………………………………………………………………..……………</w:t>
                  </w:r>
                  <w:r w:rsidR="000E2957">
                    <w:rPr>
                      <w:rFonts w:ascii="SVN-Gilroy" w:hAnsi="SVN-Gilroy"/>
                      <w:szCs w:val="24"/>
                    </w:rPr>
                    <w:t>……………………………</w:t>
                  </w:r>
                </w:p>
                <w:p w14:paraId="6D95AAFD" w14:textId="77A788E3"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N</w:t>
                  </w:r>
                  <w:r w:rsidRPr="00B06C7D">
                    <w:rPr>
                      <w:rFonts w:ascii="SVN-Gilroy" w:hAnsi="SVN-Gilroy" w:cs="Cambria"/>
                      <w:szCs w:val="24"/>
                    </w:rPr>
                    <w:t>ơ</w:t>
                  </w:r>
                  <w:r w:rsidRPr="00B06C7D">
                    <w:rPr>
                      <w:rFonts w:ascii="SVN-Gilroy" w:hAnsi="SVN-Gilroy"/>
                      <w:szCs w:val="24"/>
                    </w:rPr>
                    <w:t xml:space="preserve">i </w:t>
                  </w:r>
                  <w:r w:rsidRPr="00B06C7D">
                    <w:rPr>
                      <w:rFonts w:ascii="SVN-Gilroy" w:hAnsi="SVN-Gilroy" w:cs="Cambria"/>
                      <w:szCs w:val="24"/>
                    </w:rPr>
                    <w:t>ở</w:t>
                  </w:r>
                  <w:r w:rsidRPr="00B06C7D">
                    <w:rPr>
                      <w:rFonts w:ascii="SVN-Gilroy" w:hAnsi="SVN-Gilroy"/>
                      <w:szCs w:val="24"/>
                    </w:rPr>
                    <w:t xml:space="preserve"> hi</w:t>
                  </w:r>
                  <w:r w:rsidRPr="00B06C7D">
                    <w:rPr>
                      <w:rFonts w:ascii="SVN-Gilroy" w:hAnsi="SVN-Gilroy" w:cs="Cambria"/>
                      <w:szCs w:val="24"/>
                    </w:rPr>
                    <w:t>ệ</w:t>
                  </w:r>
                  <w:r w:rsidRPr="00B06C7D">
                    <w:rPr>
                      <w:rFonts w:ascii="SVN-Gilroy" w:hAnsi="SVN-Gilroy"/>
                      <w:szCs w:val="24"/>
                    </w:rPr>
                    <w:t>n t</w:t>
                  </w:r>
                  <w:r w:rsidRPr="00B06C7D">
                    <w:rPr>
                      <w:rFonts w:ascii="SVN-Gilroy" w:hAnsi="SVN-Gilroy" w:cs="Cambria"/>
                      <w:szCs w:val="24"/>
                    </w:rPr>
                    <w:t>ạ</w:t>
                  </w:r>
                  <w:r w:rsidRPr="00B06C7D">
                    <w:rPr>
                      <w:rFonts w:ascii="SVN-Gilroy" w:hAnsi="SVN-Gilroy"/>
                      <w:szCs w:val="24"/>
                    </w:rPr>
                    <w:t>i/đ</w:t>
                  </w:r>
                  <w:r w:rsidRPr="00B06C7D">
                    <w:rPr>
                      <w:rFonts w:ascii="SVN-Gilroy" w:hAnsi="SVN-Gilroy" w:cs="Cambria"/>
                      <w:szCs w:val="24"/>
                    </w:rPr>
                    <w:t>ă</w:t>
                  </w:r>
                  <w:r w:rsidRPr="00B06C7D">
                    <w:rPr>
                      <w:rFonts w:ascii="SVN-Gilroy" w:hAnsi="SVN-Gilroy"/>
                      <w:szCs w:val="24"/>
                    </w:rPr>
                    <w:t>ng ký c</w:t>
                  </w:r>
                  <w:r w:rsidRPr="00B06C7D">
                    <w:rPr>
                      <w:rFonts w:ascii="SVN-Gilroy" w:hAnsi="SVN-Gilroy" w:cs="Cambria"/>
                      <w:szCs w:val="24"/>
                    </w:rPr>
                    <w:t>ư</w:t>
                  </w:r>
                  <w:r w:rsidRPr="00B06C7D">
                    <w:rPr>
                      <w:rFonts w:ascii="SVN-Gilroy" w:hAnsi="SVN-Gilroy"/>
                      <w:szCs w:val="24"/>
                    </w:rPr>
                    <w:t xml:space="preserve"> trú t</w:t>
                  </w:r>
                  <w:r w:rsidRPr="00B06C7D">
                    <w:rPr>
                      <w:rFonts w:ascii="SVN-Gilroy" w:hAnsi="SVN-Gilroy" w:cs="Cambria"/>
                      <w:szCs w:val="24"/>
                    </w:rPr>
                    <w:t>ạ</w:t>
                  </w:r>
                  <w:r w:rsidRPr="00B06C7D">
                    <w:rPr>
                      <w:rFonts w:ascii="SVN-Gilroy" w:hAnsi="SVN-Gilroy"/>
                      <w:szCs w:val="24"/>
                    </w:rPr>
                    <w:t>i VN: …………………………………………………………………………………………</w:t>
                  </w:r>
                  <w:r w:rsidR="000E2957">
                    <w:rPr>
                      <w:rFonts w:ascii="SVN-Gilroy" w:hAnsi="SVN-Gilroy"/>
                      <w:szCs w:val="24"/>
                    </w:rPr>
                    <w:t>………………………….</w:t>
                  </w:r>
                </w:p>
                <w:p w14:paraId="21CDAF90" w14:textId="7777777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Tình tr</w:t>
                  </w:r>
                  <w:r w:rsidRPr="00B06C7D">
                    <w:rPr>
                      <w:rFonts w:ascii="SVN-Gilroy" w:hAnsi="SVN-Gilroy" w:cs="Cambria"/>
                      <w:szCs w:val="24"/>
                    </w:rPr>
                    <w:t>ạ</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Kh</w:t>
                  </w:r>
                  <w:r w:rsidRPr="00B06C7D">
                    <w:rPr>
                      <w:rFonts w:ascii="SVN-Gilroy" w:hAnsi="SVN-Gilroy" w:cs="VNI-Times"/>
                      <w:szCs w:val="24"/>
                    </w:rPr>
                    <w:t>ô</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w:t>
                  </w:r>
                </w:p>
                <w:p w14:paraId="6AD4E055" w14:textId="21AF0776"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th</w:t>
                  </w:r>
                  <w:r w:rsidRPr="00B06C7D">
                    <w:rPr>
                      <w:rFonts w:ascii="SVN-Gilroy" w:hAnsi="SVN-Gilroy" w:cs="Cambria"/>
                      <w:szCs w:val="24"/>
                    </w:rPr>
                    <w:t>ị</w:t>
                  </w:r>
                  <w:r w:rsidRPr="00B06C7D">
                    <w:rPr>
                      <w:rFonts w:ascii="SVN-Gilroy" w:hAnsi="SVN-Gilroy"/>
                      <w:szCs w:val="24"/>
                    </w:rPr>
                    <w:t xml:space="preserve"> th</w:t>
                  </w:r>
                  <w:r w:rsidRPr="00B06C7D">
                    <w:rPr>
                      <w:rFonts w:ascii="SVN-Gilroy" w:hAnsi="SVN-Gilroy" w:cs="Cambria"/>
                      <w:szCs w:val="24"/>
                    </w:rPr>
                    <w:t>ự</w:t>
                  </w:r>
                  <w:r w:rsidRPr="00B06C7D">
                    <w:rPr>
                      <w:rFonts w:ascii="SVN-Gilroy" w:hAnsi="SVN-Gilroy"/>
                      <w:szCs w:val="24"/>
                    </w:rPr>
                    <w:t>c: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  Ngày h</w:t>
                  </w:r>
                  <w:r w:rsidRPr="00B06C7D">
                    <w:rPr>
                      <w:rFonts w:ascii="SVN-Gilroy" w:hAnsi="SVN-Gilroy" w:cs="Cambria"/>
                      <w:szCs w:val="24"/>
                    </w:rPr>
                    <w:t>ế</w:t>
                  </w:r>
                  <w:r w:rsidRPr="00B06C7D">
                    <w:rPr>
                      <w:rFonts w:ascii="SVN-Gilroy" w:hAnsi="SVN-Gilroy"/>
                      <w:szCs w:val="24"/>
                    </w:rPr>
                    <w:t>t h</w:t>
                  </w:r>
                  <w:r w:rsidRPr="00B06C7D">
                    <w:rPr>
                      <w:rFonts w:ascii="SVN-Gilroy" w:hAnsi="SVN-Gilroy" w:cs="Cambria"/>
                      <w:szCs w:val="24"/>
                    </w:rPr>
                    <w:t>ạ</w:t>
                  </w:r>
                  <w:r w:rsidRPr="00B06C7D">
                    <w:rPr>
                      <w:rFonts w:ascii="SVN-Gilroy" w:hAnsi="SVN-Gilroy"/>
                      <w:szCs w:val="24"/>
                    </w:rPr>
                    <w:t>n: …………………………………………</w:t>
                  </w:r>
                  <w:r w:rsidR="000E2957">
                    <w:rPr>
                      <w:rFonts w:ascii="SVN-Gilroy" w:hAnsi="SVN-Gilroy"/>
                      <w:szCs w:val="24"/>
                    </w:rPr>
                    <w:t>………………………..</w:t>
                  </w:r>
                </w:p>
              </w:tc>
            </w:tr>
            <w:tr w:rsidR="00267691" w:rsidRPr="00B06C7D" w14:paraId="77D0808C" w14:textId="77777777" w:rsidTr="00267691">
              <w:trPr>
                <w:cantSplit/>
                <w:trHeight w:val="371"/>
              </w:trPr>
              <w:tc>
                <w:tcPr>
                  <w:tcW w:w="5000" w:type="pct"/>
                  <w:tcBorders>
                    <w:bottom w:val="single" w:sz="4" w:space="0" w:color="auto"/>
                  </w:tcBorders>
                  <w:shd w:val="clear" w:color="auto" w:fill="00B050"/>
                  <w:vAlign w:val="center"/>
                </w:tcPr>
                <w:p w14:paraId="6B8C1362" w14:textId="77777777" w:rsidR="00267691" w:rsidRPr="00B06C7D" w:rsidRDefault="00267691" w:rsidP="00267691">
                  <w:pPr>
                    <w:tabs>
                      <w:tab w:val="left" w:leader="underscore" w:pos="9900"/>
                    </w:tabs>
                    <w:spacing w:before="60"/>
                    <w:ind w:right="-108"/>
                    <w:rPr>
                      <w:rFonts w:ascii="SVN-Gilroy" w:hAnsi="SVN-Gilroy"/>
                      <w:b/>
                      <w:szCs w:val="24"/>
                    </w:rPr>
                  </w:pPr>
                  <w:r w:rsidRPr="00B06C7D">
                    <w:rPr>
                      <w:rFonts w:ascii="SVN-Gilroy" w:hAnsi="SVN-Gilroy"/>
                      <w:b/>
                      <w:szCs w:val="24"/>
                    </w:rPr>
                    <w:t>Thông tin Giám đốc/Tổng giám đốc của tổ chức là NTLKH</w:t>
                  </w:r>
                </w:p>
              </w:tc>
            </w:tr>
            <w:tr w:rsidR="00267691" w:rsidRPr="00B06C7D" w14:paraId="58255072" w14:textId="77777777" w:rsidTr="00267691">
              <w:trPr>
                <w:cantSplit/>
                <w:trHeight w:val="371"/>
              </w:trPr>
              <w:tc>
                <w:tcPr>
                  <w:tcW w:w="5000" w:type="pct"/>
                  <w:tcBorders>
                    <w:bottom w:val="single" w:sz="4" w:space="0" w:color="auto"/>
                  </w:tcBorders>
                  <w:shd w:val="clear" w:color="auto" w:fill="auto"/>
                  <w:vAlign w:val="center"/>
                </w:tcPr>
                <w:p w14:paraId="14E07512" w14:textId="77777777" w:rsidR="00267691" w:rsidRPr="00B06C7D" w:rsidRDefault="00267691" w:rsidP="00267691">
                  <w:pPr>
                    <w:tabs>
                      <w:tab w:val="left" w:pos="4428"/>
                      <w:tab w:val="left" w:pos="8730"/>
                      <w:tab w:val="left" w:leader="underscore" w:pos="9900"/>
                    </w:tabs>
                    <w:spacing w:before="60"/>
                    <w:ind w:right="-108"/>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Đồng thời là Người Đại diện theo Pháp luật </w:t>
                  </w:r>
                </w:p>
                <w:p w14:paraId="01F7F0E9" w14:textId="77777777" w:rsidR="00267691" w:rsidRPr="00B06C7D" w:rsidRDefault="00267691" w:rsidP="00267691">
                  <w:pPr>
                    <w:tabs>
                      <w:tab w:val="left" w:leader="underscore" w:pos="9900"/>
                    </w:tabs>
                    <w:spacing w:before="60"/>
                    <w:ind w:right="-108"/>
                    <w:rPr>
                      <w:rFonts w:ascii="SVN-Gilroy" w:hAnsi="SVN-Gilroy"/>
                      <w:szCs w:val="24"/>
                    </w:rPr>
                  </w:pP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cs="Segoe UI Symbol"/>
                      <w:szCs w:val="24"/>
                    </w:rPr>
                    <w:t xml:space="preserve"> </w:t>
                  </w:r>
                  <w:r w:rsidRPr="00B06C7D">
                    <w:rPr>
                      <w:rFonts w:ascii="SVN-Gilroy" w:hAnsi="SVN-Gilroy"/>
                      <w:szCs w:val="24"/>
                    </w:rPr>
                    <w:t>Không đồng thời là Người Đại diện theo Pháp luật. Vui lòng cung cấp thông tin dưới đây:</w:t>
                  </w:r>
                </w:p>
                <w:p w14:paraId="1FE1C50E" w14:textId="7777777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H</w:t>
                  </w:r>
                  <w:r w:rsidRPr="00B06C7D">
                    <w:rPr>
                      <w:rFonts w:ascii="SVN-Gilroy" w:hAnsi="SVN-Gilroy" w:cs="Cambria"/>
                      <w:szCs w:val="24"/>
                    </w:rPr>
                    <w:t>ọ</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t</w:t>
                  </w:r>
                  <w:r w:rsidRPr="00B06C7D">
                    <w:rPr>
                      <w:rFonts w:ascii="SVN-Gilroy" w:hAnsi="SVN-Gilroy" w:cs="VNI-Times"/>
                      <w:szCs w:val="24"/>
                    </w:rPr>
                    <w:t>ê</w:t>
                  </w:r>
                  <w:r w:rsidRPr="00B06C7D">
                    <w:rPr>
                      <w:rFonts w:ascii="SVN-Gilroy" w:hAnsi="SVN-Gilroy"/>
                      <w:szCs w:val="24"/>
                    </w:rPr>
                    <w:t xml:space="preserve">n: ……………………………….……………Ngày sinh: ……………………..Giới tính: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Nam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N</w:t>
                  </w:r>
                  <w:r w:rsidRPr="00B06C7D">
                    <w:rPr>
                      <w:rFonts w:ascii="SVN-Gilroy" w:hAnsi="SVN-Gilroy" w:cs="Cambria"/>
                      <w:szCs w:val="24"/>
                    </w:rPr>
                    <w:t>ữ</w:t>
                  </w:r>
                </w:p>
                <w:p w14:paraId="33517C96" w14:textId="7777777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Ngh</w:t>
                  </w:r>
                  <w:r w:rsidRPr="00B06C7D">
                    <w:rPr>
                      <w:rFonts w:ascii="SVN-Gilroy" w:hAnsi="SVN-Gilroy" w:cs="Cambria"/>
                      <w:szCs w:val="24"/>
                    </w:rPr>
                    <w:t>ề</w:t>
                  </w:r>
                  <w:r w:rsidRPr="00B06C7D">
                    <w:rPr>
                      <w:rFonts w:ascii="SVN-Gilroy" w:hAnsi="SVN-Gilroy"/>
                      <w:szCs w:val="24"/>
                    </w:rPr>
                    <w:t xml:space="preserve"> nghi</w:t>
                  </w:r>
                  <w:r w:rsidRPr="00B06C7D">
                    <w:rPr>
                      <w:rFonts w:ascii="SVN-Gilroy" w:hAnsi="SVN-Gilroy" w:cs="Cambria"/>
                      <w:szCs w:val="24"/>
                    </w:rPr>
                    <w:t>ệ</w:t>
                  </w:r>
                  <w:r w:rsidRPr="00B06C7D">
                    <w:rPr>
                      <w:rFonts w:ascii="SVN-Gilroy" w:hAnsi="SVN-Gilroy"/>
                      <w:szCs w:val="24"/>
                    </w:rPr>
                    <w:t>p: ………………………………………….…Ch</w:t>
                  </w:r>
                  <w:r w:rsidRPr="00B06C7D">
                    <w:rPr>
                      <w:rFonts w:ascii="SVN-Gilroy" w:hAnsi="SVN-Gilroy" w:cs="Cambria"/>
                      <w:szCs w:val="24"/>
                    </w:rPr>
                    <w:t>ứ</w:t>
                  </w:r>
                  <w:r w:rsidRPr="00B06C7D">
                    <w:rPr>
                      <w:rFonts w:ascii="SVN-Gilroy" w:hAnsi="SVN-Gilroy"/>
                      <w:szCs w:val="24"/>
                    </w:rPr>
                    <w:t>c v</w:t>
                  </w:r>
                  <w:r w:rsidRPr="00B06C7D">
                    <w:rPr>
                      <w:rFonts w:ascii="SVN-Gilroy" w:hAnsi="SVN-Gilroy" w:cs="Cambria"/>
                      <w:szCs w:val="24"/>
                    </w:rPr>
                    <w:t>ụ</w:t>
                  </w:r>
                  <w:r w:rsidRPr="00B06C7D">
                    <w:rPr>
                      <w:rFonts w:ascii="SVN-Gilroy" w:hAnsi="SVN-Gilroy"/>
                      <w:szCs w:val="24"/>
                    </w:rPr>
                    <w:t>: …………………..…… Qu</w:t>
                  </w:r>
                  <w:r w:rsidRPr="00B06C7D">
                    <w:rPr>
                      <w:rFonts w:ascii="SVN-Gilroy" w:hAnsi="SVN-Gilroy" w:cs="Cambria"/>
                      <w:szCs w:val="24"/>
                    </w:rPr>
                    <w:t>ố</w:t>
                  </w:r>
                  <w:r w:rsidRPr="00B06C7D">
                    <w:rPr>
                      <w:rFonts w:ascii="SVN-Gilroy" w:hAnsi="SVN-Gilroy"/>
                      <w:szCs w:val="24"/>
                    </w:rPr>
                    <w:t>c t</w:t>
                  </w:r>
                  <w:r w:rsidRPr="00B06C7D">
                    <w:rPr>
                      <w:rFonts w:ascii="SVN-Gilroy" w:hAnsi="SVN-Gilroy" w:cs="Cambria"/>
                      <w:szCs w:val="24"/>
                    </w:rPr>
                    <w:t>ị</w:t>
                  </w:r>
                  <w:r w:rsidRPr="00B06C7D">
                    <w:rPr>
                      <w:rFonts w:ascii="SVN-Gilroy" w:hAnsi="SVN-Gilroy"/>
                      <w:szCs w:val="24"/>
                    </w:rPr>
                    <w:t>ch: ………………….…</w:t>
                  </w:r>
                </w:p>
              </w:tc>
            </w:tr>
            <w:tr w:rsidR="00267691" w:rsidRPr="00B06C7D" w14:paraId="0272C4BF" w14:textId="77777777" w:rsidTr="00267691">
              <w:trPr>
                <w:cantSplit/>
                <w:trHeight w:val="3130"/>
              </w:trPr>
              <w:tc>
                <w:tcPr>
                  <w:tcW w:w="5000" w:type="pct"/>
                  <w:tcBorders>
                    <w:top w:val="single" w:sz="4" w:space="0" w:color="auto"/>
                  </w:tcBorders>
                  <w:shd w:val="clear" w:color="auto" w:fill="auto"/>
                  <w:vAlign w:val="center"/>
                </w:tcPr>
                <w:p w14:paraId="2A8C09F8" w14:textId="34BB45E1"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pacing w:val="-4"/>
                      <w:szCs w:val="24"/>
                    </w:rPr>
                    <w:t>S</w:t>
                  </w:r>
                  <w:r w:rsidRPr="00B06C7D">
                    <w:rPr>
                      <w:rFonts w:ascii="SVN-Gilroy" w:hAnsi="SVN-Gilroy" w:cs="Cambria"/>
                      <w:spacing w:val="-4"/>
                      <w:szCs w:val="24"/>
                    </w:rPr>
                    <w:t>ố</w:t>
                  </w:r>
                  <w:r w:rsidRPr="00B06C7D">
                    <w:rPr>
                      <w:rFonts w:ascii="SVN-Gilroy" w:hAnsi="SVN-Gilroy"/>
                      <w:spacing w:val="-4"/>
                      <w:szCs w:val="24"/>
                    </w:rPr>
                    <w:t xml:space="preserve"> CMND/HC/Th</w:t>
                  </w:r>
                  <w:r w:rsidRPr="00B06C7D">
                    <w:rPr>
                      <w:rFonts w:ascii="SVN-Gilroy" w:hAnsi="SVN-Gilroy" w:cs="Cambria"/>
                      <w:spacing w:val="-4"/>
                      <w:szCs w:val="24"/>
                    </w:rPr>
                    <w:t>ẻ</w:t>
                  </w:r>
                  <w:r w:rsidRPr="00B06C7D">
                    <w:rPr>
                      <w:rFonts w:ascii="SVN-Gilroy" w:hAnsi="SVN-Gilroy"/>
                      <w:spacing w:val="-4"/>
                      <w:szCs w:val="24"/>
                    </w:rPr>
                    <w:t xml:space="preserve"> CCCD/</w:t>
                  </w:r>
                  <w:r w:rsidRPr="00B06C7D">
                    <w:rPr>
                      <w:rFonts w:ascii="SVN-Gilroy" w:hAnsi="SVN-Gilroy"/>
                      <w:szCs w:val="24"/>
                    </w:rPr>
                    <w:t>Giấy tờ khác: ……………..…………………………………..</w:t>
                  </w:r>
                  <w:r w:rsidR="000E2957" w:rsidRPr="00B06C7D">
                    <w:rPr>
                      <w:rFonts w:ascii="SVN-Gilroy" w:hAnsi="SVN-Gilroy"/>
                      <w:szCs w:val="24"/>
                    </w:rPr>
                    <w:t>…..…..…..…..…..…..…..…..…..…..…..…</w:t>
                  </w:r>
                  <w:r w:rsidR="000E2957">
                    <w:rPr>
                      <w:rFonts w:ascii="SVN-Gilroy" w:hAnsi="SVN-Gilroy"/>
                      <w:szCs w:val="24"/>
                    </w:rPr>
                    <w:t>…..</w:t>
                  </w:r>
                </w:p>
                <w:p w14:paraId="59673FCA" w14:textId="63A7431F"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Ngày c</w:t>
                  </w:r>
                  <w:r w:rsidRPr="00B06C7D">
                    <w:rPr>
                      <w:rFonts w:ascii="SVN-Gilroy" w:hAnsi="SVN-Gilroy" w:cs="Cambria"/>
                      <w:szCs w:val="24"/>
                    </w:rPr>
                    <w:t>ấ</w:t>
                  </w:r>
                  <w:r w:rsidRPr="00B06C7D">
                    <w:rPr>
                      <w:rFonts w:ascii="SVN-Gilroy" w:hAnsi="SVN-Gilroy"/>
                      <w:szCs w:val="24"/>
                    </w:rPr>
                    <w:t>p: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w:t>
                  </w:r>
                  <w:r w:rsidR="000E2957" w:rsidRPr="00B06C7D">
                    <w:rPr>
                      <w:rFonts w:ascii="SVN-Gilroy" w:hAnsi="SVN-Gilroy"/>
                      <w:szCs w:val="24"/>
                    </w:rPr>
                    <w:t>……..…………………………………..…..…..…..…</w:t>
                  </w:r>
                  <w:r w:rsidR="000E2957">
                    <w:rPr>
                      <w:rFonts w:ascii="SVN-Gilroy" w:hAnsi="SVN-Gilroy"/>
                      <w:szCs w:val="24"/>
                    </w:rPr>
                    <w:t>……………………………………………</w:t>
                  </w:r>
                </w:p>
                <w:p w14:paraId="69071A46" w14:textId="398B8EE4" w:rsidR="00267691" w:rsidRPr="00B06C7D" w:rsidRDefault="00267691" w:rsidP="00267691">
                  <w:pPr>
                    <w:tabs>
                      <w:tab w:val="left" w:leader="underscore" w:pos="4995"/>
                    </w:tabs>
                    <w:spacing w:before="60"/>
                    <w:ind w:right="-108"/>
                    <w:rPr>
                      <w:rFonts w:ascii="SVN-Gilroy" w:hAnsi="SVN-Gilroy"/>
                      <w:szCs w:val="24"/>
                    </w:rPr>
                  </w:pP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i: ……………………………………………………………………………..Email: …………………..…………</w:t>
                  </w:r>
                  <w:r w:rsidR="000E2957">
                    <w:rPr>
                      <w:rFonts w:ascii="SVN-Gilroy" w:hAnsi="SVN-Gilroy"/>
                      <w:szCs w:val="24"/>
                    </w:rPr>
                    <w:t>………………………………………….</w:t>
                  </w:r>
                </w:p>
                <w:p w14:paraId="5087CCDD" w14:textId="0DFC405F"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cs="Cambria"/>
                      <w:szCs w:val="24"/>
                    </w:rPr>
                    <w:t>Đị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th</w:t>
                  </w:r>
                  <w:r w:rsidRPr="00B06C7D">
                    <w:rPr>
                      <w:rFonts w:ascii="SVN-Gilroy" w:hAnsi="SVN-Gilroy" w:cs="Cambria"/>
                      <w:szCs w:val="24"/>
                    </w:rPr>
                    <w:t>ườ</w:t>
                  </w:r>
                  <w:r w:rsidRPr="00B06C7D">
                    <w:rPr>
                      <w:rFonts w:ascii="SVN-Gilroy" w:hAnsi="SVN-Gilroy"/>
                      <w:szCs w:val="24"/>
                    </w:rPr>
                    <w:t>ng tr</w:t>
                  </w:r>
                  <w:r w:rsidRPr="00B06C7D">
                    <w:rPr>
                      <w:rFonts w:ascii="SVN-Gilroy" w:hAnsi="SVN-Gilroy" w:cs="VNI-Times"/>
                      <w:szCs w:val="24"/>
                    </w:rPr>
                    <w:t>ú</w:t>
                  </w:r>
                  <w:r w:rsidRPr="00B06C7D">
                    <w:rPr>
                      <w:rFonts w:ascii="SVN-Gilroy" w:hAnsi="SVN-Gilroy"/>
                      <w:szCs w:val="24"/>
                    </w:rPr>
                    <w:t>/c</w:t>
                  </w:r>
                  <w:r w:rsidRPr="00B06C7D">
                    <w:rPr>
                      <w:rFonts w:ascii="SVN-Gilroy" w:hAnsi="SVN-Gilroy" w:cs="Cambria"/>
                      <w:szCs w:val="24"/>
                    </w:rPr>
                    <w:t>ư</w:t>
                  </w:r>
                  <w:r w:rsidRPr="00B06C7D">
                    <w:rPr>
                      <w:rFonts w:ascii="SVN-Gilroy" w:hAnsi="SVN-Gilroy"/>
                      <w:szCs w:val="24"/>
                    </w:rPr>
                    <w:t xml:space="preserve"> trú </w:t>
                  </w:r>
                  <w:r w:rsidRPr="00B06C7D">
                    <w:rPr>
                      <w:rFonts w:ascii="SVN-Gilroy" w:hAnsi="SVN-Gilroy" w:cs="Cambria"/>
                      <w:szCs w:val="24"/>
                    </w:rPr>
                    <w:t>ở</w:t>
                  </w:r>
                  <w:r w:rsidRPr="00B06C7D">
                    <w:rPr>
                      <w:rFonts w:ascii="SVN-Gilroy" w:hAnsi="SVN-Gilroy"/>
                      <w:szCs w:val="24"/>
                    </w:rPr>
                    <w:t xml:space="preserve"> n</w:t>
                  </w:r>
                  <w:r w:rsidRPr="00B06C7D">
                    <w:rPr>
                      <w:rFonts w:ascii="SVN-Gilroy" w:hAnsi="SVN-Gilroy" w:cs="Cambria"/>
                      <w:szCs w:val="24"/>
                    </w:rPr>
                    <w:t>ướ</w:t>
                  </w:r>
                  <w:r w:rsidRPr="00B06C7D">
                    <w:rPr>
                      <w:rFonts w:ascii="SVN-Gilroy" w:hAnsi="SVN-Gilroy"/>
                      <w:szCs w:val="24"/>
                    </w:rPr>
                    <w:t>c ngo</w:t>
                  </w:r>
                  <w:r w:rsidRPr="00B06C7D">
                    <w:rPr>
                      <w:rFonts w:ascii="SVN-Gilroy" w:hAnsi="SVN-Gilroy" w:cs="VNI-Times"/>
                      <w:szCs w:val="24"/>
                    </w:rPr>
                    <w:t>à</w:t>
                  </w:r>
                  <w:r w:rsidRPr="00B06C7D">
                    <w:rPr>
                      <w:rFonts w:ascii="SVN-Gilroy" w:hAnsi="SVN-Gilroy"/>
                      <w:szCs w:val="24"/>
                    </w:rPr>
                    <w:t>i: …………………………………………………………………………..……</w:t>
                  </w:r>
                  <w:r w:rsidR="000E2957">
                    <w:rPr>
                      <w:rFonts w:ascii="SVN-Gilroy" w:hAnsi="SVN-Gilroy"/>
                      <w:szCs w:val="24"/>
                    </w:rPr>
                    <w:t>…………………………..</w:t>
                  </w:r>
                </w:p>
                <w:p w14:paraId="04CB2789" w14:textId="0BD04A60"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N</w:t>
                  </w:r>
                  <w:r w:rsidRPr="00B06C7D">
                    <w:rPr>
                      <w:rFonts w:ascii="SVN-Gilroy" w:hAnsi="SVN-Gilroy" w:cs="Cambria"/>
                      <w:szCs w:val="24"/>
                    </w:rPr>
                    <w:t>ơ</w:t>
                  </w:r>
                  <w:r w:rsidRPr="00B06C7D">
                    <w:rPr>
                      <w:rFonts w:ascii="SVN-Gilroy" w:hAnsi="SVN-Gilroy"/>
                      <w:szCs w:val="24"/>
                    </w:rPr>
                    <w:t xml:space="preserve">i </w:t>
                  </w:r>
                  <w:r w:rsidRPr="00B06C7D">
                    <w:rPr>
                      <w:rFonts w:ascii="SVN-Gilroy" w:hAnsi="SVN-Gilroy" w:cs="Cambria"/>
                      <w:szCs w:val="24"/>
                    </w:rPr>
                    <w:t>ở</w:t>
                  </w:r>
                  <w:r w:rsidRPr="00B06C7D">
                    <w:rPr>
                      <w:rFonts w:ascii="SVN-Gilroy" w:hAnsi="SVN-Gilroy"/>
                      <w:szCs w:val="24"/>
                    </w:rPr>
                    <w:t xml:space="preserve"> hi</w:t>
                  </w:r>
                  <w:r w:rsidRPr="00B06C7D">
                    <w:rPr>
                      <w:rFonts w:ascii="SVN-Gilroy" w:hAnsi="SVN-Gilroy" w:cs="Cambria"/>
                      <w:szCs w:val="24"/>
                    </w:rPr>
                    <w:t>ệ</w:t>
                  </w:r>
                  <w:r w:rsidRPr="00B06C7D">
                    <w:rPr>
                      <w:rFonts w:ascii="SVN-Gilroy" w:hAnsi="SVN-Gilroy"/>
                      <w:szCs w:val="24"/>
                    </w:rPr>
                    <w:t>n t</w:t>
                  </w:r>
                  <w:r w:rsidRPr="00B06C7D">
                    <w:rPr>
                      <w:rFonts w:ascii="SVN-Gilroy" w:hAnsi="SVN-Gilroy" w:cs="Cambria"/>
                      <w:szCs w:val="24"/>
                    </w:rPr>
                    <w:t>ạ</w:t>
                  </w:r>
                  <w:r w:rsidRPr="00B06C7D">
                    <w:rPr>
                      <w:rFonts w:ascii="SVN-Gilroy" w:hAnsi="SVN-Gilroy"/>
                      <w:szCs w:val="24"/>
                    </w:rPr>
                    <w:t>i/đ</w:t>
                  </w:r>
                  <w:r w:rsidRPr="00B06C7D">
                    <w:rPr>
                      <w:rFonts w:ascii="SVN-Gilroy" w:hAnsi="SVN-Gilroy" w:cs="Cambria"/>
                      <w:szCs w:val="24"/>
                    </w:rPr>
                    <w:t>ă</w:t>
                  </w:r>
                  <w:r w:rsidRPr="00B06C7D">
                    <w:rPr>
                      <w:rFonts w:ascii="SVN-Gilroy" w:hAnsi="SVN-Gilroy"/>
                      <w:szCs w:val="24"/>
                    </w:rPr>
                    <w:t>ng ký c</w:t>
                  </w:r>
                  <w:r w:rsidRPr="00B06C7D">
                    <w:rPr>
                      <w:rFonts w:ascii="SVN-Gilroy" w:hAnsi="SVN-Gilroy" w:cs="Cambria"/>
                      <w:szCs w:val="24"/>
                    </w:rPr>
                    <w:t>ư</w:t>
                  </w:r>
                  <w:r w:rsidRPr="00B06C7D">
                    <w:rPr>
                      <w:rFonts w:ascii="SVN-Gilroy" w:hAnsi="SVN-Gilroy"/>
                      <w:szCs w:val="24"/>
                    </w:rPr>
                    <w:t xml:space="preserve"> trú t</w:t>
                  </w:r>
                  <w:r w:rsidRPr="00B06C7D">
                    <w:rPr>
                      <w:rFonts w:ascii="SVN-Gilroy" w:hAnsi="SVN-Gilroy" w:cs="Cambria"/>
                      <w:szCs w:val="24"/>
                    </w:rPr>
                    <w:t>ạ</w:t>
                  </w:r>
                  <w:r w:rsidRPr="00B06C7D">
                    <w:rPr>
                      <w:rFonts w:ascii="SVN-Gilroy" w:hAnsi="SVN-Gilroy"/>
                      <w:szCs w:val="24"/>
                    </w:rPr>
                    <w:t>i VN: …………………………………………………………………………………………</w:t>
                  </w:r>
                  <w:r w:rsidR="000E2957">
                    <w:rPr>
                      <w:rFonts w:ascii="SVN-Gilroy" w:hAnsi="SVN-Gilroy"/>
                      <w:szCs w:val="24"/>
                    </w:rPr>
                    <w:t>…………………………</w:t>
                  </w:r>
                </w:p>
                <w:p w14:paraId="00B85FCE" w14:textId="77777777" w:rsidR="00267691"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Tình tr</w:t>
                  </w:r>
                  <w:r w:rsidRPr="00B06C7D">
                    <w:rPr>
                      <w:rFonts w:ascii="SVN-Gilroy" w:hAnsi="SVN-Gilroy" w:cs="Cambria"/>
                      <w:szCs w:val="24"/>
                    </w:rPr>
                    <w:t>ạ</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Kh</w:t>
                  </w:r>
                  <w:r w:rsidRPr="00B06C7D">
                    <w:rPr>
                      <w:rFonts w:ascii="SVN-Gilroy" w:hAnsi="SVN-Gilroy" w:cs="VNI-Times"/>
                      <w:szCs w:val="24"/>
                    </w:rPr>
                    <w:t>ô</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w:t>
                  </w:r>
                </w:p>
                <w:p w14:paraId="3C401BAE" w14:textId="0A7C820B" w:rsidR="00E34BF2" w:rsidRPr="00B06C7D" w:rsidRDefault="00267691" w:rsidP="00267691">
                  <w:pPr>
                    <w:tabs>
                      <w:tab w:val="left" w:leader="underscore" w:pos="9900"/>
                    </w:tabs>
                    <w:spacing w:before="60"/>
                    <w:ind w:right="-108"/>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th</w:t>
                  </w:r>
                  <w:r w:rsidRPr="00B06C7D">
                    <w:rPr>
                      <w:rFonts w:ascii="SVN-Gilroy" w:hAnsi="SVN-Gilroy" w:cs="Cambria"/>
                      <w:szCs w:val="24"/>
                    </w:rPr>
                    <w:t>ị</w:t>
                  </w:r>
                  <w:r w:rsidRPr="00B06C7D">
                    <w:rPr>
                      <w:rFonts w:ascii="SVN-Gilroy" w:hAnsi="SVN-Gilroy"/>
                      <w:szCs w:val="24"/>
                    </w:rPr>
                    <w:t xml:space="preserve"> th</w:t>
                  </w:r>
                  <w:r w:rsidRPr="00B06C7D">
                    <w:rPr>
                      <w:rFonts w:ascii="SVN-Gilroy" w:hAnsi="SVN-Gilroy" w:cs="Cambria"/>
                      <w:szCs w:val="24"/>
                    </w:rPr>
                    <w:t>ự</w:t>
                  </w:r>
                  <w:r w:rsidRPr="00B06C7D">
                    <w:rPr>
                      <w:rFonts w:ascii="SVN-Gilroy" w:hAnsi="SVN-Gilroy"/>
                      <w:szCs w:val="24"/>
                    </w:rPr>
                    <w:t>c: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  Ngày h</w:t>
                  </w:r>
                  <w:r w:rsidRPr="00B06C7D">
                    <w:rPr>
                      <w:rFonts w:ascii="SVN-Gilroy" w:hAnsi="SVN-Gilroy" w:cs="Cambria"/>
                      <w:szCs w:val="24"/>
                    </w:rPr>
                    <w:t>ế</w:t>
                  </w:r>
                  <w:r w:rsidRPr="00B06C7D">
                    <w:rPr>
                      <w:rFonts w:ascii="SVN-Gilroy" w:hAnsi="SVN-Gilroy"/>
                      <w:szCs w:val="24"/>
                    </w:rPr>
                    <w:t>t h</w:t>
                  </w:r>
                  <w:r w:rsidRPr="00B06C7D">
                    <w:rPr>
                      <w:rFonts w:ascii="SVN-Gilroy" w:hAnsi="SVN-Gilroy" w:cs="Cambria"/>
                      <w:szCs w:val="24"/>
                    </w:rPr>
                    <w:t>ạ</w:t>
                  </w:r>
                  <w:r w:rsidRPr="00B06C7D">
                    <w:rPr>
                      <w:rFonts w:ascii="SVN-Gilroy" w:hAnsi="SVN-Gilroy"/>
                      <w:szCs w:val="24"/>
                    </w:rPr>
                    <w:t>n: …………………………………………</w:t>
                  </w:r>
                  <w:r w:rsidR="000E2957">
                    <w:rPr>
                      <w:rFonts w:ascii="SVN-Gilroy" w:hAnsi="SVN-Gilroy"/>
                      <w:szCs w:val="24"/>
                    </w:rPr>
                    <w:t>………………………..</w:t>
                  </w:r>
                </w:p>
              </w:tc>
            </w:tr>
            <w:tr w:rsidR="00267691" w:rsidRPr="00B06C7D" w14:paraId="7F12939C" w14:textId="77777777" w:rsidTr="00267691">
              <w:trPr>
                <w:cantSplit/>
                <w:trHeight w:val="371"/>
              </w:trPr>
              <w:tc>
                <w:tcPr>
                  <w:tcW w:w="5000" w:type="pct"/>
                  <w:shd w:val="clear" w:color="auto" w:fill="00B050"/>
                  <w:vAlign w:val="center"/>
                </w:tcPr>
                <w:p w14:paraId="07F28CDC" w14:textId="77777777" w:rsidR="00267691" w:rsidRPr="00B06C7D" w:rsidRDefault="00267691" w:rsidP="00267691">
                  <w:pPr>
                    <w:tabs>
                      <w:tab w:val="left" w:leader="underscore" w:pos="9900"/>
                    </w:tabs>
                    <w:spacing w:before="60"/>
                    <w:ind w:right="-108"/>
                    <w:rPr>
                      <w:rFonts w:ascii="SVN-Gilroy" w:hAnsi="SVN-Gilroy"/>
                      <w:b/>
                      <w:szCs w:val="24"/>
                    </w:rPr>
                  </w:pPr>
                  <w:r w:rsidRPr="00B06C7D">
                    <w:rPr>
                      <w:rFonts w:ascii="SVN-Gilroy" w:hAnsi="SVN-Gilroy"/>
                      <w:b/>
                      <w:szCs w:val="24"/>
                    </w:rPr>
                    <w:t>Thông tin Kế toán tr</w:t>
                  </w:r>
                  <w:r w:rsidRPr="00B06C7D">
                    <w:rPr>
                      <w:rFonts w:ascii="SVN-Gilroy" w:hAnsi="SVN-Gilroy" w:hint="eastAsia"/>
                      <w:b/>
                      <w:szCs w:val="24"/>
                    </w:rPr>
                    <w:t>ư</w:t>
                  </w:r>
                  <w:r w:rsidRPr="00B06C7D">
                    <w:rPr>
                      <w:rFonts w:ascii="SVN-Gilroy" w:hAnsi="SVN-Gilroy"/>
                      <w:b/>
                      <w:szCs w:val="24"/>
                    </w:rPr>
                    <w:t>ởng/Ng</w:t>
                  </w:r>
                  <w:r w:rsidRPr="00B06C7D">
                    <w:rPr>
                      <w:rFonts w:ascii="SVN-Gilroy" w:hAnsi="SVN-Gilroy" w:hint="eastAsia"/>
                      <w:b/>
                      <w:szCs w:val="24"/>
                    </w:rPr>
                    <w:t>ư</w:t>
                  </w:r>
                  <w:r w:rsidRPr="00B06C7D">
                    <w:rPr>
                      <w:rFonts w:ascii="SVN-Gilroy" w:hAnsi="SVN-Gilroy"/>
                      <w:b/>
                      <w:szCs w:val="24"/>
                    </w:rPr>
                    <w:t>ời phụ trách kế toán của tổ chức là NTLKH</w:t>
                  </w:r>
                </w:p>
              </w:tc>
            </w:tr>
            <w:tr w:rsidR="00E34BF2" w:rsidRPr="00B06C7D" w14:paraId="76F918BE" w14:textId="77777777" w:rsidTr="00E34BF2">
              <w:trPr>
                <w:cantSplit/>
                <w:trHeight w:val="371"/>
              </w:trPr>
              <w:tc>
                <w:tcPr>
                  <w:tcW w:w="5000" w:type="pct"/>
                  <w:shd w:val="clear" w:color="auto" w:fill="auto"/>
                  <w:vAlign w:val="center"/>
                </w:tcPr>
                <w:p w14:paraId="49BBE32C" w14:textId="77777777" w:rsidR="00E34BF2" w:rsidRPr="00B06C7D" w:rsidRDefault="00E34BF2" w:rsidP="00E34BF2">
                  <w:pPr>
                    <w:tabs>
                      <w:tab w:val="left" w:leader="underscore" w:pos="9900"/>
                    </w:tabs>
                    <w:spacing w:before="60"/>
                    <w:ind w:left="174" w:right="-108" w:hanging="141"/>
                    <w:rPr>
                      <w:rFonts w:ascii="SVN-Gilroy" w:hAnsi="SVN-Gilroy"/>
                      <w:szCs w:val="24"/>
                    </w:rPr>
                  </w:pPr>
                  <w:r w:rsidRPr="00B06C7D">
                    <w:rPr>
                      <w:rFonts w:ascii="SVN-Gilroy" w:hAnsi="SVN-Gilroy"/>
                      <w:szCs w:val="24"/>
                    </w:rPr>
                    <w:t>H</w:t>
                  </w:r>
                  <w:r w:rsidRPr="00B06C7D">
                    <w:rPr>
                      <w:rFonts w:ascii="SVN-Gilroy" w:hAnsi="SVN-Gilroy" w:cs="Cambria"/>
                      <w:szCs w:val="24"/>
                    </w:rPr>
                    <w:t>ọ</w:t>
                  </w:r>
                  <w:r w:rsidRPr="00B06C7D">
                    <w:rPr>
                      <w:rFonts w:ascii="SVN-Gilroy" w:hAnsi="SVN-Gilroy"/>
                      <w:szCs w:val="24"/>
                    </w:rPr>
                    <w:t xml:space="preserve"> v</w:t>
                  </w:r>
                  <w:r w:rsidRPr="00B06C7D">
                    <w:rPr>
                      <w:rFonts w:ascii="SVN-Gilroy" w:hAnsi="SVN-Gilroy" w:cs="VNI-Times"/>
                      <w:szCs w:val="24"/>
                    </w:rPr>
                    <w:t>à</w:t>
                  </w:r>
                  <w:r w:rsidRPr="00B06C7D">
                    <w:rPr>
                      <w:rFonts w:ascii="SVN-Gilroy" w:hAnsi="SVN-Gilroy"/>
                      <w:szCs w:val="24"/>
                    </w:rPr>
                    <w:t xml:space="preserve"> t</w:t>
                  </w:r>
                  <w:r w:rsidRPr="00B06C7D">
                    <w:rPr>
                      <w:rFonts w:ascii="SVN-Gilroy" w:hAnsi="SVN-Gilroy" w:cs="VNI-Times"/>
                      <w:szCs w:val="24"/>
                    </w:rPr>
                    <w:t>ê</w:t>
                  </w:r>
                  <w:r w:rsidRPr="00B06C7D">
                    <w:rPr>
                      <w:rFonts w:ascii="SVN-Gilroy" w:hAnsi="SVN-Gilroy"/>
                      <w:szCs w:val="24"/>
                    </w:rPr>
                    <w:t xml:space="preserve">n: ……………………………….………….Ngày sinh: ……………………..Giới tính: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Nam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N</w:t>
                  </w:r>
                  <w:r w:rsidRPr="00B06C7D">
                    <w:rPr>
                      <w:rFonts w:ascii="SVN-Gilroy" w:hAnsi="SVN-Gilroy" w:cs="Cambria"/>
                      <w:szCs w:val="24"/>
                    </w:rPr>
                    <w:t>ữ</w:t>
                  </w:r>
                </w:p>
                <w:p w14:paraId="4806FBC8" w14:textId="48D4A4F6" w:rsidR="00E34BF2" w:rsidRPr="00B06C7D" w:rsidRDefault="00E34BF2" w:rsidP="00E34BF2">
                  <w:pPr>
                    <w:tabs>
                      <w:tab w:val="left" w:leader="underscore" w:pos="9900"/>
                    </w:tabs>
                    <w:spacing w:before="60"/>
                    <w:ind w:left="174" w:right="-108" w:hanging="141"/>
                    <w:rPr>
                      <w:rFonts w:ascii="SVN-Gilroy" w:hAnsi="SVN-Gilroy"/>
                      <w:szCs w:val="24"/>
                    </w:rPr>
                  </w:pPr>
                  <w:r w:rsidRPr="00B06C7D">
                    <w:rPr>
                      <w:rFonts w:ascii="SVN-Gilroy" w:hAnsi="SVN-Gilroy"/>
                      <w:szCs w:val="24"/>
                    </w:rPr>
                    <w:t>Ngh</w:t>
                  </w:r>
                  <w:r w:rsidRPr="00B06C7D">
                    <w:rPr>
                      <w:rFonts w:ascii="SVN-Gilroy" w:hAnsi="SVN-Gilroy" w:cs="Cambria"/>
                      <w:szCs w:val="24"/>
                    </w:rPr>
                    <w:t>ề</w:t>
                  </w:r>
                  <w:r w:rsidRPr="00B06C7D">
                    <w:rPr>
                      <w:rFonts w:ascii="SVN-Gilroy" w:hAnsi="SVN-Gilroy"/>
                      <w:szCs w:val="24"/>
                    </w:rPr>
                    <w:t xml:space="preserve"> nghi</w:t>
                  </w:r>
                  <w:r w:rsidRPr="00B06C7D">
                    <w:rPr>
                      <w:rFonts w:ascii="SVN-Gilroy" w:hAnsi="SVN-Gilroy" w:cs="Cambria"/>
                      <w:szCs w:val="24"/>
                    </w:rPr>
                    <w:t>ệ</w:t>
                  </w:r>
                  <w:r w:rsidRPr="00B06C7D">
                    <w:rPr>
                      <w:rFonts w:ascii="SVN-Gilroy" w:hAnsi="SVN-Gilroy"/>
                      <w:szCs w:val="24"/>
                    </w:rPr>
                    <w:t>p: …………………………….…………………Ch</w:t>
                  </w:r>
                  <w:r w:rsidRPr="00B06C7D">
                    <w:rPr>
                      <w:rFonts w:ascii="SVN-Gilroy" w:hAnsi="SVN-Gilroy" w:cs="Cambria"/>
                      <w:szCs w:val="24"/>
                    </w:rPr>
                    <w:t>ứ</w:t>
                  </w:r>
                  <w:r w:rsidRPr="00B06C7D">
                    <w:rPr>
                      <w:rFonts w:ascii="SVN-Gilroy" w:hAnsi="SVN-Gilroy"/>
                      <w:szCs w:val="24"/>
                    </w:rPr>
                    <w:t>c v</w:t>
                  </w:r>
                  <w:r w:rsidRPr="00B06C7D">
                    <w:rPr>
                      <w:rFonts w:ascii="SVN-Gilroy" w:hAnsi="SVN-Gilroy" w:cs="Cambria"/>
                      <w:szCs w:val="24"/>
                    </w:rPr>
                    <w:t>ụ</w:t>
                  </w:r>
                  <w:r w:rsidRPr="00B06C7D">
                    <w:rPr>
                      <w:rFonts w:ascii="SVN-Gilroy" w:hAnsi="SVN-Gilroy"/>
                      <w:szCs w:val="24"/>
                    </w:rPr>
                    <w:t>: …………………..…… Qu</w:t>
                  </w:r>
                  <w:r w:rsidRPr="00B06C7D">
                    <w:rPr>
                      <w:rFonts w:ascii="SVN-Gilroy" w:hAnsi="SVN-Gilroy" w:cs="Cambria"/>
                      <w:szCs w:val="24"/>
                    </w:rPr>
                    <w:t>ố</w:t>
                  </w:r>
                  <w:r w:rsidRPr="00B06C7D">
                    <w:rPr>
                      <w:rFonts w:ascii="SVN-Gilroy" w:hAnsi="SVN-Gilroy"/>
                      <w:szCs w:val="24"/>
                    </w:rPr>
                    <w:t>c t</w:t>
                  </w:r>
                  <w:r w:rsidRPr="00B06C7D">
                    <w:rPr>
                      <w:rFonts w:ascii="SVN-Gilroy" w:hAnsi="SVN-Gilroy" w:cs="Cambria"/>
                      <w:szCs w:val="24"/>
                    </w:rPr>
                    <w:t>ị</w:t>
                  </w:r>
                  <w:r w:rsidRPr="00B06C7D">
                    <w:rPr>
                      <w:rFonts w:ascii="SVN-Gilroy" w:hAnsi="SVN-Gilroy"/>
                      <w:szCs w:val="24"/>
                    </w:rPr>
                    <w:t>ch………………….…</w:t>
                  </w:r>
                  <w:r w:rsidR="000E2957">
                    <w:rPr>
                      <w:rFonts w:ascii="SVN-Gilroy" w:hAnsi="SVN-Gilroy"/>
                      <w:szCs w:val="24"/>
                    </w:rPr>
                    <w:t>………………………</w:t>
                  </w:r>
                </w:p>
                <w:p w14:paraId="19306BD6" w14:textId="569E1B75" w:rsidR="000E2957" w:rsidRDefault="00E34BF2" w:rsidP="00E34BF2">
                  <w:pPr>
                    <w:tabs>
                      <w:tab w:val="left" w:leader="underscore" w:pos="9900"/>
                    </w:tabs>
                    <w:spacing w:before="60"/>
                    <w:ind w:right="-108"/>
                    <w:rPr>
                      <w:rFonts w:ascii="SVN-Gilroy" w:hAnsi="SVN-Gilroy"/>
                      <w:szCs w:val="24"/>
                    </w:rPr>
                  </w:pPr>
                  <w:r w:rsidRPr="00B06C7D">
                    <w:rPr>
                      <w:rFonts w:ascii="SVN-Gilroy" w:hAnsi="SVN-Gilroy"/>
                      <w:spacing w:val="-4"/>
                      <w:szCs w:val="24"/>
                    </w:rPr>
                    <w:t>S</w:t>
                  </w:r>
                  <w:r w:rsidRPr="00B06C7D">
                    <w:rPr>
                      <w:rFonts w:ascii="SVN-Gilroy" w:hAnsi="SVN-Gilroy" w:cs="Cambria"/>
                      <w:spacing w:val="-4"/>
                      <w:szCs w:val="24"/>
                    </w:rPr>
                    <w:t>ố</w:t>
                  </w:r>
                  <w:r w:rsidRPr="00B06C7D">
                    <w:rPr>
                      <w:rFonts w:ascii="SVN-Gilroy" w:hAnsi="SVN-Gilroy"/>
                      <w:spacing w:val="-4"/>
                      <w:szCs w:val="24"/>
                    </w:rPr>
                    <w:t xml:space="preserve"> CMND/HC/Th</w:t>
                  </w:r>
                  <w:r w:rsidRPr="00B06C7D">
                    <w:rPr>
                      <w:rFonts w:ascii="SVN-Gilroy" w:hAnsi="SVN-Gilroy" w:cs="Cambria"/>
                      <w:spacing w:val="-4"/>
                      <w:szCs w:val="24"/>
                    </w:rPr>
                    <w:t>ẻ</w:t>
                  </w:r>
                  <w:r w:rsidRPr="00B06C7D">
                    <w:rPr>
                      <w:rFonts w:ascii="SVN-Gilroy" w:hAnsi="SVN-Gilroy"/>
                      <w:spacing w:val="-4"/>
                      <w:szCs w:val="24"/>
                    </w:rPr>
                    <w:t xml:space="preserve"> CCCD/</w:t>
                  </w:r>
                  <w:r w:rsidRPr="00B06C7D">
                    <w:rPr>
                      <w:rFonts w:ascii="SVN-Gilroy" w:hAnsi="SVN-Gilroy"/>
                      <w:szCs w:val="24"/>
                    </w:rPr>
                    <w:t xml:space="preserve">Giấy tờ khác: </w:t>
                  </w:r>
                  <w:r w:rsidR="000E2957" w:rsidRPr="00B06C7D">
                    <w:rPr>
                      <w:rFonts w:ascii="SVN-Gilroy" w:hAnsi="SVN-Gilroy"/>
                      <w:szCs w:val="24"/>
                    </w:rPr>
                    <w:t>……………..…………………………………..…..…..…..…..…..…..…..…..…..</w:t>
                  </w:r>
                  <w:r w:rsidR="000E2957">
                    <w:rPr>
                      <w:rFonts w:ascii="SVN-Gilroy" w:hAnsi="SVN-Gilroy"/>
                      <w:szCs w:val="24"/>
                    </w:rPr>
                    <w:t>……………..</w:t>
                  </w:r>
                </w:p>
                <w:p w14:paraId="4D28C7E1" w14:textId="2DAB8305" w:rsidR="00E34BF2" w:rsidRPr="00B06C7D" w:rsidRDefault="00E34BF2" w:rsidP="00E34BF2">
                  <w:pPr>
                    <w:tabs>
                      <w:tab w:val="left" w:leader="underscore" w:pos="9900"/>
                    </w:tabs>
                    <w:spacing w:before="60"/>
                    <w:ind w:right="-108"/>
                    <w:rPr>
                      <w:rFonts w:ascii="SVN-Gilroy" w:hAnsi="SVN-Gilroy"/>
                      <w:szCs w:val="24"/>
                    </w:rPr>
                  </w:pPr>
                  <w:r w:rsidRPr="00B06C7D">
                    <w:rPr>
                      <w:rFonts w:ascii="SVN-Gilroy" w:hAnsi="SVN-Gilroy"/>
                      <w:szCs w:val="24"/>
                    </w:rPr>
                    <w:t>Ngày c</w:t>
                  </w:r>
                  <w:r w:rsidRPr="00B06C7D">
                    <w:rPr>
                      <w:rFonts w:ascii="SVN-Gilroy" w:hAnsi="SVN-Gilroy" w:cs="Cambria"/>
                      <w:szCs w:val="24"/>
                    </w:rPr>
                    <w:t>ấ</w:t>
                  </w:r>
                  <w:r w:rsidRPr="00B06C7D">
                    <w:rPr>
                      <w:rFonts w:ascii="SVN-Gilroy" w:hAnsi="SVN-Gilroy"/>
                      <w:szCs w:val="24"/>
                    </w:rPr>
                    <w:t>p: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w:t>
                  </w:r>
                  <w:r w:rsidR="000E2957" w:rsidRPr="00B06C7D">
                    <w:rPr>
                      <w:rFonts w:ascii="SVN-Gilroy" w:hAnsi="SVN-Gilroy"/>
                      <w:szCs w:val="24"/>
                    </w:rPr>
                    <w:t>..…………………………………..…..…..…..…..…</w:t>
                  </w:r>
                  <w:r w:rsidR="000E2957">
                    <w:rPr>
                      <w:rFonts w:ascii="SVN-Gilroy" w:hAnsi="SVN-Gilroy"/>
                      <w:szCs w:val="24"/>
                    </w:rPr>
                    <w:t>..…………………………………..</w:t>
                  </w:r>
                </w:p>
                <w:p w14:paraId="3088E306" w14:textId="521B5892" w:rsidR="00E34BF2" w:rsidRPr="00B06C7D" w:rsidRDefault="00E34BF2" w:rsidP="00E34BF2">
                  <w:pPr>
                    <w:tabs>
                      <w:tab w:val="left" w:leader="underscore" w:pos="4995"/>
                    </w:tabs>
                    <w:spacing w:before="60"/>
                    <w:ind w:right="-108"/>
                    <w:rPr>
                      <w:rFonts w:ascii="SVN-Gilroy" w:hAnsi="SVN-Gilroy"/>
                      <w:szCs w:val="24"/>
                    </w:rPr>
                  </w:pP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i: ……………………………………………………Email: …………………..…………</w:t>
                  </w:r>
                  <w:r w:rsidR="000E2957">
                    <w:rPr>
                      <w:rFonts w:ascii="SVN-Gilroy" w:hAnsi="SVN-Gilroy"/>
                      <w:szCs w:val="24"/>
                    </w:rPr>
                    <w:t>…………………………………………………………………….</w:t>
                  </w:r>
                </w:p>
                <w:p w14:paraId="6658C7E2" w14:textId="77777777" w:rsidR="00E34BF2" w:rsidRPr="00B06C7D" w:rsidRDefault="00E34BF2" w:rsidP="00267691">
                  <w:pPr>
                    <w:tabs>
                      <w:tab w:val="left" w:leader="underscore" w:pos="9900"/>
                    </w:tabs>
                    <w:spacing w:before="60"/>
                    <w:ind w:right="-108"/>
                    <w:rPr>
                      <w:rFonts w:ascii="SVN-Gilroy" w:hAnsi="SVN-Gilroy"/>
                      <w:b/>
                      <w:szCs w:val="24"/>
                    </w:rPr>
                  </w:pPr>
                </w:p>
              </w:tc>
            </w:tr>
            <w:tr w:rsidR="00267691" w:rsidRPr="00B06C7D" w14:paraId="721C4664" w14:textId="77777777" w:rsidTr="00E34BF2">
              <w:trPr>
                <w:cantSplit/>
                <w:trHeight w:val="1880"/>
              </w:trPr>
              <w:tc>
                <w:tcPr>
                  <w:tcW w:w="5000" w:type="pct"/>
                  <w:shd w:val="clear" w:color="auto" w:fill="auto"/>
                  <w:vAlign w:val="center"/>
                </w:tcPr>
                <w:p w14:paraId="35372C25" w14:textId="5A6AF0CF" w:rsidR="00267691" w:rsidRPr="00B06C7D" w:rsidRDefault="00267691" w:rsidP="00E34BF2">
                  <w:pPr>
                    <w:tabs>
                      <w:tab w:val="left" w:leader="underscore" w:pos="9900"/>
                    </w:tabs>
                    <w:spacing w:before="60"/>
                    <w:ind w:right="-108"/>
                    <w:rPr>
                      <w:rFonts w:ascii="SVN-Gilroy" w:hAnsi="SVN-Gilroy"/>
                      <w:szCs w:val="24"/>
                    </w:rPr>
                  </w:pPr>
                  <w:r w:rsidRPr="00B06C7D">
                    <w:rPr>
                      <w:rFonts w:ascii="SVN-Gilroy" w:hAnsi="SVN-Gilroy" w:cs="Cambria"/>
                      <w:szCs w:val="24"/>
                    </w:rPr>
                    <w:t>Đị</w:t>
                  </w:r>
                  <w:r w:rsidRPr="00B06C7D">
                    <w:rPr>
                      <w:rFonts w:ascii="SVN-Gilroy" w:hAnsi="SVN-Gilroy"/>
                      <w:szCs w:val="24"/>
                    </w:rPr>
                    <w:t>a ch</w:t>
                  </w:r>
                  <w:r w:rsidRPr="00B06C7D">
                    <w:rPr>
                      <w:rFonts w:ascii="SVN-Gilroy" w:hAnsi="SVN-Gilroy" w:cs="Cambria"/>
                      <w:szCs w:val="24"/>
                    </w:rPr>
                    <w:t>ỉ</w:t>
                  </w:r>
                  <w:r w:rsidRPr="00B06C7D">
                    <w:rPr>
                      <w:rFonts w:ascii="SVN-Gilroy" w:hAnsi="SVN-Gilroy"/>
                      <w:szCs w:val="24"/>
                    </w:rPr>
                    <w:t xml:space="preserve"> th</w:t>
                  </w:r>
                  <w:r w:rsidRPr="00B06C7D">
                    <w:rPr>
                      <w:rFonts w:ascii="SVN-Gilroy" w:hAnsi="SVN-Gilroy" w:cs="Cambria"/>
                      <w:szCs w:val="24"/>
                    </w:rPr>
                    <w:t>ườ</w:t>
                  </w:r>
                  <w:r w:rsidRPr="00B06C7D">
                    <w:rPr>
                      <w:rFonts w:ascii="SVN-Gilroy" w:hAnsi="SVN-Gilroy"/>
                      <w:szCs w:val="24"/>
                    </w:rPr>
                    <w:t>ng tr</w:t>
                  </w:r>
                  <w:r w:rsidRPr="00B06C7D">
                    <w:rPr>
                      <w:rFonts w:ascii="SVN-Gilroy" w:hAnsi="SVN-Gilroy" w:cs="VNI-Times"/>
                      <w:szCs w:val="24"/>
                    </w:rPr>
                    <w:t>ú</w:t>
                  </w:r>
                  <w:r w:rsidRPr="00B06C7D">
                    <w:rPr>
                      <w:rFonts w:ascii="SVN-Gilroy" w:hAnsi="SVN-Gilroy"/>
                      <w:szCs w:val="24"/>
                    </w:rPr>
                    <w:t>/c</w:t>
                  </w:r>
                  <w:r w:rsidRPr="00B06C7D">
                    <w:rPr>
                      <w:rFonts w:ascii="SVN-Gilroy" w:hAnsi="SVN-Gilroy" w:cs="Cambria"/>
                      <w:szCs w:val="24"/>
                    </w:rPr>
                    <w:t>ư</w:t>
                  </w:r>
                  <w:r w:rsidRPr="00B06C7D">
                    <w:rPr>
                      <w:rFonts w:ascii="SVN-Gilroy" w:hAnsi="SVN-Gilroy"/>
                      <w:szCs w:val="24"/>
                    </w:rPr>
                    <w:t xml:space="preserve"> trú </w:t>
                  </w:r>
                  <w:r w:rsidRPr="00B06C7D">
                    <w:rPr>
                      <w:rFonts w:ascii="SVN-Gilroy" w:hAnsi="SVN-Gilroy" w:cs="Cambria"/>
                      <w:szCs w:val="24"/>
                    </w:rPr>
                    <w:t>ở</w:t>
                  </w:r>
                  <w:r w:rsidRPr="00B06C7D">
                    <w:rPr>
                      <w:rFonts w:ascii="SVN-Gilroy" w:hAnsi="SVN-Gilroy"/>
                      <w:szCs w:val="24"/>
                    </w:rPr>
                    <w:t xml:space="preserve"> n</w:t>
                  </w:r>
                  <w:r w:rsidRPr="00B06C7D">
                    <w:rPr>
                      <w:rFonts w:ascii="SVN-Gilroy" w:hAnsi="SVN-Gilroy" w:cs="Cambria"/>
                      <w:szCs w:val="24"/>
                    </w:rPr>
                    <w:t>ướ</w:t>
                  </w:r>
                  <w:r w:rsidRPr="00B06C7D">
                    <w:rPr>
                      <w:rFonts w:ascii="SVN-Gilroy" w:hAnsi="SVN-Gilroy"/>
                      <w:szCs w:val="24"/>
                    </w:rPr>
                    <w:t>c ngo</w:t>
                  </w:r>
                  <w:r w:rsidRPr="00B06C7D">
                    <w:rPr>
                      <w:rFonts w:ascii="SVN-Gilroy" w:hAnsi="SVN-Gilroy" w:cs="VNI-Times"/>
                      <w:szCs w:val="24"/>
                    </w:rPr>
                    <w:t>à</w:t>
                  </w:r>
                  <w:r w:rsidRPr="00B06C7D">
                    <w:rPr>
                      <w:rFonts w:ascii="SVN-Gilroy" w:hAnsi="SVN-Gilroy"/>
                      <w:szCs w:val="24"/>
                    </w:rPr>
                    <w:t>i: …………………………………………………………………………..……</w:t>
                  </w:r>
                  <w:r w:rsidR="000E2957" w:rsidRPr="00B06C7D">
                    <w:rPr>
                      <w:rFonts w:ascii="SVN-Gilroy" w:hAnsi="SVN-Gilroy"/>
                      <w:szCs w:val="24"/>
                    </w:rPr>
                    <w:t>……………………</w:t>
                  </w:r>
                  <w:r w:rsidR="000E2957">
                    <w:rPr>
                      <w:rFonts w:ascii="SVN-Gilroy" w:hAnsi="SVN-Gilroy"/>
                      <w:szCs w:val="24"/>
                    </w:rPr>
                    <w:t>………</w:t>
                  </w:r>
                </w:p>
                <w:p w14:paraId="20A54B41" w14:textId="0120686E" w:rsidR="00267691" w:rsidRPr="00B06C7D" w:rsidRDefault="00267691" w:rsidP="00267691">
                  <w:pPr>
                    <w:tabs>
                      <w:tab w:val="left" w:leader="underscore" w:pos="9900"/>
                    </w:tabs>
                    <w:spacing w:before="60"/>
                    <w:ind w:left="174" w:right="-108" w:hanging="141"/>
                    <w:rPr>
                      <w:rFonts w:ascii="SVN-Gilroy" w:hAnsi="SVN-Gilroy"/>
                      <w:szCs w:val="24"/>
                    </w:rPr>
                  </w:pPr>
                  <w:r w:rsidRPr="00B06C7D">
                    <w:rPr>
                      <w:rFonts w:ascii="SVN-Gilroy" w:hAnsi="SVN-Gilroy"/>
                      <w:szCs w:val="24"/>
                    </w:rPr>
                    <w:t>N</w:t>
                  </w:r>
                  <w:r w:rsidRPr="00B06C7D">
                    <w:rPr>
                      <w:rFonts w:ascii="SVN-Gilroy" w:hAnsi="SVN-Gilroy" w:cs="Cambria"/>
                      <w:szCs w:val="24"/>
                    </w:rPr>
                    <w:t>ơ</w:t>
                  </w:r>
                  <w:r w:rsidRPr="00B06C7D">
                    <w:rPr>
                      <w:rFonts w:ascii="SVN-Gilroy" w:hAnsi="SVN-Gilroy"/>
                      <w:szCs w:val="24"/>
                    </w:rPr>
                    <w:t xml:space="preserve">i </w:t>
                  </w:r>
                  <w:r w:rsidRPr="00B06C7D">
                    <w:rPr>
                      <w:rFonts w:ascii="SVN-Gilroy" w:hAnsi="SVN-Gilroy" w:cs="Cambria"/>
                      <w:szCs w:val="24"/>
                    </w:rPr>
                    <w:t>ở</w:t>
                  </w:r>
                  <w:r w:rsidRPr="00B06C7D">
                    <w:rPr>
                      <w:rFonts w:ascii="SVN-Gilroy" w:hAnsi="SVN-Gilroy"/>
                      <w:szCs w:val="24"/>
                    </w:rPr>
                    <w:t xml:space="preserve"> hi</w:t>
                  </w:r>
                  <w:r w:rsidRPr="00B06C7D">
                    <w:rPr>
                      <w:rFonts w:ascii="SVN-Gilroy" w:hAnsi="SVN-Gilroy" w:cs="Cambria"/>
                      <w:szCs w:val="24"/>
                    </w:rPr>
                    <w:t>ệ</w:t>
                  </w:r>
                  <w:r w:rsidRPr="00B06C7D">
                    <w:rPr>
                      <w:rFonts w:ascii="SVN-Gilroy" w:hAnsi="SVN-Gilroy"/>
                      <w:szCs w:val="24"/>
                    </w:rPr>
                    <w:t>n t</w:t>
                  </w:r>
                  <w:r w:rsidRPr="00B06C7D">
                    <w:rPr>
                      <w:rFonts w:ascii="SVN-Gilroy" w:hAnsi="SVN-Gilroy" w:cs="Cambria"/>
                      <w:szCs w:val="24"/>
                    </w:rPr>
                    <w:t>ạ</w:t>
                  </w:r>
                  <w:r w:rsidRPr="00B06C7D">
                    <w:rPr>
                      <w:rFonts w:ascii="SVN-Gilroy" w:hAnsi="SVN-Gilroy"/>
                      <w:szCs w:val="24"/>
                    </w:rPr>
                    <w:t>i/đ</w:t>
                  </w:r>
                  <w:r w:rsidRPr="00B06C7D">
                    <w:rPr>
                      <w:rFonts w:ascii="SVN-Gilroy" w:hAnsi="SVN-Gilroy" w:cs="Cambria"/>
                      <w:szCs w:val="24"/>
                    </w:rPr>
                    <w:t>ă</w:t>
                  </w:r>
                  <w:r w:rsidRPr="00B06C7D">
                    <w:rPr>
                      <w:rFonts w:ascii="SVN-Gilroy" w:hAnsi="SVN-Gilroy"/>
                      <w:szCs w:val="24"/>
                    </w:rPr>
                    <w:t>ng ký c</w:t>
                  </w:r>
                  <w:r w:rsidRPr="00B06C7D">
                    <w:rPr>
                      <w:rFonts w:ascii="SVN-Gilroy" w:hAnsi="SVN-Gilroy" w:cs="Cambria"/>
                      <w:szCs w:val="24"/>
                    </w:rPr>
                    <w:t>ư</w:t>
                  </w:r>
                  <w:r w:rsidRPr="00B06C7D">
                    <w:rPr>
                      <w:rFonts w:ascii="SVN-Gilroy" w:hAnsi="SVN-Gilroy"/>
                      <w:szCs w:val="24"/>
                    </w:rPr>
                    <w:t xml:space="preserve"> trú t</w:t>
                  </w:r>
                  <w:r w:rsidRPr="00B06C7D">
                    <w:rPr>
                      <w:rFonts w:ascii="SVN-Gilroy" w:hAnsi="SVN-Gilroy" w:cs="Cambria"/>
                      <w:szCs w:val="24"/>
                    </w:rPr>
                    <w:t>ạ</w:t>
                  </w:r>
                  <w:r w:rsidRPr="00B06C7D">
                    <w:rPr>
                      <w:rFonts w:ascii="SVN-Gilroy" w:hAnsi="SVN-Gilroy"/>
                      <w:szCs w:val="24"/>
                    </w:rPr>
                    <w:t>i VN: …………………………………………………………………………………………</w:t>
                  </w:r>
                  <w:r w:rsidR="000E2957" w:rsidRPr="00B06C7D">
                    <w:rPr>
                      <w:rFonts w:ascii="SVN-Gilroy" w:hAnsi="SVN-Gilroy"/>
                      <w:szCs w:val="24"/>
                    </w:rPr>
                    <w:t>……………………</w:t>
                  </w:r>
                  <w:r w:rsidR="000E2957">
                    <w:rPr>
                      <w:rFonts w:ascii="SVN-Gilroy" w:hAnsi="SVN-Gilroy"/>
                      <w:szCs w:val="24"/>
                    </w:rPr>
                    <w:t>……</w:t>
                  </w:r>
                </w:p>
                <w:p w14:paraId="0044BEDB" w14:textId="77777777" w:rsidR="00267691" w:rsidRPr="00B06C7D" w:rsidRDefault="00267691" w:rsidP="00267691">
                  <w:pPr>
                    <w:tabs>
                      <w:tab w:val="left" w:leader="underscore" w:pos="9900"/>
                    </w:tabs>
                    <w:spacing w:before="60"/>
                    <w:ind w:left="174" w:right="-108" w:hanging="141"/>
                    <w:rPr>
                      <w:rFonts w:ascii="SVN-Gilroy" w:hAnsi="SVN-Gilroy"/>
                      <w:szCs w:val="24"/>
                    </w:rPr>
                  </w:pPr>
                  <w:r w:rsidRPr="00B06C7D">
                    <w:rPr>
                      <w:rFonts w:ascii="SVN-Gilroy" w:hAnsi="SVN-Gilroy"/>
                      <w:szCs w:val="24"/>
                    </w:rPr>
                    <w:t>Tình tr</w:t>
                  </w:r>
                  <w:r w:rsidRPr="00B06C7D">
                    <w:rPr>
                      <w:rFonts w:ascii="SVN-Gilroy" w:hAnsi="SVN-Gilroy" w:cs="Cambria"/>
                      <w:szCs w:val="24"/>
                    </w:rPr>
                    <w:t>ạ</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C</w:t>
                  </w:r>
                  <w:r w:rsidRPr="00B06C7D">
                    <w:rPr>
                      <w:rFonts w:ascii="SVN-Gilroy" w:hAnsi="SVN-Gilroy" w:cs="Cambria"/>
                      <w:szCs w:val="24"/>
                    </w:rPr>
                    <w:t>ư</w:t>
                  </w:r>
                  <w:r w:rsidRPr="00B06C7D">
                    <w:rPr>
                      <w:rFonts w:ascii="SVN-Gilroy" w:hAnsi="SVN-Gilroy"/>
                      <w:szCs w:val="24"/>
                    </w:rPr>
                    <w:t xml:space="preserve"> trú    </w:t>
                  </w:r>
                  <w:r w:rsidRPr="00E34BF2">
                    <w:rPr>
                      <w:rFonts w:ascii="SVN-Gilroy" w:hAnsi="SVN-Gilroy" w:cs="Segoe UI Symbol"/>
                      <w:szCs w:val="24"/>
                    </w:rPr>
                    <w:fldChar w:fldCharType="begin">
                      <w:ffData>
                        <w:name w:val="Check1"/>
                        <w:enabled/>
                        <w:calcOnExit w:val="0"/>
                        <w:checkBox>
                          <w:sizeAuto/>
                          <w:default w:val="0"/>
                        </w:checkBox>
                      </w:ffData>
                    </w:fldChar>
                  </w:r>
                  <w:r w:rsidRPr="00B06C7D">
                    <w:rPr>
                      <w:rFonts w:ascii="SVN-Gilroy" w:hAnsi="SVN-Gilroy" w:cs="Segoe UI Symbol"/>
                      <w:szCs w:val="24"/>
                    </w:rPr>
                    <w:instrText xml:space="preserve"> FORMCHECKBOX </w:instrText>
                  </w:r>
                  <w:r w:rsidR="00C913D0">
                    <w:rPr>
                      <w:rFonts w:ascii="SVN-Gilroy" w:hAnsi="SVN-Gilroy" w:cs="Segoe UI Symbol"/>
                      <w:szCs w:val="24"/>
                    </w:rPr>
                  </w:r>
                  <w:r w:rsidR="00C913D0">
                    <w:rPr>
                      <w:rFonts w:ascii="SVN-Gilroy" w:hAnsi="SVN-Gilroy" w:cs="Segoe UI Symbol"/>
                      <w:szCs w:val="24"/>
                    </w:rPr>
                    <w:fldChar w:fldCharType="separate"/>
                  </w:r>
                  <w:r w:rsidRPr="00E34BF2">
                    <w:rPr>
                      <w:rFonts w:ascii="SVN-Gilroy" w:hAnsi="SVN-Gilroy" w:cs="Segoe UI Symbol"/>
                      <w:szCs w:val="24"/>
                    </w:rPr>
                    <w:fldChar w:fldCharType="end"/>
                  </w:r>
                  <w:r w:rsidRPr="00B06C7D">
                    <w:rPr>
                      <w:rFonts w:ascii="SVN-Gilroy" w:hAnsi="SVN-Gilroy"/>
                      <w:szCs w:val="24"/>
                    </w:rPr>
                    <w:t xml:space="preserve"> Kh</w:t>
                  </w:r>
                  <w:r w:rsidRPr="00B06C7D">
                    <w:rPr>
                      <w:rFonts w:ascii="SVN-Gilroy" w:hAnsi="SVN-Gilroy" w:cs="VNI-Times"/>
                      <w:szCs w:val="24"/>
                    </w:rPr>
                    <w:t>ô</w:t>
                  </w:r>
                  <w:r w:rsidRPr="00B06C7D">
                    <w:rPr>
                      <w:rFonts w:ascii="SVN-Gilroy" w:hAnsi="SVN-Gilroy"/>
                      <w:szCs w:val="24"/>
                    </w:rPr>
                    <w:t>ng c</w:t>
                  </w:r>
                  <w:r w:rsidRPr="00B06C7D">
                    <w:rPr>
                      <w:rFonts w:ascii="SVN-Gilroy" w:hAnsi="SVN-Gilroy" w:cs="Cambria"/>
                      <w:szCs w:val="24"/>
                    </w:rPr>
                    <w:t>ư</w:t>
                  </w:r>
                  <w:r w:rsidRPr="00B06C7D">
                    <w:rPr>
                      <w:rFonts w:ascii="SVN-Gilroy" w:hAnsi="SVN-Gilroy"/>
                      <w:szCs w:val="24"/>
                    </w:rPr>
                    <w:t xml:space="preserve"> trú</w:t>
                  </w:r>
                </w:p>
                <w:p w14:paraId="685A7A8C" w14:textId="0D064B61" w:rsidR="00267691" w:rsidRPr="00B06C7D" w:rsidRDefault="00267691" w:rsidP="00267691">
                  <w:pPr>
                    <w:tabs>
                      <w:tab w:val="left" w:leader="underscore" w:pos="9900"/>
                    </w:tabs>
                    <w:spacing w:before="60"/>
                    <w:ind w:left="174" w:right="-108" w:hanging="141"/>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th</w:t>
                  </w:r>
                  <w:r w:rsidRPr="00B06C7D">
                    <w:rPr>
                      <w:rFonts w:ascii="SVN-Gilroy" w:hAnsi="SVN-Gilroy" w:cs="Cambria"/>
                      <w:szCs w:val="24"/>
                    </w:rPr>
                    <w:t>ị</w:t>
                  </w:r>
                  <w:r w:rsidRPr="00B06C7D">
                    <w:rPr>
                      <w:rFonts w:ascii="SVN-Gilroy" w:hAnsi="SVN-Gilroy"/>
                      <w:szCs w:val="24"/>
                    </w:rPr>
                    <w:t xml:space="preserve"> th</w:t>
                  </w:r>
                  <w:r w:rsidRPr="00B06C7D">
                    <w:rPr>
                      <w:rFonts w:ascii="SVN-Gilroy" w:hAnsi="SVN-Gilroy" w:cs="Cambria"/>
                      <w:szCs w:val="24"/>
                    </w:rPr>
                    <w:t>ự</w:t>
                  </w:r>
                  <w:r w:rsidRPr="00B06C7D">
                    <w:rPr>
                      <w:rFonts w:ascii="SVN-Gilroy" w:hAnsi="SVN-Gilroy"/>
                      <w:szCs w:val="24"/>
                    </w:rPr>
                    <w:t>c: ………………………..… N</w:t>
                  </w:r>
                  <w:r w:rsidRPr="00B06C7D">
                    <w:rPr>
                      <w:rFonts w:ascii="SVN-Gilroy" w:hAnsi="SVN-Gilroy" w:cs="Cambria"/>
                      <w:szCs w:val="24"/>
                    </w:rPr>
                    <w:t>ơ</w:t>
                  </w:r>
                  <w:r w:rsidRPr="00B06C7D">
                    <w:rPr>
                      <w:rFonts w:ascii="SVN-Gilroy" w:hAnsi="SVN-Gilroy"/>
                      <w:szCs w:val="24"/>
                    </w:rPr>
                    <w:t>i c</w:t>
                  </w:r>
                  <w:r w:rsidRPr="00B06C7D">
                    <w:rPr>
                      <w:rFonts w:ascii="SVN-Gilroy" w:hAnsi="SVN-Gilroy" w:cs="Cambria"/>
                      <w:szCs w:val="24"/>
                    </w:rPr>
                    <w:t>ấ</w:t>
                  </w:r>
                  <w:r w:rsidRPr="00B06C7D">
                    <w:rPr>
                      <w:rFonts w:ascii="SVN-Gilroy" w:hAnsi="SVN-Gilroy"/>
                      <w:szCs w:val="24"/>
                    </w:rPr>
                    <w:t>p: ………….………  Ngày h</w:t>
                  </w:r>
                  <w:r w:rsidRPr="00B06C7D">
                    <w:rPr>
                      <w:rFonts w:ascii="SVN-Gilroy" w:hAnsi="SVN-Gilroy" w:cs="Cambria"/>
                      <w:szCs w:val="24"/>
                    </w:rPr>
                    <w:t>ế</w:t>
                  </w:r>
                  <w:r w:rsidRPr="00B06C7D">
                    <w:rPr>
                      <w:rFonts w:ascii="SVN-Gilroy" w:hAnsi="SVN-Gilroy"/>
                      <w:szCs w:val="24"/>
                    </w:rPr>
                    <w:t>t h</w:t>
                  </w:r>
                  <w:r w:rsidRPr="00B06C7D">
                    <w:rPr>
                      <w:rFonts w:ascii="SVN-Gilroy" w:hAnsi="SVN-Gilroy" w:cs="Cambria"/>
                      <w:szCs w:val="24"/>
                    </w:rPr>
                    <w:t>ạ</w:t>
                  </w:r>
                  <w:r w:rsidRPr="00B06C7D">
                    <w:rPr>
                      <w:rFonts w:ascii="SVN-Gilroy" w:hAnsi="SVN-Gilroy"/>
                      <w:szCs w:val="24"/>
                    </w:rPr>
                    <w:t>n: …………………………………</w:t>
                  </w:r>
                  <w:r w:rsidR="000E2957" w:rsidRPr="00B06C7D">
                    <w:rPr>
                      <w:rFonts w:ascii="SVN-Gilroy" w:hAnsi="SVN-Gilroy"/>
                      <w:szCs w:val="24"/>
                    </w:rPr>
                    <w:t>……………………</w:t>
                  </w:r>
                  <w:r w:rsidR="000E2957">
                    <w:rPr>
                      <w:rFonts w:ascii="SVN-Gilroy" w:hAnsi="SVN-Gilroy"/>
                      <w:szCs w:val="24"/>
                    </w:rPr>
                    <w:t>…</w:t>
                  </w:r>
                  <w:r w:rsidRPr="00B06C7D">
                    <w:rPr>
                      <w:rFonts w:ascii="SVN-Gilroy" w:hAnsi="SVN-Gilroy"/>
                      <w:szCs w:val="24"/>
                    </w:rPr>
                    <w:t>…………</w:t>
                  </w:r>
                </w:p>
              </w:tc>
            </w:tr>
            <w:tr w:rsidR="00267691" w:rsidRPr="00B06C7D" w14:paraId="4D8EF569" w14:textId="77777777" w:rsidTr="00267691">
              <w:trPr>
                <w:cantSplit/>
                <w:trHeight w:val="371"/>
              </w:trPr>
              <w:tc>
                <w:tcPr>
                  <w:tcW w:w="5000" w:type="pct"/>
                  <w:shd w:val="clear" w:color="auto" w:fill="00B050"/>
                  <w:vAlign w:val="center"/>
                </w:tcPr>
                <w:p w14:paraId="41C56A61" w14:textId="77777777" w:rsidR="00267691" w:rsidRPr="00B06C7D" w:rsidRDefault="00267691" w:rsidP="00267691">
                  <w:pPr>
                    <w:spacing w:before="60"/>
                    <w:ind w:right="38"/>
                    <w:rPr>
                      <w:rFonts w:ascii="SVN-Gilroy" w:hAnsi="SVN-Gilroy"/>
                      <w:b/>
                      <w:bCs/>
                      <w:szCs w:val="24"/>
                    </w:rPr>
                  </w:pPr>
                  <w:r w:rsidRPr="00B06C7D">
                    <w:rPr>
                      <w:rFonts w:ascii="SVN-Gilroy" w:hAnsi="SVN-Gilroy"/>
                      <w:b/>
                      <w:bCs/>
                      <w:szCs w:val="24"/>
                    </w:rPr>
                    <w:t>Thông tin về cá nhân thành lập tổ chức là NTLKH (nếu có)</w:t>
                  </w:r>
                </w:p>
              </w:tc>
            </w:tr>
            <w:tr w:rsidR="00267691" w:rsidRPr="00B06C7D" w14:paraId="63035BFF" w14:textId="77777777" w:rsidTr="00267691">
              <w:trPr>
                <w:cantSplit/>
                <w:trHeight w:val="5938"/>
              </w:trPr>
              <w:tc>
                <w:tcPr>
                  <w:tcW w:w="5000" w:type="pct"/>
                  <w:shd w:val="clear" w:color="auto" w:fill="auto"/>
                  <w:vAlign w:val="center"/>
                </w:tcPr>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02"/>
                    <w:gridCol w:w="2590"/>
                    <w:gridCol w:w="2916"/>
                  </w:tblGrid>
                  <w:tr w:rsidR="00267691" w:rsidRPr="00B06C7D" w14:paraId="219FD4DB" w14:textId="77777777" w:rsidTr="00FA5DC4">
                    <w:trPr>
                      <w:trHeight w:val="272"/>
                      <w:jc w:val="center"/>
                    </w:trPr>
                    <w:tc>
                      <w:tcPr>
                        <w:tcW w:w="2330" w:type="pct"/>
                        <w:gridSpan w:val="2"/>
                        <w:shd w:val="clear" w:color="auto" w:fill="auto"/>
                        <w:vAlign w:val="center"/>
                      </w:tcPr>
                      <w:p w14:paraId="0069A5C0" w14:textId="77777777" w:rsidR="00267691" w:rsidRPr="00B06C7D" w:rsidRDefault="00267691" w:rsidP="00267691">
                        <w:pPr>
                          <w:tabs>
                            <w:tab w:val="left" w:leader="underscore" w:pos="9900"/>
                          </w:tabs>
                          <w:ind w:right="-108"/>
                          <w:rPr>
                            <w:rFonts w:ascii="SVN-Gilroy" w:hAnsi="SVN-Gilroy"/>
                            <w:szCs w:val="24"/>
                          </w:rPr>
                        </w:pPr>
                        <w:r w:rsidRPr="00B06C7D">
                          <w:rPr>
                            <w:rFonts w:ascii="SVN-Gilroy" w:hAnsi="SVN-Gilroy"/>
                            <w:szCs w:val="24"/>
                          </w:rPr>
                          <w:t>Họ tên</w:t>
                        </w:r>
                      </w:p>
                    </w:tc>
                    <w:tc>
                      <w:tcPr>
                        <w:tcW w:w="1256" w:type="pct"/>
                        <w:shd w:val="clear" w:color="auto" w:fill="auto"/>
                      </w:tcPr>
                      <w:p w14:paraId="700859BD"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0B67A133"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0DE2ECC8" w14:textId="77777777" w:rsidTr="00FA5DC4">
                    <w:trPr>
                      <w:trHeight w:val="246"/>
                      <w:jc w:val="center"/>
                    </w:trPr>
                    <w:tc>
                      <w:tcPr>
                        <w:tcW w:w="2330" w:type="pct"/>
                        <w:gridSpan w:val="2"/>
                        <w:shd w:val="clear" w:color="auto" w:fill="auto"/>
                        <w:vAlign w:val="center"/>
                      </w:tcPr>
                      <w:p w14:paraId="0BB5994C" w14:textId="77777777" w:rsidR="00267691" w:rsidRPr="00B06C7D" w:rsidRDefault="00267691" w:rsidP="00267691">
                        <w:pPr>
                          <w:tabs>
                            <w:tab w:val="left" w:leader="underscore" w:pos="9900"/>
                          </w:tabs>
                          <w:ind w:right="-108"/>
                          <w:rPr>
                            <w:rFonts w:ascii="SVN-Gilroy" w:hAnsi="SVN-Gilroy"/>
                            <w:szCs w:val="24"/>
                          </w:rPr>
                        </w:pPr>
                        <w:r w:rsidRPr="00B06C7D">
                          <w:rPr>
                            <w:rFonts w:ascii="SVN-Gilroy" w:hAnsi="SVN-Gilroy"/>
                            <w:szCs w:val="24"/>
                          </w:rPr>
                          <w:t>Ngày sinh</w:t>
                        </w:r>
                      </w:p>
                    </w:tc>
                    <w:tc>
                      <w:tcPr>
                        <w:tcW w:w="1256" w:type="pct"/>
                        <w:shd w:val="clear" w:color="auto" w:fill="auto"/>
                      </w:tcPr>
                      <w:p w14:paraId="50C6B3E1"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71EF8C36"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6E3416A8" w14:textId="77777777" w:rsidTr="00FA5DC4">
                    <w:trPr>
                      <w:trHeight w:val="279"/>
                      <w:jc w:val="center"/>
                    </w:trPr>
                    <w:tc>
                      <w:tcPr>
                        <w:tcW w:w="2330" w:type="pct"/>
                        <w:gridSpan w:val="2"/>
                        <w:shd w:val="clear" w:color="auto" w:fill="auto"/>
                        <w:vAlign w:val="center"/>
                      </w:tcPr>
                      <w:p w14:paraId="55A25D31" w14:textId="31DEE3D6" w:rsidR="00267691" w:rsidRPr="00B06C7D" w:rsidRDefault="00267691" w:rsidP="00267691">
                        <w:pPr>
                          <w:tabs>
                            <w:tab w:val="left" w:leader="underscore" w:pos="9900"/>
                          </w:tabs>
                          <w:ind w:right="-108"/>
                          <w:rPr>
                            <w:rFonts w:ascii="SVN-Gilroy" w:hAnsi="SVN-Gilroy"/>
                            <w:szCs w:val="24"/>
                          </w:rPr>
                        </w:pPr>
                        <w:r w:rsidRPr="00B06C7D">
                          <w:rPr>
                            <w:rFonts w:ascii="SVN-Gilroy" w:hAnsi="SVN-Gilroy"/>
                            <w:szCs w:val="24"/>
                          </w:rPr>
                          <w:t>Qu</w:t>
                        </w:r>
                        <w:r w:rsidRPr="00B06C7D">
                          <w:rPr>
                            <w:rFonts w:ascii="SVN-Gilroy" w:hAnsi="SVN-Gilroy" w:cs="Cambria"/>
                            <w:szCs w:val="24"/>
                          </w:rPr>
                          <w:t>ố</w:t>
                        </w:r>
                        <w:r w:rsidRPr="00B06C7D">
                          <w:rPr>
                            <w:rFonts w:ascii="SVN-Gilroy" w:hAnsi="SVN-Gilroy"/>
                            <w:szCs w:val="24"/>
                          </w:rPr>
                          <w:t>c t</w:t>
                        </w:r>
                        <w:r w:rsidRPr="00B06C7D">
                          <w:rPr>
                            <w:rFonts w:ascii="SVN-Gilroy" w:hAnsi="SVN-Gilroy" w:cs="Cambria"/>
                            <w:szCs w:val="24"/>
                          </w:rPr>
                          <w:t>ị</w:t>
                        </w:r>
                        <w:r w:rsidRPr="00B06C7D">
                          <w:rPr>
                            <w:rFonts w:ascii="SVN-Gilroy" w:hAnsi="SVN-Gilroy"/>
                            <w:szCs w:val="24"/>
                          </w:rPr>
                          <w:t>ch</w:t>
                        </w:r>
                      </w:p>
                    </w:tc>
                    <w:tc>
                      <w:tcPr>
                        <w:tcW w:w="1256" w:type="pct"/>
                        <w:shd w:val="clear" w:color="auto" w:fill="auto"/>
                      </w:tcPr>
                      <w:p w14:paraId="50DE04E7"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706F0588"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2753A1B8" w14:textId="77777777" w:rsidTr="00FA5DC4">
                    <w:trPr>
                      <w:trHeight w:val="233"/>
                      <w:jc w:val="center"/>
                    </w:trPr>
                    <w:tc>
                      <w:tcPr>
                        <w:tcW w:w="2330" w:type="pct"/>
                        <w:gridSpan w:val="2"/>
                        <w:tcBorders>
                          <w:top w:val="nil"/>
                          <w:left w:val="single" w:sz="4" w:space="0" w:color="auto"/>
                          <w:bottom w:val="single" w:sz="4" w:space="0" w:color="auto"/>
                          <w:right w:val="single" w:sz="4" w:space="0" w:color="auto"/>
                        </w:tcBorders>
                        <w:shd w:val="clear" w:color="auto" w:fill="auto"/>
                        <w:vAlign w:val="center"/>
                      </w:tcPr>
                      <w:p w14:paraId="5F562CBB" w14:textId="77777777" w:rsidR="00267691" w:rsidRPr="00B06C7D" w:rsidRDefault="00267691" w:rsidP="00267691">
                        <w:pPr>
                          <w:rPr>
                            <w:rFonts w:ascii="SVN-Gilroy" w:hAnsi="SVN-Gilroy"/>
                            <w:szCs w:val="24"/>
                          </w:rPr>
                        </w:pPr>
                        <w:r w:rsidRPr="00B06C7D">
                          <w:rPr>
                            <w:rFonts w:ascii="SVN-Gilroy" w:hAnsi="SVN-Gilroy"/>
                            <w:szCs w:val="24"/>
                          </w:rPr>
                          <w:t>Nghề nghiệp</w:t>
                        </w:r>
                      </w:p>
                    </w:tc>
                    <w:tc>
                      <w:tcPr>
                        <w:tcW w:w="1256" w:type="pct"/>
                        <w:shd w:val="clear" w:color="auto" w:fill="auto"/>
                      </w:tcPr>
                      <w:p w14:paraId="07FEEBF6"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59AEF0AA"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55A77FF1" w14:textId="77777777" w:rsidTr="00FA5DC4">
                    <w:trPr>
                      <w:trHeight w:val="206"/>
                      <w:jc w:val="center"/>
                    </w:trPr>
                    <w:tc>
                      <w:tcPr>
                        <w:tcW w:w="2330" w:type="pct"/>
                        <w:gridSpan w:val="2"/>
                        <w:tcBorders>
                          <w:top w:val="nil"/>
                          <w:left w:val="single" w:sz="4" w:space="0" w:color="auto"/>
                          <w:bottom w:val="single" w:sz="4" w:space="0" w:color="auto"/>
                          <w:right w:val="single" w:sz="4" w:space="0" w:color="auto"/>
                        </w:tcBorders>
                        <w:shd w:val="clear" w:color="auto" w:fill="auto"/>
                        <w:vAlign w:val="center"/>
                      </w:tcPr>
                      <w:p w14:paraId="4E6FE244" w14:textId="77777777" w:rsidR="00267691" w:rsidRPr="00B06C7D" w:rsidRDefault="00267691" w:rsidP="00267691">
                        <w:pPr>
                          <w:rPr>
                            <w:rFonts w:ascii="SVN-Gilroy" w:hAnsi="SVN-Gilroy"/>
                            <w:szCs w:val="24"/>
                          </w:rPr>
                        </w:pPr>
                        <w:r w:rsidRPr="00B06C7D">
                          <w:rPr>
                            <w:rFonts w:ascii="SVN-Gilroy" w:hAnsi="SVN-Gilroy"/>
                            <w:szCs w:val="24"/>
                          </w:rPr>
                          <w:t>Chức vụ</w:t>
                        </w:r>
                      </w:p>
                    </w:tc>
                    <w:tc>
                      <w:tcPr>
                        <w:tcW w:w="1256" w:type="pct"/>
                        <w:shd w:val="clear" w:color="auto" w:fill="auto"/>
                      </w:tcPr>
                      <w:p w14:paraId="35481D0D"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2A8F471A"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29AB7A87" w14:textId="77777777" w:rsidTr="00FA5DC4">
                    <w:trPr>
                      <w:trHeight w:val="253"/>
                      <w:jc w:val="center"/>
                    </w:trPr>
                    <w:tc>
                      <w:tcPr>
                        <w:tcW w:w="2330" w:type="pct"/>
                        <w:gridSpan w:val="2"/>
                        <w:tcBorders>
                          <w:top w:val="nil"/>
                          <w:left w:val="single" w:sz="4" w:space="0" w:color="auto"/>
                          <w:bottom w:val="single" w:sz="4" w:space="0" w:color="auto"/>
                          <w:right w:val="single" w:sz="4" w:space="0" w:color="auto"/>
                        </w:tcBorders>
                        <w:shd w:val="clear" w:color="auto" w:fill="auto"/>
                        <w:vAlign w:val="center"/>
                      </w:tcPr>
                      <w:p w14:paraId="15E4360B" w14:textId="77777777" w:rsidR="00267691" w:rsidRPr="00B06C7D" w:rsidRDefault="00267691" w:rsidP="00267691">
                        <w:pPr>
                          <w:rPr>
                            <w:rFonts w:ascii="SVN-Gilroy" w:hAnsi="SVN-Gilroy"/>
                            <w:szCs w:val="24"/>
                          </w:rPr>
                        </w:pPr>
                        <w:r w:rsidRPr="00B06C7D">
                          <w:rPr>
                            <w:rFonts w:ascii="SVN-Gilroy" w:hAnsi="SVN-Gilroy"/>
                            <w:szCs w:val="24"/>
                          </w:rPr>
                          <w:t>Điện thoại</w:t>
                        </w:r>
                      </w:p>
                    </w:tc>
                    <w:tc>
                      <w:tcPr>
                        <w:tcW w:w="1256" w:type="pct"/>
                        <w:shd w:val="clear" w:color="auto" w:fill="auto"/>
                      </w:tcPr>
                      <w:p w14:paraId="6EF9F047"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0583BB0C"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203B7E9B" w14:textId="77777777" w:rsidTr="00FA5DC4">
                    <w:trPr>
                      <w:trHeight w:val="145"/>
                      <w:jc w:val="center"/>
                    </w:trPr>
                    <w:tc>
                      <w:tcPr>
                        <w:tcW w:w="1553" w:type="pct"/>
                        <w:vMerge w:val="restart"/>
                        <w:shd w:val="clear" w:color="auto" w:fill="auto"/>
                        <w:vAlign w:val="center"/>
                      </w:tcPr>
                      <w:p w14:paraId="3288453E" w14:textId="57F45E63" w:rsidR="00267691" w:rsidRPr="00B06C7D" w:rsidRDefault="00267691" w:rsidP="00267691">
                        <w:pPr>
                          <w:tabs>
                            <w:tab w:val="left" w:leader="underscore" w:pos="9900"/>
                          </w:tabs>
                          <w:jc w:val="both"/>
                          <w:rPr>
                            <w:rFonts w:ascii="SVN-Gilroy" w:hAnsi="SVN-Gilroy"/>
                            <w:szCs w:val="24"/>
                          </w:rPr>
                        </w:pPr>
                        <w:r w:rsidRPr="00B06C7D">
                          <w:rPr>
                            <w:rFonts w:ascii="SVN-Gilroy" w:hAnsi="SVN-Gilroy"/>
                            <w:szCs w:val="24"/>
                          </w:rPr>
                          <w:t>Số CMND/CCCD/H</w:t>
                        </w:r>
                        <w:r w:rsidRPr="00B06C7D">
                          <w:rPr>
                            <w:rFonts w:ascii="SVN-Gilroy" w:hAnsi="SVN-Gilroy" w:cs="Cambria"/>
                            <w:szCs w:val="24"/>
                          </w:rPr>
                          <w:t>ộ</w:t>
                        </w:r>
                        <w:r w:rsidRPr="00B06C7D">
                          <w:rPr>
                            <w:rFonts w:ascii="SVN-Gilroy" w:hAnsi="SVN-Gilroy"/>
                            <w:szCs w:val="24"/>
                          </w:rPr>
                          <w:t xml:space="preserve"> chi</w:t>
                        </w:r>
                        <w:r w:rsidRPr="00B06C7D">
                          <w:rPr>
                            <w:rFonts w:ascii="SVN-Gilroy" w:hAnsi="SVN-Gilroy" w:cs="Cambria"/>
                            <w:szCs w:val="24"/>
                          </w:rPr>
                          <w:t>ế</w:t>
                        </w:r>
                        <w:r w:rsidRPr="00B06C7D">
                          <w:rPr>
                            <w:rFonts w:ascii="SVN-Gilroy" w:hAnsi="SVN-Gilroy"/>
                            <w:szCs w:val="24"/>
                          </w:rPr>
                          <w:t>u/Giấy tờ khác</w:t>
                        </w:r>
                      </w:p>
                    </w:tc>
                    <w:tc>
                      <w:tcPr>
                        <w:tcW w:w="777" w:type="pct"/>
                        <w:tcBorders>
                          <w:top w:val="nil"/>
                          <w:left w:val="nil"/>
                          <w:bottom w:val="single" w:sz="4" w:space="0" w:color="auto"/>
                          <w:right w:val="single" w:sz="4" w:space="0" w:color="auto"/>
                        </w:tcBorders>
                        <w:shd w:val="clear" w:color="auto" w:fill="auto"/>
                        <w:vAlign w:val="center"/>
                      </w:tcPr>
                      <w:p w14:paraId="30D517D8" w14:textId="77777777" w:rsidR="00267691" w:rsidRPr="00B06C7D" w:rsidRDefault="00267691" w:rsidP="00267691">
                        <w:pPr>
                          <w:rPr>
                            <w:rFonts w:ascii="SVN-Gilroy" w:hAnsi="SVN-Gilroy"/>
                            <w:szCs w:val="24"/>
                          </w:rPr>
                        </w:pPr>
                        <w:r w:rsidRPr="00B06C7D">
                          <w:rPr>
                            <w:rFonts w:ascii="SVN-Gilroy" w:hAnsi="SVN-Gilroy"/>
                            <w:szCs w:val="24"/>
                          </w:rPr>
                          <w:t>Số</w:t>
                        </w:r>
                      </w:p>
                    </w:tc>
                    <w:tc>
                      <w:tcPr>
                        <w:tcW w:w="1256" w:type="pct"/>
                        <w:shd w:val="clear" w:color="auto" w:fill="auto"/>
                      </w:tcPr>
                      <w:p w14:paraId="7A007568"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7EA522F8"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298A39D8" w14:textId="77777777" w:rsidTr="00FA5DC4">
                    <w:trPr>
                      <w:trHeight w:val="180"/>
                      <w:jc w:val="center"/>
                    </w:trPr>
                    <w:tc>
                      <w:tcPr>
                        <w:tcW w:w="1553" w:type="pct"/>
                        <w:vMerge/>
                        <w:shd w:val="clear" w:color="auto" w:fill="auto"/>
                        <w:vAlign w:val="center"/>
                      </w:tcPr>
                      <w:p w14:paraId="2574B330" w14:textId="77777777" w:rsidR="00267691" w:rsidRPr="00B06C7D" w:rsidRDefault="00267691" w:rsidP="00267691">
                        <w:pPr>
                          <w:tabs>
                            <w:tab w:val="left" w:leader="underscore" w:pos="9900"/>
                          </w:tabs>
                          <w:ind w:right="-108"/>
                          <w:rPr>
                            <w:rFonts w:ascii="SVN-Gilroy" w:hAnsi="SVN-Gilroy"/>
                            <w:b/>
                            <w:szCs w:val="24"/>
                          </w:rPr>
                        </w:pPr>
                      </w:p>
                    </w:tc>
                    <w:tc>
                      <w:tcPr>
                        <w:tcW w:w="777" w:type="pct"/>
                        <w:tcBorders>
                          <w:top w:val="nil"/>
                          <w:left w:val="nil"/>
                          <w:bottom w:val="single" w:sz="4" w:space="0" w:color="auto"/>
                          <w:right w:val="single" w:sz="4" w:space="0" w:color="auto"/>
                        </w:tcBorders>
                        <w:shd w:val="clear" w:color="auto" w:fill="auto"/>
                        <w:vAlign w:val="center"/>
                      </w:tcPr>
                      <w:p w14:paraId="090AF8BB" w14:textId="77777777" w:rsidR="00267691" w:rsidRPr="00B06C7D" w:rsidRDefault="00267691" w:rsidP="00267691">
                        <w:pPr>
                          <w:ind w:right="-201"/>
                          <w:rPr>
                            <w:rFonts w:ascii="SVN-Gilroy" w:hAnsi="SVN-Gilroy"/>
                            <w:szCs w:val="24"/>
                          </w:rPr>
                        </w:pPr>
                        <w:r w:rsidRPr="00B06C7D">
                          <w:rPr>
                            <w:rFonts w:ascii="SVN-Gilroy" w:hAnsi="SVN-Gilroy"/>
                            <w:szCs w:val="24"/>
                          </w:rPr>
                          <w:t>Ngày cấp</w:t>
                        </w:r>
                      </w:p>
                    </w:tc>
                    <w:tc>
                      <w:tcPr>
                        <w:tcW w:w="1256" w:type="pct"/>
                        <w:shd w:val="clear" w:color="auto" w:fill="auto"/>
                      </w:tcPr>
                      <w:p w14:paraId="04F4CB92"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3E3244E7"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755E1204" w14:textId="77777777" w:rsidTr="00FA5DC4">
                    <w:trPr>
                      <w:trHeight w:val="385"/>
                      <w:jc w:val="center"/>
                    </w:trPr>
                    <w:tc>
                      <w:tcPr>
                        <w:tcW w:w="1553" w:type="pct"/>
                        <w:vMerge/>
                        <w:shd w:val="clear" w:color="auto" w:fill="auto"/>
                        <w:vAlign w:val="center"/>
                      </w:tcPr>
                      <w:p w14:paraId="36D9EAD6" w14:textId="77777777" w:rsidR="00267691" w:rsidRPr="00B06C7D" w:rsidRDefault="00267691" w:rsidP="00267691">
                        <w:pPr>
                          <w:tabs>
                            <w:tab w:val="left" w:leader="underscore" w:pos="9900"/>
                          </w:tabs>
                          <w:ind w:right="-108"/>
                          <w:rPr>
                            <w:rFonts w:ascii="SVN-Gilroy" w:hAnsi="SVN-Gilroy"/>
                            <w:b/>
                            <w:szCs w:val="24"/>
                          </w:rPr>
                        </w:pPr>
                      </w:p>
                    </w:tc>
                    <w:tc>
                      <w:tcPr>
                        <w:tcW w:w="777" w:type="pct"/>
                        <w:tcBorders>
                          <w:top w:val="nil"/>
                          <w:left w:val="nil"/>
                          <w:bottom w:val="single" w:sz="4" w:space="0" w:color="auto"/>
                          <w:right w:val="single" w:sz="4" w:space="0" w:color="auto"/>
                        </w:tcBorders>
                        <w:shd w:val="clear" w:color="auto" w:fill="auto"/>
                        <w:vAlign w:val="center"/>
                      </w:tcPr>
                      <w:p w14:paraId="6112E5A3" w14:textId="77777777" w:rsidR="00267691" w:rsidRPr="00B06C7D" w:rsidRDefault="00267691" w:rsidP="00267691">
                        <w:pPr>
                          <w:ind w:right="-130"/>
                          <w:rPr>
                            <w:rFonts w:ascii="SVN-Gilroy" w:hAnsi="SVN-Gilroy"/>
                            <w:szCs w:val="24"/>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cấp</w:t>
                        </w:r>
                      </w:p>
                    </w:tc>
                    <w:tc>
                      <w:tcPr>
                        <w:tcW w:w="1256" w:type="pct"/>
                        <w:shd w:val="clear" w:color="auto" w:fill="auto"/>
                      </w:tcPr>
                      <w:p w14:paraId="2D008C83"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091B3F75"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040A10C5" w14:textId="77777777" w:rsidTr="00FA5DC4">
                    <w:trPr>
                      <w:trHeight w:val="355"/>
                      <w:jc w:val="center"/>
                    </w:trPr>
                    <w:tc>
                      <w:tcPr>
                        <w:tcW w:w="1553" w:type="pct"/>
                        <w:vMerge w:val="restart"/>
                        <w:shd w:val="clear" w:color="auto" w:fill="auto"/>
                        <w:vAlign w:val="center"/>
                      </w:tcPr>
                      <w:p w14:paraId="34E60B3B" w14:textId="77777777" w:rsidR="00267691" w:rsidRPr="00B06C7D" w:rsidRDefault="00267691" w:rsidP="00267691">
                        <w:pPr>
                          <w:tabs>
                            <w:tab w:val="left" w:leader="underscore" w:pos="9900"/>
                          </w:tabs>
                          <w:ind w:right="-108"/>
                          <w:rPr>
                            <w:rFonts w:ascii="SVN-Gilroy" w:hAnsi="SVN-Gilroy"/>
                            <w:b/>
                            <w:szCs w:val="24"/>
                          </w:rPr>
                        </w:pPr>
                        <w:r w:rsidRPr="00B06C7D">
                          <w:rPr>
                            <w:rFonts w:ascii="SVN-Gilroy" w:hAnsi="SVN-Gilroy"/>
                            <w:szCs w:val="24"/>
                          </w:rPr>
                          <w:t>Thị thực nhập cảnh</w:t>
                        </w:r>
                      </w:p>
                    </w:tc>
                    <w:tc>
                      <w:tcPr>
                        <w:tcW w:w="777" w:type="pct"/>
                        <w:shd w:val="clear" w:color="auto" w:fill="auto"/>
                        <w:vAlign w:val="center"/>
                      </w:tcPr>
                      <w:p w14:paraId="78499FEF" w14:textId="77777777" w:rsidR="00267691" w:rsidRPr="00B06C7D" w:rsidRDefault="00267691" w:rsidP="00267691">
                        <w:pPr>
                          <w:rPr>
                            <w:rFonts w:ascii="SVN-Gilroy" w:hAnsi="SVN-Gilroy"/>
                            <w:szCs w:val="24"/>
                          </w:rPr>
                        </w:pPr>
                        <w:r w:rsidRPr="00B06C7D">
                          <w:rPr>
                            <w:rFonts w:ascii="SVN-Gilroy" w:hAnsi="SVN-Gilroy"/>
                            <w:szCs w:val="24"/>
                          </w:rPr>
                          <w:t>Số</w:t>
                        </w:r>
                      </w:p>
                    </w:tc>
                    <w:tc>
                      <w:tcPr>
                        <w:tcW w:w="1256" w:type="pct"/>
                        <w:shd w:val="clear" w:color="auto" w:fill="auto"/>
                      </w:tcPr>
                      <w:p w14:paraId="3B899B4C"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291775AC"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44580085" w14:textId="77777777" w:rsidTr="00FA5DC4">
                    <w:trPr>
                      <w:trHeight w:val="355"/>
                      <w:jc w:val="center"/>
                    </w:trPr>
                    <w:tc>
                      <w:tcPr>
                        <w:tcW w:w="1553" w:type="pct"/>
                        <w:vMerge/>
                        <w:shd w:val="clear" w:color="auto" w:fill="auto"/>
                        <w:vAlign w:val="center"/>
                      </w:tcPr>
                      <w:p w14:paraId="1131FB69" w14:textId="77777777" w:rsidR="00267691" w:rsidRPr="00B06C7D" w:rsidRDefault="00267691" w:rsidP="00267691">
                        <w:pPr>
                          <w:tabs>
                            <w:tab w:val="left" w:leader="underscore" w:pos="9900"/>
                          </w:tabs>
                          <w:ind w:right="-108"/>
                          <w:rPr>
                            <w:rFonts w:ascii="SVN-Gilroy" w:hAnsi="SVN-Gilroy"/>
                            <w:b/>
                            <w:szCs w:val="24"/>
                          </w:rPr>
                        </w:pPr>
                      </w:p>
                    </w:tc>
                    <w:tc>
                      <w:tcPr>
                        <w:tcW w:w="777" w:type="pct"/>
                        <w:shd w:val="clear" w:color="auto" w:fill="auto"/>
                        <w:vAlign w:val="center"/>
                      </w:tcPr>
                      <w:p w14:paraId="45869435" w14:textId="77777777" w:rsidR="00267691" w:rsidRPr="00B06C7D" w:rsidRDefault="00267691" w:rsidP="00267691">
                        <w:pPr>
                          <w:ind w:right="-201"/>
                          <w:rPr>
                            <w:rFonts w:ascii="SVN-Gilroy" w:hAnsi="SVN-Gilroy"/>
                            <w:szCs w:val="24"/>
                          </w:rPr>
                        </w:pPr>
                        <w:r w:rsidRPr="00B06C7D">
                          <w:rPr>
                            <w:rFonts w:ascii="SVN-Gilroy" w:hAnsi="SVN-Gilroy"/>
                            <w:szCs w:val="24"/>
                          </w:rPr>
                          <w:t>Ngày cấp</w:t>
                        </w:r>
                      </w:p>
                    </w:tc>
                    <w:tc>
                      <w:tcPr>
                        <w:tcW w:w="1256" w:type="pct"/>
                        <w:shd w:val="clear" w:color="auto" w:fill="auto"/>
                      </w:tcPr>
                      <w:p w14:paraId="56F07D69"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6307FBE9"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57AA3248" w14:textId="77777777" w:rsidTr="00FA5DC4">
                    <w:trPr>
                      <w:trHeight w:val="355"/>
                      <w:jc w:val="center"/>
                    </w:trPr>
                    <w:tc>
                      <w:tcPr>
                        <w:tcW w:w="1553" w:type="pct"/>
                        <w:vMerge/>
                        <w:shd w:val="clear" w:color="auto" w:fill="auto"/>
                        <w:vAlign w:val="center"/>
                      </w:tcPr>
                      <w:p w14:paraId="7F18D736" w14:textId="77777777" w:rsidR="00267691" w:rsidRPr="00B06C7D" w:rsidRDefault="00267691" w:rsidP="00267691">
                        <w:pPr>
                          <w:tabs>
                            <w:tab w:val="left" w:leader="underscore" w:pos="9900"/>
                          </w:tabs>
                          <w:ind w:right="-108"/>
                          <w:rPr>
                            <w:rFonts w:ascii="SVN-Gilroy" w:hAnsi="SVN-Gilroy"/>
                            <w:b/>
                            <w:szCs w:val="24"/>
                          </w:rPr>
                        </w:pPr>
                      </w:p>
                    </w:tc>
                    <w:tc>
                      <w:tcPr>
                        <w:tcW w:w="777" w:type="pct"/>
                        <w:shd w:val="clear" w:color="auto" w:fill="auto"/>
                        <w:vAlign w:val="center"/>
                      </w:tcPr>
                      <w:p w14:paraId="77053E35" w14:textId="77777777" w:rsidR="00267691" w:rsidRPr="00B06C7D" w:rsidRDefault="00267691" w:rsidP="00267691">
                        <w:pPr>
                          <w:ind w:right="-130"/>
                          <w:rPr>
                            <w:rFonts w:ascii="SVN-Gilroy" w:hAnsi="SVN-Gilroy"/>
                            <w:szCs w:val="24"/>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cấp</w:t>
                        </w:r>
                      </w:p>
                    </w:tc>
                    <w:tc>
                      <w:tcPr>
                        <w:tcW w:w="1256" w:type="pct"/>
                        <w:shd w:val="clear" w:color="auto" w:fill="auto"/>
                      </w:tcPr>
                      <w:p w14:paraId="1F306061"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1DEE3D16"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017FC8D9" w14:textId="77777777" w:rsidTr="00FA5DC4">
                    <w:trPr>
                      <w:trHeight w:val="355"/>
                      <w:jc w:val="center"/>
                    </w:trPr>
                    <w:tc>
                      <w:tcPr>
                        <w:tcW w:w="1553" w:type="pct"/>
                        <w:vMerge/>
                        <w:shd w:val="clear" w:color="auto" w:fill="auto"/>
                        <w:vAlign w:val="center"/>
                      </w:tcPr>
                      <w:p w14:paraId="3757E453" w14:textId="77777777" w:rsidR="00267691" w:rsidRPr="00B06C7D" w:rsidRDefault="00267691" w:rsidP="00267691">
                        <w:pPr>
                          <w:tabs>
                            <w:tab w:val="left" w:leader="underscore" w:pos="9900"/>
                          </w:tabs>
                          <w:ind w:right="-108"/>
                          <w:rPr>
                            <w:rFonts w:ascii="SVN-Gilroy" w:hAnsi="SVN-Gilroy"/>
                            <w:b/>
                            <w:szCs w:val="24"/>
                          </w:rPr>
                        </w:pPr>
                      </w:p>
                    </w:tc>
                    <w:tc>
                      <w:tcPr>
                        <w:tcW w:w="777" w:type="pct"/>
                        <w:shd w:val="clear" w:color="auto" w:fill="auto"/>
                        <w:vAlign w:val="center"/>
                      </w:tcPr>
                      <w:p w14:paraId="41DF1AC5" w14:textId="77777777" w:rsidR="00267691" w:rsidRPr="00B06C7D" w:rsidRDefault="00267691" w:rsidP="00267691">
                        <w:pPr>
                          <w:ind w:right="-130"/>
                          <w:rPr>
                            <w:rFonts w:ascii="SVN-Gilroy" w:hAnsi="SVN-Gilroy"/>
                            <w:szCs w:val="24"/>
                          </w:rPr>
                        </w:pPr>
                        <w:r w:rsidRPr="00B06C7D">
                          <w:rPr>
                            <w:rFonts w:ascii="SVN-Gilroy" w:hAnsi="SVN-Gilroy"/>
                            <w:szCs w:val="24"/>
                          </w:rPr>
                          <w:t>Ngày hết hạn</w:t>
                        </w:r>
                      </w:p>
                    </w:tc>
                    <w:tc>
                      <w:tcPr>
                        <w:tcW w:w="1256" w:type="pct"/>
                        <w:shd w:val="clear" w:color="auto" w:fill="auto"/>
                      </w:tcPr>
                      <w:p w14:paraId="2712D082"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17D5D602"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2E9635A9" w14:textId="77777777" w:rsidTr="00FA5DC4">
                    <w:trPr>
                      <w:trHeight w:val="355"/>
                      <w:jc w:val="center"/>
                    </w:trPr>
                    <w:tc>
                      <w:tcPr>
                        <w:tcW w:w="2330" w:type="pct"/>
                        <w:gridSpan w:val="2"/>
                        <w:shd w:val="clear" w:color="auto" w:fill="auto"/>
                        <w:vAlign w:val="center"/>
                      </w:tcPr>
                      <w:p w14:paraId="1E48D033" w14:textId="77777777" w:rsidR="00267691" w:rsidRPr="00B06C7D" w:rsidRDefault="00267691" w:rsidP="00267691">
                        <w:pPr>
                          <w:ind w:right="-120"/>
                          <w:rPr>
                            <w:rFonts w:ascii="SVN-Gilroy" w:hAnsi="SVN-Gilroy"/>
                            <w:szCs w:val="24"/>
                          </w:rPr>
                        </w:pPr>
                        <w:r w:rsidRPr="00B06C7D">
                          <w:rPr>
                            <w:rFonts w:ascii="SVN-Gilroy" w:hAnsi="SVN-Gilroy"/>
                            <w:szCs w:val="24"/>
                          </w:rPr>
                          <w:t>Địa chỉ th</w:t>
                        </w:r>
                        <w:r w:rsidRPr="00B06C7D">
                          <w:rPr>
                            <w:rFonts w:ascii="SVN-Gilroy" w:hAnsi="SVN-Gilroy" w:hint="eastAsia"/>
                            <w:szCs w:val="24"/>
                          </w:rPr>
                          <w:t>ư</w:t>
                        </w:r>
                        <w:r w:rsidRPr="00B06C7D">
                          <w:rPr>
                            <w:rFonts w:ascii="SVN-Gilroy" w:hAnsi="SVN-Gilroy"/>
                            <w:szCs w:val="24"/>
                          </w:rPr>
                          <w:t>ờng trú ở Việt Nam</w:t>
                        </w:r>
                      </w:p>
                    </w:tc>
                    <w:tc>
                      <w:tcPr>
                        <w:tcW w:w="1256" w:type="pct"/>
                        <w:shd w:val="clear" w:color="auto" w:fill="auto"/>
                      </w:tcPr>
                      <w:p w14:paraId="6A68042D"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33751AE9"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7D796CDF" w14:textId="77777777" w:rsidTr="00FA5DC4">
                    <w:trPr>
                      <w:trHeight w:val="355"/>
                      <w:jc w:val="center"/>
                    </w:trPr>
                    <w:tc>
                      <w:tcPr>
                        <w:tcW w:w="2330" w:type="pct"/>
                        <w:gridSpan w:val="2"/>
                        <w:shd w:val="clear" w:color="auto" w:fill="auto"/>
                        <w:vAlign w:val="center"/>
                      </w:tcPr>
                      <w:p w14:paraId="53956624" w14:textId="54D5CEC2" w:rsidR="00267691" w:rsidRPr="00B06C7D" w:rsidRDefault="00267691" w:rsidP="00267691">
                        <w:pPr>
                          <w:ind w:right="29"/>
                          <w:jc w:val="both"/>
                          <w:rPr>
                            <w:rFonts w:ascii="SVN-Gilroy" w:hAnsi="SVN-Gilroy"/>
                            <w:szCs w:val="24"/>
                          </w:rPr>
                        </w:pPr>
                        <w:r w:rsidRPr="00B06C7D">
                          <w:rPr>
                            <w:rFonts w:ascii="SVN-Gilroy" w:hAnsi="SVN-Gilroy"/>
                            <w:szCs w:val="24"/>
                          </w:rPr>
                          <w:t>Địa chỉ th</w:t>
                        </w:r>
                        <w:r w:rsidRPr="00B06C7D">
                          <w:rPr>
                            <w:rFonts w:ascii="SVN-Gilroy" w:hAnsi="SVN-Gilroy" w:hint="eastAsia"/>
                            <w:szCs w:val="24"/>
                          </w:rPr>
                          <w:t>ư</w:t>
                        </w:r>
                        <w:r w:rsidRPr="00B06C7D">
                          <w:rPr>
                            <w:rFonts w:ascii="SVN-Gilroy" w:hAnsi="SVN-Gilroy"/>
                            <w:szCs w:val="24"/>
                          </w:rPr>
                          <w:t>ờng trú/c</w:t>
                        </w:r>
                        <w:r w:rsidRPr="00B06C7D">
                          <w:rPr>
                            <w:rFonts w:ascii="SVN-Gilroy" w:hAnsi="SVN-Gilroy" w:hint="eastAsia"/>
                            <w:szCs w:val="24"/>
                          </w:rPr>
                          <w:t>ư</w:t>
                        </w:r>
                        <w:r w:rsidRPr="00B06C7D">
                          <w:rPr>
                            <w:rFonts w:ascii="SVN-Gilroy" w:hAnsi="SVN-Gilroy"/>
                            <w:szCs w:val="24"/>
                          </w:rPr>
                          <w:t xml:space="preserve"> trú tại n</w:t>
                        </w:r>
                        <w:r w:rsidRPr="00B06C7D">
                          <w:rPr>
                            <w:rFonts w:ascii="SVN-Gilroy" w:hAnsi="SVN-Gilroy" w:hint="eastAsia"/>
                            <w:szCs w:val="24"/>
                          </w:rPr>
                          <w:t>ư</w:t>
                        </w:r>
                        <w:r w:rsidRPr="00B06C7D">
                          <w:rPr>
                            <w:rFonts w:ascii="SVN-Gilroy" w:hAnsi="SVN-Gilroy"/>
                            <w:szCs w:val="24"/>
                          </w:rPr>
                          <w:t>ớc ngoài (nếu có)</w:t>
                        </w:r>
                      </w:p>
                    </w:tc>
                    <w:tc>
                      <w:tcPr>
                        <w:tcW w:w="1256" w:type="pct"/>
                        <w:shd w:val="clear" w:color="auto" w:fill="auto"/>
                      </w:tcPr>
                      <w:p w14:paraId="257C5370"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2D99B9CB" w14:textId="77777777" w:rsidR="00267691" w:rsidRPr="00B06C7D" w:rsidRDefault="00267691" w:rsidP="00267691">
                        <w:pPr>
                          <w:tabs>
                            <w:tab w:val="left" w:leader="underscore" w:pos="9900"/>
                          </w:tabs>
                          <w:ind w:right="-108"/>
                          <w:rPr>
                            <w:rFonts w:ascii="SVN-Gilroy" w:hAnsi="SVN-Gilroy"/>
                            <w:b/>
                            <w:szCs w:val="24"/>
                          </w:rPr>
                        </w:pPr>
                      </w:p>
                    </w:tc>
                  </w:tr>
                  <w:tr w:rsidR="00267691" w:rsidRPr="00B06C7D" w14:paraId="4FE03286" w14:textId="77777777" w:rsidTr="00FA5DC4">
                    <w:trPr>
                      <w:trHeight w:val="355"/>
                      <w:jc w:val="center"/>
                    </w:trPr>
                    <w:tc>
                      <w:tcPr>
                        <w:tcW w:w="2330" w:type="pct"/>
                        <w:gridSpan w:val="2"/>
                        <w:shd w:val="clear" w:color="auto" w:fill="auto"/>
                        <w:vAlign w:val="center"/>
                      </w:tcPr>
                      <w:p w14:paraId="365295D5" w14:textId="77777777" w:rsidR="00267691" w:rsidRPr="00B06C7D" w:rsidRDefault="00267691" w:rsidP="00267691">
                        <w:pPr>
                          <w:rPr>
                            <w:rFonts w:ascii="SVN-Gilroy" w:hAnsi="SVN-Gilroy"/>
                            <w:szCs w:val="24"/>
                          </w:rPr>
                        </w:pPr>
                        <w:r w:rsidRPr="00B06C7D">
                          <w:rPr>
                            <w:rFonts w:ascii="SVN-Gilroy" w:hAnsi="SVN-Gilroy"/>
                            <w:szCs w:val="24"/>
                          </w:rPr>
                          <w:t>N</w:t>
                        </w:r>
                        <w:r w:rsidRPr="00B06C7D">
                          <w:rPr>
                            <w:rFonts w:ascii="SVN-Gilroy" w:hAnsi="SVN-Gilroy" w:hint="eastAsia"/>
                            <w:szCs w:val="24"/>
                          </w:rPr>
                          <w:t>ơ</w:t>
                        </w:r>
                        <w:r w:rsidRPr="00B06C7D">
                          <w:rPr>
                            <w:rFonts w:ascii="SVN-Gilroy" w:hAnsi="SVN-Gilroy"/>
                            <w:szCs w:val="24"/>
                          </w:rPr>
                          <w:t>i ở hiện tại</w:t>
                        </w:r>
                      </w:p>
                    </w:tc>
                    <w:tc>
                      <w:tcPr>
                        <w:tcW w:w="1256" w:type="pct"/>
                        <w:shd w:val="clear" w:color="auto" w:fill="auto"/>
                      </w:tcPr>
                      <w:p w14:paraId="194AD8BC" w14:textId="77777777" w:rsidR="00267691" w:rsidRPr="00B06C7D" w:rsidRDefault="00267691" w:rsidP="00267691">
                        <w:pPr>
                          <w:tabs>
                            <w:tab w:val="left" w:leader="underscore" w:pos="9900"/>
                          </w:tabs>
                          <w:ind w:right="-108"/>
                          <w:rPr>
                            <w:rFonts w:ascii="SVN-Gilroy" w:hAnsi="SVN-Gilroy"/>
                            <w:b/>
                            <w:szCs w:val="24"/>
                          </w:rPr>
                        </w:pPr>
                      </w:p>
                    </w:tc>
                    <w:tc>
                      <w:tcPr>
                        <w:tcW w:w="1414" w:type="pct"/>
                      </w:tcPr>
                      <w:p w14:paraId="67695B4B" w14:textId="77777777" w:rsidR="00267691" w:rsidRPr="00B06C7D" w:rsidRDefault="00267691" w:rsidP="00267691">
                        <w:pPr>
                          <w:tabs>
                            <w:tab w:val="left" w:leader="underscore" w:pos="9900"/>
                          </w:tabs>
                          <w:ind w:right="-108"/>
                          <w:rPr>
                            <w:rFonts w:ascii="SVN-Gilroy" w:hAnsi="SVN-Gilroy"/>
                            <w:b/>
                            <w:szCs w:val="24"/>
                          </w:rPr>
                        </w:pPr>
                      </w:p>
                    </w:tc>
                  </w:tr>
                </w:tbl>
                <w:p w14:paraId="66FF1632" w14:textId="77777777" w:rsidR="00267691" w:rsidRPr="00B06C7D" w:rsidRDefault="00267691" w:rsidP="00267691">
                  <w:pPr>
                    <w:tabs>
                      <w:tab w:val="left" w:leader="underscore" w:pos="9900"/>
                    </w:tabs>
                    <w:rPr>
                      <w:rFonts w:ascii="SVN-Gilroy" w:hAnsi="SVN-Gilroy"/>
                      <w:b/>
                      <w:szCs w:val="24"/>
                    </w:rPr>
                  </w:pPr>
                </w:p>
              </w:tc>
            </w:tr>
          </w:tbl>
          <w:p w14:paraId="12ED2BB1" w14:textId="77777777" w:rsidR="00267691" w:rsidRPr="00B06C7D" w:rsidRDefault="00267691" w:rsidP="00267691">
            <w:pPr>
              <w:widowControl w:val="0"/>
              <w:ind w:right="32"/>
              <w:jc w:val="both"/>
              <w:rPr>
                <w:rFonts w:ascii="SVN-Gilroy" w:hAnsi="SVN-Gilroy"/>
                <w:b/>
                <w:color w:val="22B34F"/>
                <w:szCs w:val="24"/>
                <w:lang w:eastAsia="x-none"/>
              </w:rPr>
            </w:pPr>
          </w:p>
        </w:tc>
      </w:tr>
    </w:tbl>
    <w:tbl>
      <w:tblPr>
        <w:tblStyle w:val="TableGrid1"/>
        <w:tblW w:w="10736" w:type="dxa"/>
        <w:tblInd w:w="-545" w:type="dxa"/>
        <w:tblLook w:val="04A0" w:firstRow="1" w:lastRow="0" w:firstColumn="1" w:lastColumn="0" w:noHBand="0" w:noVBand="1"/>
      </w:tblPr>
      <w:tblGrid>
        <w:gridCol w:w="10736"/>
      </w:tblGrid>
      <w:tr w:rsidR="0080256E" w:rsidRPr="00B06C7D" w14:paraId="04941C3C" w14:textId="77777777" w:rsidTr="0080256E">
        <w:trPr>
          <w:trHeight w:val="371"/>
        </w:trPr>
        <w:tc>
          <w:tcPr>
            <w:tcW w:w="10736" w:type="dxa"/>
            <w:shd w:val="clear" w:color="auto" w:fill="00B050"/>
          </w:tcPr>
          <w:p w14:paraId="03238438" w14:textId="77777777" w:rsidR="0080256E" w:rsidRPr="00B06C7D" w:rsidRDefault="0080256E" w:rsidP="0080256E">
            <w:pPr>
              <w:spacing w:before="60"/>
              <w:ind w:right="38"/>
              <w:rPr>
                <w:rFonts w:ascii="SVN-Gilroy" w:hAnsi="SVN-Gilroy"/>
                <w:b/>
                <w:bCs/>
                <w:szCs w:val="24"/>
              </w:rPr>
            </w:pPr>
            <w:r w:rsidRPr="00B06C7D">
              <w:rPr>
                <w:rFonts w:ascii="SVN-Gilroy" w:hAnsi="SVN-Gilroy"/>
                <w:b/>
                <w:bCs/>
                <w:szCs w:val="24"/>
              </w:rPr>
              <w:t>Thông tin về tổ chức thành lập tổ chức là NTLKH (nếu có)</w:t>
            </w:r>
          </w:p>
        </w:tc>
      </w:tr>
      <w:tr w:rsidR="0080256E" w:rsidRPr="00B06C7D" w14:paraId="2B97958F" w14:textId="77777777" w:rsidTr="0080256E">
        <w:trPr>
          <w:trHeight w:val="3219"/>
        </w:trPr>
        <w:tc>
          <w:tcPr>
            <w:tcW w:w="10736" w:type="dxa"/>
          </w:tcPr>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78"/>
              <w:gridCol w:w="1559"/>
              <w:gridCol w:w="1276"/>
              <w:gridCol w:w="6"/>
              <w:gridCol w:w="1610"/>
            </w:tblGrid>
            <w:tr w:rsidR="0080256E" w:rsidRPr="00B06C7D" w14:paraId="2C1BA9A6" w14:textId="77777777" w:rsidTr="0080256E">
              <w:trPr>
                <w:trHeight w:val="272"/>
                <w:jc w:val="center"/>
              </w:trPr>
              <w:tc>
                <w:tcPr>
                  <w:tcW w:w="3681" w:type="dxa"/>
                  <w:shd w:val="clear" w:color="auto" w:fill="auto"/>
                  <w:vAlign w:val="center"/>
                </w:tcPr>
                <w:p w14:paraId="410BCCA4" w14:textId="77777777" w:rsidR="0080256E" w:rsidRPr="00B06C7D" w:rsidRDefault="0080256E" w:rsidP="0080256E">
                  <w:pPr>
                    <w:tabs>
                      <w:tab w:val="left" w:leader="underscore" w:pos="9900"/>
                    </w:tabs>
                    <w:ind w:right="-108"/>
                    <w:rPr>
                      <w:rFonts w:ascii="SVN-Gilroy" w:hAnsi="SVN-Gilroy"/>
                      <w:szCs w:val="24"/>
                    </w:rPr>
                  </w:pPr>
                  <w:r w:rsidRPr="00B06C7D">
                    <w:rPr>
                      <w:rFonts w:ascii="SVN-Gilroy" w:hAnsi="SVN-Gilroy"/>
                      <w:szCs w:val="24"/>
                    </w:rPr>
                    <w:t>Tên giao dịch của Tổ chức</w:t>
                  </w:r>
                </w:p>
              </w:tc>
              <w:tc>
                <w:tcPr>
                  <w:tcW w:w="2378" w:type="dxa"/>
                  <w:shd w:val="clear" w:color="auto" w:fill="auto"/>
                </w:tcPr>
                <w:p w14:paraId="7CB68BCD"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021E3F66" w14:textId="77777777" w:rsidR="0080256E" w:rsidRPr="00B06C7D" w:rsidRDefault="0080256E" w:rsidP="0080256E">
                  <w:pPr>
                    <w:tabs>
                      <w:tab w:val="left" w:leader="underscore" w:pos="9900"/>
                    </w:tabs>
                    <w:ind w:right="-108"/>
                    <w:rPr>
                      <w:rFonts w:ascii="SVN-Gilroy" w:hAnsi="SVN-Gilroy"/>
                      <w:b/>
                      <w:szCs w:val="24"/>
                    </w:rPr>
                  </w:pPr>
                </w:p>
              </w:tc>
              <w:tc>
                <w:tcPr>
                  <w:tcW w:w="1282" w:type="dxa"/>
                  <w:gridSpan w:val="2"/>
                  <w:shd w:val="clear" w:color="auto" w:fill="auto"/>
                </w:tcPr>
                <w:p w14:paraId="5D72CC59" w14:textId="77777777" w:rsidR="0080256E" w:rsidRPr="00B06C7D" w:rsidRDefault="0080256E" w:rsidP="0080256E">
                  <w:pPr>
                    <w:tabs>
                      <w:tab w:val="left" w:leader="underscore" w:pos="9900"/>
                    </w:tabs>
                    <w:ind w:right="-108"/>
                    <w:rPr>
                      <w:rFonts w:ascii="SVN-Gilroy" w:hAnsi="SVN-Gilroy"/>
                      <w:b/>
                      <w:szCs w:val="24"/>
                    </w:rPr>
                  </w:pPr>
                </w:p>
              </w:tc>
              <w:tc>
                <w:tcPr>
                  <w:tcW w:w="1610" w:type="dxa"/>
                  <w:shd w:val="clear" w:color="auto" w:fill="auto"/>
                </w:tcPr>
                <w:p w14:paraId="18165731"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0B28BC22" w14:textId="77777777" w:rsidTr="0080256E">
              <w:trPr>
                <w:trHeight w:val="279"/>
                <w:jc w:val="center"/>
              </w:trPr>
              <w:tc>
                <w:tcPr>
                  <w:tcW w:w="3681" w:type="dxa"/>
                  <w:shd w:val="clear" w:color="auto" w:fill="auto"/>
                  <w:vAlign w:val="center"/>
                </w:tcPr>
                <w:p w14:paraId="3C481DA5" w14:textId="77777777" w:rsidR="0080256E" w:rsidRPr="00B06C7D" w:rsidRDefault="0080256E" w:rsidP="0080256E">
                  <w:pPr>
                    <w:tabs>
                      <w:tab w:val="left" w:leader="underscore" w:pos="9900"/>
                    </w:tabs>
                    <w:ind w:right="-108"/>
                    <w:rPr>
                      <w:rFonts w:ascii="SVN-Gilroy" w:hAnsi="SVN-Gilroy"/>
                      <w:szCs w:val="24"/>
                    </w:rPr>
                  </w:pPr>
                  <w:r w:rsidRPr="00B06C7D">
                    <w:rPr>
                      <w:rFonts w:ascii="SVN-Gilroy" w:hAnsi="SVN-Gilroy"/>
                      <w:szCs w:val="24"/>
                    </w:rPr>
                    <w:t>Tên viết tắt</w:t>
                  </w:r>
                </w:p>
              </w:tc>
              <w:tc>
                <w:tcPr>
                  <w:tcW w:w="2378" w:type="dxa"/>
                  <w:shd w:val="clear" w:color="auto" w:fill="auto"/>
                </w:tcPr>
                <w:p w14:paraId="35A622B3"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418E0C1D" w14:textId="77777777" w:rsidR="0080256E" w:rsidRPr="00B06C7D" w:rsidRDefault="0080256E" w:rsidP="0080256E">
                  <w:pPr>
                    <w:tabs>
                      <w:tab w:val="left" w:leader="underscore" w:pos="9900"/>
                    </w:tabs>
                    <w:ind w:right="-108"/>
                    <w:rPr>
                      <w:rFonts w:ascii="SVN-Gilroy" w:hAnsi="SVN-Gilroy"/>
                      <w:b/>
                      <w:szCs w:val="24"/>
                    </w:rPr>
                  </w:pPr>
                </w:p>
              </w:tc>
              <w:tc>
                <w:tcPr>
                  <w:tcW w:w="1282" w:type="dxa"/>
                  <w:gridSpan w:val="2"/>
                  <w:shd w:val="clear" w:color="auto" w:fill="auto"/>
                </w:tcPr>
                <w:p w14:paraId="01737B46" w14:textId="77777777" w:rsidR="0080256E" w:rsidRPr="00B06C7D" w:rsidRDefault="0080256E" w:rsidP="0080256E">
                  <w:pPr>
                    <w:tabs>
                      <w:tab w:val="left" w:leader="underscore" w:pos="9900"/>
                    </w:tabs>
                    <w:ind w:right="-108"/>
                    <w:rPr>
                      <w:rFonts w:ascii="SVN-Gilroy" w:hAnsi="SVN-Gilroy"/>
                      <w:b/>
                      <w:szCs w:val="24"/>
                    </w:rPr>
                  </w:pPr>
                </w:p>
              </w:tc>
              <w:tc>
                <w:tcPr>
                  <w:tcW w:w="1610" w:type="dxa"/>
                  <w:shd w:val="clear" w:color="auto" w:fill="auto"/>
                </w:tcPr>
                <w:p w14:paraId="464CCB86"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77CD7089" w14:textId="77777777" w:rsidTr="0080256E">
              <w:trPr>
                <w:trHeight w:val="279"/>
                <w:jc w:val="center"/>
              </w:trPr>
              <w:tc>
                <w:tcPr>
                  <w:tcW w:w="3681" w:type="dxa"/>
                  <w:shd w:val="clear" w:color="auto" w:fill="auto"/>
                  <w:vAlign w:val="center"/>
                </w:tcPr>
                <w:p w14:paraId="34C62B3C" w14:textId="77777777" w:rsidR="0080256E" w:rsidRPr="00B06C7D" w:rsidRDefault="0080256E" w:rsidP="0080256E">
                  <w:pPr>
                    <w:tabs>
                      <w:tab w:val="left" w:leader="underscore" w:pos="9900"/>
                    </w:tabs>
                    <w:ind w:right="-108"/>
                    <w:rPr>
                      <w:rFonts w:ascii="SVN-Gilroy" w:hAnsi="SVN-Gilroy"/>
                      <w:szCs w:val="24"/>
                    </w:rPr>
                  </w:pPr>
                  <w:r w:rsidRPr="00B06C7D">
                    <w:rPr>
                      <w:rFonts w:ascii="SVN-Gilroy" w:hAnsi="SVN-Gilroy"/>
                      <w:szCs w:val="24"/>
                    </w:rPr>
                    <w:t>Số giấy phép thành lập</w:t>
                  </w:r>
                </w:p>
              </w:tc>
              <w:tc>
                <w:tcPr>
                  <w:tcW w:w="2378" w:type="dxa"/>
                  <w:shd w:val="clear" w:color="auto" w:fill="auto"/>
                </w:tcPr>
                <w:p w14:paraId="31757031"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015DE803" w14:textId="77777777" w:rsidR="0080256E" w:rsidRPr="00B06C7D" w:rsidRDefault="0080256E" w:rsidP="0080256E">
                  <w:pPr>
                    <w:tabs>
                      <w:tab w:val="left" w:leader="underscore" w:pos="9900"/>
                    </w:tabs>
                    <w:ind w:right="-108"/>
                    <w:rPr>
                      <w:rFonts w:ascii="SVN-Gilroy" w:hAnsi="SVN-Gilroy"/>
                      <w:b/>
                      <w:szCs w:val="24"/>
                    </w:rPr>
                  </w:pPr>
                </w:p>
              </w:tc>
              <w:tc>
                <w:tcPr>
                  <w:tcW w:w="1282" w:type="dxa"/>
                  <w:gridSpan w:val="2"/>
                  <w:shd w:val="clear" w:color="auto" w:fill="auto"/>
                </w:tcPr>
                <w:p w14:paraId="0A9A7743" w14:textId="77777777" w:rsidR="0080256E" w:rsidRPr="00B06C7D" w:rsidRDefault="0080256E" w:rsidP="0080256E">
                  <w:pPr>
                    <w:tabs>
                      <w:tab w:val="left" w:leader="underscore" w:pos="9900"/>
                    </w:tabs>
                    <w:ind w:right="-108"/>
                    <w:rPr>
                      <w:rFonts w:ascii="SVN-Gilroy" w:hAnsi="SVN-Gilroy"/>
                      <w:b/>
                      <w:szCs w:val="24"/>
                    </w:rPr>
                  </w:pPr>
                </w:p>
              </w:tc>
              <w:tc>
                <w:tcPr>
                  <w:tcW w:w="1610" w:type="dxa"/>
                  <w:shd w:val="clear" w:color="auto" w:fill="auto"/>
                </w:tcPr>
                <w:p w14:paraId="62DDF358"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611A1F53" w14:textId="77777777" w:rsidTr="0080256E">
              <w:trPr>
                <w:trHeight w:val="355"/>
                <w:jc w:val="center"/>
              </w:trPr>
              <w:tc>
                <w:tcPr>
                  <w:tcW w:w="3681" w:type="dxa"/>
                  <w:shd w:val="clear" w:color="auto" w:fill="auto"/>
                  <w:vAlign w:val="center"/>
                </w:tcPr>
                <w:p w14:paraId="1F634024" w14:textId="77777777" w:rsidR="0080256E" w:rsidRPr="00B06C7D" w:rsidRDefault="0080256E" w:rsidP="0080256E">
                  <w:pPr>
                    <w:rPr>
                      <w:rFonts w:ascii="SVN-Gilroy" w:hAnsi="SVN-Gilroy"/>
                      <w:szCs w:val="24"/>
                    </w:rPr>
                  </w:pPr>
                  <w:r w:rsidRPr="00B06C7D">
                    <w:rPr>
                      <w:rFonts w:ascii="SVN-Gilroy" w:hAnsi="SVN-Gilroy"/>
                      <w:szCs w:val="24"/>
                    </w:rPr>
                    <w:t>Địa chỉ trụ sở chính</w:t>
                  </w:r>
                </w:p>
              </w:tc>
              <w:tc>
                <w:tcPr>
                  <w:tcW w:w="2378" w:type="dxa"/>
                  <w:shd w:val="clear" w:color="auto" w:fill="auto"/>
                </w:tcPr>
                <w:p w14:paraId="3DA06F08"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4ED06A76" w14:textId="77777777" w:rsidR="0080256E" w:rsidRPr="00B06C7D" w:rsidRDefault="0080256E" w:rsidP="0080256E">
                  <w:pPr>
                    <w:tabs>
                      <w:tab w:val="left" w:leader="underscore" w:pos="9900"/>
                    </w:tabs>
                    <w:ind w:right="-108"/>
                    <w:rPr>
                      <w:rFonts w:ascii="SVN-Gilroy" w:hAnsi="SVN-Gilroy"/>
                      <w:b/>
                      <w:szCs w:val="24"/>
                    </w:rPr>
                  </w:pPr>
                </w:p>
              </w:tc>
              <w:tc>
                <w:tcPr>
                  <w:tcW w:w="1276" w:type="dxa"/>
                  <w:shd w:val="clear" w:color="auto" w:fill="auto"/>
                </w:tcPr>
                <w:p w14:paraId="2C910191" w14:textId="77777777" w:rsidR="0080256E" w:rsidRPr="00B06C7D" w:rsidRDefault="0080256E" w:rsidP="0080256E">
                  <w:pPr>
                    <w:tabs>
                      <w:tab w:val="left" w:leader="underscore" w:pos="9900"/>
                    </w:tabs>
                    <w:ind w:right="-108"/>
                    <w:rPr>
                      <w:rFonts w:ascii="SVN-Gilroy" w:hAnsi="SVN-Gilroy"/>
                      <w:b/>
                      <w:szCs w:val="24"/>
                    </w:rPr>
                  </w:pPr>
                </w:p>
              </w:tc>
              <w:tc>
                <w:tcPr>
                  <w:tcW w:w="1616" w:type="dxa"/>
                  <w:gridSpan w:val="2"/>
                  <w:shd w:val="clear" w:color="auto" w:fill="auto"/>
                </w:tcPr>
                <w:p w14:paraId="51F5E334"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5DF2B4EC" w14:textId="77777777" w:rsidTr="0080256E">
              <w:trPr>
                <w:trHeight w:val="355"/>
                <w:jc w:val="center"/>
              </w:trPr>
              <w:tc>
                <w:tcPr>
                  <w:tcW w:w="3681" w:type="dxa"/>
                  <w:shd w:val="clear" w:color="auto" w:fill="auto"/>
                  <w:vAlign w:val="center"/>
                </w:tcPr>
                <w:p w14:paraId="4230A066" w14:textId="77777777" w:rsidR="0080256E" w:rsidRPr="00B06C7D" w:rsidRDefault="0080256E" w:rsidP="0080256E">
                  <w:pPr>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w:t>
                  </w: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 xml:space="preserve">i </w:t>
                  </w:r>
                </w:p>
              </w:tc>
              <w:tc>
                <w:tcPr>
                  <w:tcW w:w="2378" w:type="dxa"/>
                  <w:shd w:val="clear" w:color="auto" w:fill="auto"/>
                </w:tcPr>
                <w:p w14:paraId="5E863C73"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5EC9E7FC" w14:textId="77777777" w:rsidR="0080256E" w:rsidRPr="00B06C7D" w:rsidRDefault="0080256E" w:rsidP="0080256E">
                  <w:pPr>
                    <w:tabs>
                      <w:tab w:val="left" w:leader="underscore" w:pos="9900"/>
                    </w:tabs>
                    <w:ind w:right="-108"/>
                    <w:rPr>
                      <w:rFonts w:ascii="SVN-Gilroy" w:hAnsi="SVN-Gilroy"/>
                      <w:b/>
                      <w:szCs w:val="24"/>
                    </w:rPr>
                  </w:pPr>
                </w:p>
              </w:tc>
              <w:tc>
                <w:tcPr>
                  <w:tcW w:w="1276" w:type="dxa"/>
                  <w:shd w:val="clear" w:color="auto" w:fill="auto"/>
                </w:tcPr>
                <w:p w14:paraId="02D59115" w14:textId="77777777" w:rsidR="0080256E" w:rsidRPr="00B06C7D" w:rsidRDefault="0080256E" w:rsidP="0080256E">
                  <w:pPr>
                    <w:tabs>
                      <w:tab w:val="left" w:leader="underscore" w:pos="9900"/>
                    </w:tabs>
                    <w:ind w:right="-108"/>
                    <w:rPr>
                      <w:rFonts w:ascii="SVN-Gilroy" w:hAnsi="SVN-Gilroy"/>
                      <w:b/>
                      <w:szCs w:val="24"/>
                    </w:rPr>
                  </w:pPr>
                </w:p>
              </w:tc>
              <w:tc>
                <w:tcPr>
                  <w:tcW w:w="1616" w:type="dxa"/>
                  <w:gridSpan w:val="2"/>
                  <w:shd w:val="clear" w:color="auto" w:fill="auto"/>
                </w:tcPr>
                <w:p w14:paraId="562B80A2"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258E6F97" w14:textId="77777777" w:rsidTr="0080256E">
              <w:trPr>
                <w:trHeight w:val="355"/>
                <w:jc w:val="center"/>
              </w:trPr>
              <w:tc>
                <w:tcPr>
                  <w:tcW w:w="3681" w:type="dxa"/>
                  <w:shd w:val="clear" w:color="auto" w:fill="auto"/>
                  <w:vAlign w:val="center"/>
                </w:tcPr>
                <w:p w14:paraId="4313AC0F" w14:textId="77777777" w:rsidR="0080256E" w:rsidRPr="00B06C7D" w:rsidRDefault="0080256E" w:rsidP="0080256E">
                  <w:pPr>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Fax</w:t>
                  </w:r>
                </w:p>
              </w:tc>
              <w:tc>
                <w:tcPr>
                  <w:tcW w:w="2378" w:type="dxa"/>
                  <w:shd w:val="clear" w:color="auto" w:fill="auto"/>
                </w:tcPr>
                <w:p w14:paraId="64BC8B9F"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30453A3D" w14:textId="77777777" w:rsidR="0080256E" w:rsidRPr="00B06C7D" w:rsidRDefault="0080256E" w:rsidP="0080256E">
                  <w:pPr>
                    <w:tabs>
                      <w:tab w:val="left" w:leader="underscore" w:pos="9900"/>
                    </w:tabs>
                    <w:ind w:right="-108"/>
                    <w:rPr>
                      <w:rFonts w:ascii="SVN-Gilroy" w:hAnsi="SVN-Gilroy"/>
                      <w:b/>
                      <w:szCs w:val="24"/>
                    </w:rPr>
                  </w:pPr>
                </w:p>
              </w:tc>
              <w:tc>
                <w:tcPr>
                  <w:tcW w:w="1276" w:type="dxa"/>
                  <w:shd w:val="clear" w:color="auto" w:fill="auto"/>
                </w:tcPr>
                <w:p w14:paraId="6AD80A14" w14:textId="77777777" w:rsidR="0080256E" w:rsidRPr="00B06C7D" w:rsidRDefault="0080256E" w:rsidP="0080256E">
                  <w:pPr>
                    <w:tabs>
                      <w:tab w:val="left" w:leader="underscore" w:pos="9900"/>
                    </w:tabs>
                    <w:ind w:right="-108"/>
                    <w:rPr>
                      <w:rFonts w:ascii="SVN-Gilroy" w:hAnsi="SVN-Gilroy"/>
                      <w:b/>
                      <w:szCs w:val="24"/>
                    </w:rPr>
                  </w:pPr>
                </w:p>
              </w:tc>
              <w:tc>
                <w:tcPr>
                  <w:tcW w:w="1616" w:type="dxa"/>
                  <w:gridSpan w:val="2"/>
                  <w:shd w:val="clear" w:color="auto" w:fill="auto"/>
                </w:tcPr>
                <w:p w14:paraId="7D078BE3"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3C3CED75" w14:textId="77777777" w:rsidTr="0080256E">
              <w:trPr>
                <w:trHeight w:val="355"/>
                <w:jc w:val="center"/>
              </w:trPr>
              <w:tc>
                <w:tcPr>
                  <w:tcW w:w="3681" w:type="dxa"/>
                  <w:shd w:val="clear" w:color="auto" w:fill="auto"/>
                  <w:vAlign w:val="center"/>
                </w:tcPr>
                <w:p w14:paraId="645BAB86" w14:textId="77777777" w:rsidR="0080256E" w:rsidRPr="00B06C7D" w:rsidRDefault="0080256E" w:rsidP="0080256E">
                  <w:pPr>
                    <w:rPr>
                      <w:rFonts w:ascii="SVN-Gilroy" w:hAnsi="SVN-Gilroy"/>
                      <w:szCs w:val="24"/>
                    </w:rPr>
                  </w:pPr>
                  <w:r w:rsidRPr="00B06C7D">
                    <w:rPr>
                      <w:rFonts w:ascii="SVN-Gilroy" w:hAnsi="SVN-Gilroy"/>
                      <w:szCs w:val="24"/>
                    </w:rPr>
                    <w:t>S</w:t>
                  </w:r>
                  <w:r w:rsidRPr="00B06C7D">
                    <w:rPr>
                      <w:rFonts w:ascii="SVN-Gilroy" w:hAnsi="SVN-Gilroy" w:cs="Cambria"/>
                      <w:szCs w:val="24"/>
                    </w:rPr>
                    <w:t>ố</w:t>
                  </w:r>
                  <w:r w:rsidRPr="00B06C7D">
                    <w:rPr>
                      <w:rFonts w:ascii="SVN-Gilroy" w:hAnsi="SVN-Gilroy"/>
                      <w:szCs w:val="24"/>
                    </w:rPr>
                    <w:t xml:space="preserve"> </w:t>
                  </w:r>
                  <w:r w:rsidRPr="00B06C7D">
                    <w:rPr>
                      <w:rFonts w:ascii="SVN-Gilroy" w:hAnsi="SVN-Gilroy" w:cs="Cambria"/>
                      <w:szCs w:val="24"/>
                    </w:rPr>
                    <w:t>Đ</w:t>
                  </w:r>
                  <w:r w:rsidRPr="00B06C7D">
                    <w:rPr>
                      <w:rFonts w:ascii="SVN-Gilroy" w:hAnsi="SVN-Gilroy"/>
                      <w:szCs w:val="24"/>
                    </w:rPr>
                    <w:t>i</w:t>
                  </w:r>
                  <w:r w:rsidRPr="00B06C7D">
                    <w:rPr>
                      <w:rFonts w:ascii="SVN-Gilroy" w:hAnsi="SVN-Gilroy" w:cs="Cambria"/>
                      <w:szCs w:val="24"/>
                    </w:rPr>
                    <w:t>ệ</w:t>
                  </w:r>
                  <w:r w:rsidRPr="00B06C7D">
                    <w:rPr>
                      <w:rFonts w:ascii="SVN-Gilroy" w:hAnsi="SVN-Gilroy"/>
                      <w:szCs w:val="24"/>
                    </w:rPr>
                    <w:t>n tho</w:t>
                  </w:r>
                  <w:r w:rsidRPr="00B06C7D">
                    <w:rPr>
                      <w:rFonts w:ascii="SVN-Gilroy" w:hAnsi="SVN-Gilroy" w:cs="Cambria"/>
                      <w:szCs w:val="24"/>
                    </w:rPr>
                    <w:t>ạ</w:t>
                  </w:r>
                  <w:r w:rsidRPr="00B06C7D">
                    <w:rPr>
                      <w:rFonts w:ascii="SVN-Gilroy" w:hAnsi="SVN-Gilroy"/>
                      <w:szCs w:val="24"/>
                    </w:rPr>
                    <w:t xml:space="preserve">i di </w:t>
                  </w:r>
                  <w:r w:rsidRPr="00B06C7D">
                    <w:rPr>
                      <w:rFonts w:ascii="SVN-Gilroy" w:hAnsi="SVN-Gilroy" w:cs="VNI-Times"/>
                      <w:szCs w:val="24"/>
                    </w:rPr>
                    <w:t>đ</w:t>
                  </w:r>
                  <w:r w:rsidRPr="00B06C7D">
                    <w:rPr>
                      <w:rFonts w:ascii="SVN-Gilroy" w:hAnsi="SVN-Gilroy" w:cs="Cambria"/>
                      <w:szCs w:val="24"/>
                    </w:rPr>
                    <w:t>ộ</w:t>
                  </w:r>
                  <w:r w:rsidRPr="00B06C7D">
                    <w:rPr>
                      <w:rFonts w:ascii="SVN-Gilroy" w:hAnsi="SVN-Gilroy"/>
                      <w:szCs w:val="24"/>
                    </w:rPr>
                    <w:t>ng</w:t>
                  </w:r>
                </w:p>
              </w:tc>
              <w:tc>
                <w:tcPr>
                  <w:tcW w:w="2378" w:type="dxa"/>
                  <w:shd w:val="clear" w:color="auto" w:fill="auto"/>
                </w:tcPr>
                <w:p w14:paraId="2BD0324F"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6D26D97D" w14:textId="77777777" w:rsidR="0080256E" w:rsidRPr="00B06C7D" w:rsidRDefault="0080256E" w:rsidP="0080256E">
                  <w:pPr>
                    <w:tabs>
                      <w:tab w:val="left" w:leader="underscore" w:pos="9900"/>
                    </w:tabs>
                    <w:ind w:right="-108"/>
                    <w:rPr>
                      <w:rFonts w:ascii="SVN-Gilroy" w:hAnsi="SVN-Gilroy"/>
                      <w:b/>
                      <w:szCs w:val="24"/>
                    </w:rPr>
                  </w:pPr>
                </w:p>
              </w:tc>
              <w:tc>
                <w:tcPr>
                  <w:tcW w:w="1276" w:type="dxa"/>
                  <w:shd w:val="clear" w:color="auto" w:fill="auto"/>
                </w:tcPr>
                <w:p w14:paraId="0672739E" w14:textId="77777777" w:rsidR="0080256E" w:rsidRPr="00B06C7D" w:rsidRDefault="0080256E" w:rsidP="0080256E">
                  <w:pPr>
                    <w:tabs>
                      <w:tab w:val="left" w:leader="underscore" w:pos="9900"/>
                    </w:tabs>
                    <w:ind w:right="-108"/>
                    <w:rPr>
                      <w:rFonts w:ascii="SVN-Gilroy" w:hAnsi="SVN-Gilroy"/>
                      <w:b/>
                      <w:szCs w:val="24"/>
                    </w:rPr>
                  </w:pPr>
                </w:p>
              </w:tc>
              <w:tc>
                <w:tcPr>
                  <w:tcW w:w="1616" w:type="dxa"/>
                  <w:gridSpan w:val="2"/>
                  <w:shd w:val="clear" w:color="auto" w:fill="auto"/>
                </w:tcPr>
                <w:p w14:paraId="6FCA3AC1"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2C0E5138" w14:textId="77777777" w:rsidTr="0080256E">
              <w:trPr>
                <w:trHeight w:val="355"/>
                <w:jc w:val="center"/>
              </w:trPr>
              <w:tc>
                <w:tcPr>
                  <w:tcW w:w="3681" w:type="dxa"/>
                  <w:shd w:val="clear" w:color="auto" w:fill="auto"/>
                  <w:vAlign w:val="center"/>
                </w:tcPr>
                <w:p w14:paraId="086E7859" w14:textId="77777777" w:rsidR="0080256E" w:rsidRPr="00B06C7D" w:rsidRDefault="0080256E" w:rsidP="0080256E">
                  <w:pPr>
                    <w:rPr>
                      <w:rFonts w:ascii="SVN-Gilroy" w:hAnsi="SVN-Gilroy"/>
                      <w:szCs w:val="24"/>
                    </w:rPr>
                  </w:pPr>
                  <w:r w:rsidRPr="00B06C7D">
                    <w:rPr>
                      <w:rFonts w:ascii="SVN-Gilroy" w:hAnsi="SVN-Gilroy"/>
                      <w:szCs w:val="24"/>
                    </w:rPr>
                    <w:t>Trang thông tin điện tử (nếu có)</w:t>
                  </w:r>
                </w:p>
              </w:tc>
              <w:tc>
                <w:tcPr>
                  <w:tcW w:w="2378" w:type="dxa"/>
                  <w:shd w:val="clear" w:color="auto" w:fill="auto"/>
                </w:tcPr>
                <w:p w14:paraId="110BB5D1"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094AD158" w14:textId="77777777" w:rsidR="0080256E" w:rsidRPr="00B06C7D" w:rsidRDefault="0080256E" w:rsidP="0080256E">
                  <w:pPr>
                    <w:tabs>
                      <w:tab w:val="left" w:leader="underscore" w:pos="9900"/>
                    </w:tabs>
                    <w:ind w:right="-108"/>
                    <w:rPr>
                      <w:rFonts w:ascii="SVN-Gilroy" w:hAnsi="SVN-Gilroy"/>
                      <w:b/>
                      <w:szCs w:val="24"/>
                    </w:rPr>
                  </w:pPr>
                </w:p>
              </w:tc>
              <w:tc>
                <w:tcPr>
                  <w:tcW w:w="1276" w:type="dxa"/>
                  <w:shd w:val="clear" w:color="auto" w:fill="auto"/>
                </w:tcPr>
                <w:p w14:paraId="164DDC36" w14:textId="77777777" w:rsidR="0080256E" w:rsidRPr="00B06C7D" w:rsidRDefault="0080256E" w:rsidP="0080256E">
                  <w:pPr>
                    <w:tabs>
                      <w:tab w:val="left" w:leader="underscore" w:pos="9900"/>
                    </w:tabs>
                    <w:ind w:right="-108"/>
                    <w:rPr>
                      <w:rFonts w:ascii="SVN-Gilroy" w:hAnsi="SVN-Gilroy"/>
                      <w:b/>
                      <w:szCs w:val="24"/>
                    </w:rPr>
                  </w:pPr>
                </w:p>
              </w:tc>
              <w:tc>
                <w:tcPr>
                  <w:tcW w:w="1616" w:type="dxa"/>
                  <w:gridSpan w:val="2"/>
                  <w:shd w:val="clear" w:color="auto" w:fill="auto"/>
                </w:tcPr>
                <w:p w14:paraId="4405C2C8" w14:textId="77777777" w:rsidR="0080256E" w:rsidRPr="00B06C7D" w:rsidRDefault="0080256E" w:rsidP="0080256E">
                  <w:pPr>
                    <w:tabs>
                      <w:tab w:val="left" w:leader="underscore" w:pos="9900"/>
                    </w:tabs>
                    <w:ind w:right="-108"/>
                    <w:rPr>
                      <w:rFonts w:ascii="SVN-Gilroy" w:hAnsi="SVN-Gilroy"/>
                      <w:b/>
                      <w:szCs w:val="24"/>
                    </w:rPr>
                  </w:pPr>
                </w:p>
              </w:tc>
            </w:tr>
            <w:tr w:rsidR="0080256E" w:rsidRPr="00B06C7D" w14:paraId="5375FA61" w14:textId="77777777" w:rsidTr="0080256E">
              <w:trPr>
                <w:trHeight w:val="355"/>
                <w:jc w:val="center"/>
              </w:trPr>
              <w:tc>
                <w:tcPr>
                  <w:tcW w:w="3681" w:type="dxa"/>
                  <w:shd w:val="clear" w:color="auto" w:fill="auto"/>
                  <w:vAlign w:val="center"/>
                </w:tcPr>
                <w:p w14:paraId="3C4E8DA9" w14:textId="77777777" w:rsidR="0080256E" w:rsidRPr="00B06C7D" w:rsidRDefault="0080256E" w:rsidP="0080256E">
                  <w:pPr>
                    <w:rPr>
                      <w:rFonts w:ascii="SVN-Gilroy" w:hAnsi="SVN-Gilroy"/>
                      <w:szCs w:val="24"/>
                    </w:rPr>
                  </w:pPr>
                  <w:r w:rsidRPr="00B06C7D">
                    <w:rPr>
                      <w:rFonts w:ascii="SVN-Gilroy" w:hAnsi="SVN-Gilroy"/>
                      <w:szCs w:val="24"/>
                    </w:rPr>
                    <w:t>L</w:t>
                  </w:r>
                  <w:r w:rsidRPr="00B06C7D">
                    <w:rPr>
                      <w:rFonts w:ascii="SVN-Gilroy" w:hAnsi="SVN-Gilroy" w:cs="Cambria"/>
                      <w:szCs w:val="24"/>
                    </w:rPr>
                    <w:t>ĩ</w:t>
                  </w:r>
                  <w:r w:rsidRPr="00B06C7D">
                    <w:rPr>
                      <w:rFonts w:ascii="SVN-Gilroy" w:hAnsi="SVN-Gilroy"/>
                      <w:szCs w:val="24"/>
                    </w:rPr>
                    <w:t>nh v</w:t>
                  </w:r>
                  <w:r w:rsidRPr="00B06C7D">
                    <w:rPr>
                      <w:rFonts w:ascii="SVN-Gilroy" w:hAnsi="SVN-Gilroy" w:cs="Cambria"/>
                      <w:szCs w:val="24"/>
                    </w:rPr>
                    <w:t>ự</w:t>
                  </w:r>
                  <w:r w:rsidRPr="00B06C7D">
                    <w:rPr>
                      <w:rFonts w:ascii="SVN-Gilroy" w:hAnsi="SVN-Gilroy"/>
                      <w:szCs w:val="24"/>
                    </w:rPr>
                    <w:t>c ho</w:t>
                  </w:r>
                  <w:r w:rsidRPr="00B06C7D">
                    <w:rPr>
                      <w:rFonts w:ascii="SVN-Gilroy" w:hAnsi="SVN-Gilroy" w:cs="Cambria"/>
                      <w:szCs w:val="24"/>
                    </w:rPr>
                    <w:t>ạ</w:t>
                  </w:r>
                  <w:r w:rsidRPr="00B06C7D">
                    <w:rPr>
                      <w:rFonts w:ascii="SVN-Gilroy" w:hAnsi="SVN-Gilroy"/>
                      <w:szCs w:val="24"/>
                    </w:rPr>
                    <w:t xml:space="preserve">t </w:t>
                  </w:r>
                  <w:r w:rsidRPr="00B06C7D">
                    <w:rPr>
                      <w:rFonts w:ascii="SVN-Gilroy" w:hAnsi="SVN-Gilroy" w:cs="VNI-Times"/>
                      <w:szCs w:val="24"/>
                    </w:rPr>
                    <w:t>đ</w:t>
                  </w:r>
                  <w:r w:rsidRPr="00B06C7D">
                    <w:rPr>
                      <w:rFonts w:ascii="SVN-Gilroy" w:hAnsi="SVN-Gilroy" w:cs="Cambria"/>
                      <w:szCs w:val="24"/>
                    </w:rPr>
                    <w:t>ộ</w:t>
                  </w:r>
                  <w:r w:rsidRPr="00B06C7D">
                    <w:rPr>
                      <w:rFonts w:ascii="SVN-Gilroy" w:hAnsi="SVN-Gilroy"/>
                      <w:szCs w:val="24"/>
                    </w:rPr>
                    <w:t>ng, kinh doanh</w:t>
                  </w:r>
                </w:p>
              </w:tc>
              <w:tc>
                <w:tcPr>
                  <w:tcW w:w="2378" w:type="dxa"/>
                  <w:shd w:val="clear" w:color="auto" w:fill="auto"/>
                </w:tcPr>
                <w:p w14:paraId="2C9D6EB4" w14:textId="77777777" w:rsidR="0080256E" w:rsidRPr="00B06C7D" w:rsidRDefault="0080256E" w:rsidP="0080256E">
                  <w:pPr>
                    <w:tabs>
                      <w:tab w:val="left" w:leader="underscore" w:pos="9900"/>
                    </w:tabs>
                    <w:ind w:right="-108"/>
                    <w:rPr>
                      <w:rFonts w:ascii="SVN-Gilroy" w:hAnsi="SVN-Gilroy"/>
                      <w:b/>
                      <w:szCs w:val="24"/>
                    </w:rPr>
                  </w:pPr>
                </w:p>
              </w:tc>
              <w:tc>
                <w:tcPr>
                  <w:tcW w:w="1559" w:type="dxa"/>
                  <w:shd w:val="clear" w:color="auto" w:fill="auto"/>
                </w:tcPr>
                <w:p w14:paraId="2EACAEDB" w14:textId="77777777" w:rsidR="0080256E" w:rsidRPr="00B06C7D" w:rsidRDefault="0080256E" w:rsidP="0080256E">
                  <w:pPr>
                    <w:tabs>
                      <w:tab w:val="left" w:leader="underscore" w:pos="9900"/>
                    </w:tabs>
                    <w:ind w:right="-108"/>
                    <w:rPr>
                      <w:rFonts w:ascii="SVN-Gilroy" w:hAnsi="SVN-Gilroy"/>
                      <w:b/>
                      <w:szCs w:val="24"/>
                    </w:rPr>
                  </w:pPr>
                </w:p>
              </w:tc>
              <w:tc>
                <w:tcPr>
                  <w:tcW w:w="1276" w:type="dxa"/>
                  <w:shd w:val="clear" w:color="auto" w:fill="auto"/>
                </w:tcPr>
                <w:p w14:paraId="31BCDBA1" w14:textId="77777777" w:rsidR="0080256E" w:rsidRPr="00B06C7D" w:rsidRDefault="0080256E" w:rsidP="0080256E">
                  <w:pPr>
                    <w:tabs>
                      <w:tab w:val="left" w:leader="underscore" w:pos="9900"/>
                    </w:tabs>
                    <w:ind w:right="-108"/>
                    <w:rPr>
                      <w:rFonts w:ascii="SVN-Gilroy" w:hAnsi="SVN-Gilroy"/>
                      <w:b/>
                      <w:szCs w:val="24"/>
                    </w:rPr>
                  </w:pPr>
                </w:p>
              </w:tc>
              <w:tc>
                <w:tcPr>
                  <w:tcW w:w="1616" w:type="dxa"/>
                  <w:gridSpan w:val="2"/>
                  <w:shd w:val="clear" w:color="auto" w:fill="auto"/>
                </w:tcPr>
                <w:p w14:paraId="354281B0" w14:textId="77777777" w:rsidR="0080256E" w:rsidRPr="00B06C7D" w:rsidRDefault="0080256E" w:rsidP="0080256E">
                  <w:pPr>
                    <w:tabs>
                      <w:tab w:val="left" w:leader="underscore" w:pos="9900"/>
                    </w:tabs>
                    <w:ind w:right="-108"/>
                    <w:rPr>
                      <w:rFonts w:ascii="SVN-Gilroy" w:hAnsi="SVN-Gilroy"/>
                      <w:b/>
                      <w:szCs w:val="24"/>
                    </w:rPr>
                  </w:pPr>
                </w:p>
              </w:tc>
            </w:tr>
          </w:tbl>
          <w:p w14:paraId="701332FA" w14:textId="77777777" w:rsidR="0080256E" w:rsidRPr="00B06C7D" w:rsidRDefault="0080256E" w:rsidP="0080256E">
            <w:pPr>
              <w:tabs>
                <w:tab w:val="left" w:leader="underscore" w:pos="9900"/>
              </w:tabs>
              <w:spacing w:before="60"/>
              <w:rPr>
                <w:rFonts w:ascii="SVN-Gilroy" w:hAnsi="SVN-Gilroy"/>
                <w:b/>
                <w:szCs w:val="24"/>
              </w:rPr>
            </w:pPr>
          </w:p>
        </w:tc>
      </w:tr>
    </w:tbl>
    <w:p w14:paraId="571AC1D7" w14:textId="77777777" w:rsidR="00267691" w:rsidRPr="00B06C7D" w:rsidRDefault="00267691" w:rsidP="00E273D2">
      <w:pPr>
        <w:widowControl w:val="0"/>
        <w:ind w:right="-1134"/>
        <w:jc w:val="both"/>
        <w:rPr>
          <w:rFonts w:ascii="SVN-Gilroy" w:hAnsi="SVN-Gilroy"/>
          <w:szCs w:val="24"/>
        </w:rPr>
      </w:pPr>
    </w:p>
    <w:p w14:paraId="388B3A09" w14:textId="77777777" w:rsidR="00267691" w:rsidRPr="00B06C7D" w:rsidRDefault="00267691" w:rsidP="00267691">
      <w:pPr>
        <w:widowControl w:val="0"/>
        <w:ind w:left="-709" w:right="-1134"/>
        <w:jc w:val="both"/>
        <w:rPr>
          <w:rFonts w:ascii="SVN-Gilroy" w:hAnsi="SVN-Gilroy"/>
          <w:szCs w:val="24"/>
        </w:rPr>
      </w:pPr>
    </w:p>
    <w:p w14:paraId="503E3872" w14:textId="77777777" w:rsidR="00267691" w:rsidRPr="00B06C7D" w:rsidRDefault="00267691" w:rsidP="00267691">
      <w:pPr>
        <w:widowControl w:val="0"/>
        <w:ind w:left="-709" w:right="-1134"/>
        <w:jc w:val="both"/>
        <w:rPr>
          <w:rFonts w:ascii="SVN-Gilroy" w:hAnsi="SVN-Gilroy"/>
          <w:szCs w:val="24"/>
        </w:rPr>
      </w:pPr>
    </w:p>
    <w:p w14:paraId="4E82AEC5" w14:textId="62ECB9D1" w:rsidR="0035651F" w:rsidRPr="00EA17B5" w:rsidRDefault="0035651F" w:rsidP="00EA17B5">
      <w:pPr>
        <w:jc w:val="center"/>
        <w:rPr>
          <w:rFonts w:ascii="SVN-Gilroy" w:hAnsi="SVN-Gilroy"/>
          <w:szCs w:val="24"/>
        </w:rPr>
      </w:pPr>
      <w:r w:rsidRPr="00B06C7D">
        <w:rPr>
          <w:rFonts w:ascii="SVN-Gilroy" w:hAnsi="SVN-Gilroy"/>
          <w:b/>
          <w:szCs w:val="24"/>
          <w:lang w:val="pt-BR"/>
        </w:rPr>
        <w:t>H</w:t>
      </w:r>
      <w:r w:rsidRPr="00B06C7D">
        <w:rPr>
          <w:rFonts w:ascii="SVN-Gilroy" w:hAnsi="SVN-Gilroy" w:hint="eastAsia"/>
          <w:b/>
          <w:szCs w:val="24"/>
          <w:lang w:val="pt-BR"/>
        </w:rPr>
        <w:t>Ư</w:t>
      </w:r>
      <w:r w:rsidRPr="00B06C7D">
        <w:rPr>
          <w:rFonts w:ascii="SVN-Gilroy" w:hAnsi="SVN-Gilroy"/>
          <w:b/>
          <w:szCs w:val="24"/>
          <w:lang w:val="pt-BR"/>
        </w:rPr>
        <w:t>ỚNG DẪN SỬ DỤNG MẪU BIỂU</w:t>
      </w:r>
    </w:p>
    <w:p w14:paraId="639E49AF" w14:textId="03DF5075" w:rsidR="00A11BEA" w:rsidRPr="00B06C7D" w:rsidRDefault="0035651F" w:rsidP="004F5568">
      <w:pPr>
        <w:keepNext/>
        <w:widowControl w:val="0"/>
        <w:numPr>
          <w:ilvl w:val="0"/>
          <w:numId w:val="6"/>
        </w:numPr>
        <w:tabs>
          <w:tab w:val="clear" w:pos="397"/>
          <w:tab w:val="num" w:pos="0"/>
        </w:tabs>
        <w:spacing w:before="120" w:after="120"/>
        <w:ind w:right="-54" w:hanging="681"/>
        <w:jc w:val="both"/>
        <w:rPr>
          <w:rFonts w:ascii="SVN-Gilroy" w:hAnsi="SVN-Gilroy"/>
          <w:szCs w:val="24"/>
          <w:lang w:val="pt-BR"/>
        </w:rPr>
      </w:pPr>
      <w:r w:rsidRPr="00B06C7D">
        <w:rPr>
          <w:rFonts w:ascii="SVN-Gilroy" w:hAnsi="SVN-Gilroy"/>
          <w:b/>
          <w:iCs/>
          <w:szCs w:val="24"/>
          <w:lang w:val="pt-BR"/>
        </w:rPr>
        <w:t>Tr</w:t>
      </w:r>
      <w:r w:rsidRPr="00B06C7D">
        <w:rPr>
          <w:rFonts w:ascii="SVN-Gilroy" w:hAnsi="SVN-Gilroy" w:hint="eastAsia"/>
          <w:b/>
          <w:iCs/>
          <w:szCs w:val="24"/>
          <w:lang w:val="pt-BR"/>
        </w:rPr>
        <w:t>ư</w:t>
      </w:r>
      <w:r w:rsidRPr="00B06C7D">
        <w:rPr>
          <w:rFonts w:ascii="SVN-Gilroy" w:hAnsi="SVN-Gilroy"/>
          <w:b/>
          <w:iCs/>
          <w:szCs w:val="24"/>
          <w:lang w:val="pt-BR"/>
        </w:rPr>
        <w:t xml:space="preserve">ờng hợp </w:t>
      </w:r>
      <w:r w:rsidRPr="00B06C7D">
        <w:rPr>
          <w:rFonts w:ascii="SVN-Gilroy" w:hAnsi="SVN-Gilroy" w:hint="eastAsia"/>
          <w:b/>
          <w:iCs/>
          <w:szCs w:val="24"/>
          <w:lang w:val="pt-BR"/>
        </w:rPr>
        <w:t>á</w:t>
      </w:r>
      <w:r w:rsidRPr="00B06C7D">
        <w:rPr>
          <w:rFonts w:ascii="SVN-Gilroy" w:hAnsi="SVN-Gilroy"/>
          <w:b/>
          <w:iCs/>
          <w:szCs w:val="24"/>
          <w:lang w:val="pt-BR"/>
        </w:rPr>
        <w:t>p dụng:</w:t>
      </w:r>
    </w:p>
    <w:p w14:paraId="3922FE27" w14:textId="78BFB0B8" w:rsidR="00181163" w:rsidRPr="00B06C7D" w:rsidRDefault="0080256E" w:rsidP="004F5568">
      <w:pPr>
        <w:pStyle w:val="ListParagraph"/>
        <w:keepNext/>
        <w:widowControl w:val="0"/>
        <w:numPr>
          <w:ilvl w:val="0"/>
          <w:numId w:val="11"/>
        </w:numPr>
        <w:spacing w:before="120" w:after="120"/>
        <w:ind w:right="-54"/>
        <w:jc w:val="both"/>
        <w:rPr>
          <w:rFonts w:ascii="SVN-Gilroy" w:hAnsi="SVN-Gilroy"/>
          <w:iCs/>
          <w:szCs w:val="24"/>
          <w:lang w:val="pt-BR"/>
        </w:rPr>
      </w:pPr>
      <w:r w:rsidRPr="00B06C7D">
        <w:rPr>
          <w:rFonts w:ascii="SVN-Gilroy" w:hAnsi="SVN-Gilroy"/>
          <w:iCs/>
          <w:szCs w:val="24"/>
          <w:lang w:val="pt-BR"/>
        </w:rPr>
        <w:t xml:space="preserve">Khách hàng SME có </w:t>
      </w:r>
      <w:r w:rsidR="004B614C" w:rsidRPr="00B06C7D">
        <w:rPr>
          <w:rFonts w:ascii="SVN-Gilroy" w:hAnsi="SVN-Gilroy"/>
          <w:iCs/>
          <w:szCs w:val="24"/>
          <w:lang w:val="pt-BR"/>
        </w:rPr>
        <w:t xml:space="preserve">nhu cầu </w:t>
      </w:r>
      <w:r w:rsidRPr="00B06C7D">
        <w:rPr>
          <w:rFonts w:ascii="SVN-Gilroy" w:hAnsi="SVN-Gilroy" w:hint="eastAsia"/>
          <w:iCs/>
          <w:szCs w:val="24"/>
          <w:lang w:val="pt-BR"/>
        </w:rPr>
        <w:t>đơ</w:t>
      </w:r>
      <w:r w:rsidRPr="00B06C7D">
        <w:rPr>
          <w:rFonts w:ascii="SVN-Gilroy" w:hAnsi="SVN-Gilroy"/>
          <w:iCs/>
          <w:szCs w:val="24"/>
          <w:lang w:val="pt-BR"/>
        </w:rPr>
        <w:t xml:space="preserve">n giản, chỉ </w:t>
      </w:r>
      <w:r w:rsidRPr="00B06C7D">
        <w:rPr>
          <w:rFonts w:ascii="SVN-Gilroy" w:hAnsi="SVN-Gilroy" w:hint="eastAsia"/>
          <w:iCs/>
          <w:szCs w:val="24"/>
          <w:lang w:val="pt-BR"/>
        </w:rPr>
        <w:t>đă</w:t>
      </w:r>
      <w:r w:rsidRPr="00B06C7D">
        <w:rPr>
          <w:rFonts w:ascii="SVN-Gilroy" w:hAnsi="SVN-Gilroy"/>
          <w:iCs/>
          <w:szCs w:val="24"/>
          <w:lang w:val="pt-BR"/>
        </w:rPr>
        <w:t>ng ký</w:t>
      </w:r>
      <w:r w:rsidR="004B614C" w:rsidRPr="00B06C7D">
        <w:rPr>
          <w:rFonts w:ascii="SVN-Gilroy" w:hAnsi="SVN-Gilroy"/>
          <w:iCs/>
          <w:szCs w:val="24"/>
          <w:lang w:val="pt-BR"/>
        </w:rPr>
        <w:t>: (i)</w:t>
      </w:r>
      <w:r w:rsidRPr="00B06C7D">
        <w:rPr>
          <w:rFonts w:ascii="SVN-Gilroy" w:hAnsi="SVN-Gilroy"/>
          <w:iCs/>
          <w:szCs w:val="24"/>
          <w:lang w:val="pt-BR"/>
        </w:rPr>
        <w:t xml:space="preserve"> 01 </w:t>
      </w:r>
      <w:r w:rsidRPr="00B06C7D">
        <w:rPr>
          <w:rFonts w:ascii="SVN-Gilroy" w:hAnsi="SVN-Gilroy" w:hint="eastAsia"/>
          <w:iCs/>
          <w:szCs w:val="24"/>
          <w:lang w:val="pt-BR"/>
        </w:rPr>
        <w:t>Đ</w:t>
      </w:r>
      <w:r w:rsidRPr="00B06C7D">
        <w:rPr>
          <w:rFonts w:ascii="SVN-Gilroy" w:hAnsi="SVN-Gilroy"/>
          <w:iCs/>
          <w:szCs w:val="24"/>
          <w:lang w:val="pt-BR"/>
        </w:rPr>
        <w:t>ại diện theo pháp luật</w:t>
      </w:r>
      <w:r w:rsidR="004B614C" w:rsidRPr="00B06C7D">
        <w:rPr>
          <w:rFonts w:ascii="SVN-Gilroy" w:hAnsi="SVN-Gilroy"/>
          <w:iCs/>
          <w:szCs w:val="24"/>
          <w:lang w:val="pt-BR"/>
        </w:rPr>
        <w:t>;</w:t>
      </w:r>
      <w:r w:rsidRPr="00B06C7D">
        <w:rPr>
          <w:rFonts w:ascii="SVN-Gilroy" w:hAnsi="SVN-Gilroy"/>
          <w:iCs/>
          <w:szCs w:val="24"/>
          <w:lang w:val="pt-BR"/>
        </w:rPr>
        <w:t xml:space="preserve"> và</w:t>
      </w:r>
      <w:r w:rsidR="004B614C" w:rsidRPr="00B06C7D">
        <w:rPr>
          <w:rFonts w:ascii="SVN-Gilroy" w:hAnsi="SVN-Gilroy"/>
          <w:iCs/>
          <w:szCs w:val="24"/>
          <w:lang w:val="pt-BR"/>
        </w:rPr>
        <w:t xml:space="preserve"> (ii)</w:t>
      </w:r>
      <w:r w:rsidRPr="00B06C7D">
        <w:rPr>
          <w:rFonts w:ascii="SVN-Gilroy" w:hAnsi="SVN-Gilroy"/>
          <w:iCs/>
          <w:szCs w:val="24"/>
          <w:lang w:val="pt-BR"/>
        </w:rPr>
        <w:t xml:space="preserve"> 01 Kế toán tr</w:t>
      </w:r>
      <w:r w:rsidRPr="00B06C7D">
        <w:rPr>
          <w:rFonts w:ascii="SVN-Gilroy" w:hAnsi="SVN-Gilroy" w:hint="eastAsia"/>
          <w:iCs/>
          <w:szCs w:val="24"/>
          <w:lang w:val="pt-BR"/>
        </w:rPr>
        <w:t>ư</w:t>
      </w:r>
      <w:r w:rsidRPr="00B06C7D">
        <w:rPr>
          <w:rFonts w:ascii="SVN-Gilroy" w:hAnsi="SVN-Gilroy"/>
          <w:iCs/>
          <w:szCs w:val="24"/>
          <w:lang w:val="pt-BR"/>
        </w:rPr>
        <w:t>ởng/Phụ trách kế toán hoặc thuộc tr</w:t>
      </w:r>
      <w:r w:rsidRPr="00B06C7D">
        <w:rPr>
          <w:rFonts w:ascii="SVN-Gilroy" w:hAnsi="SVN-Gilroy" w:hint="eastAsia"/>
          <w:iCs/>
          <w:szCs w:val="24"/>
          <w:lang w:val="pt-BR"/>
        </w:rPr>
        <w:t>ư</w:t>
      </w:r>
      <w:r w:rsidRPr="00B06C7D">
        <w:rPr>
          <w:rFonts w:ascii="SVN-Gilroy" w:hAnsi="SVN-Gilroy"/>
          <w:iCs/>
          <w:szCs w:val="24"/>
          <w:lang w:val="pt-BR"/>
        </w:rPr>
        <w:t>ờng hợp không bắt buộc bố trí Kế toán tr</w:t>
      </w:r>
      <w:r w:rsidRPr="00B06C7D">
        <w:rPr>
          <w:rFonts w:ascii="SVN-Gilroy" w:hAnsi="SVN-Gilroy" w:hint="eastAsia"/>
          <w:iCs/>
          <w:szCs w:val="24"/>
          <w:lang w:val="pt-BR"/>
        </w:rPr>
        <w:t>ư</w:t>
      </w:r>
      <w:r w:rsidRPr="00B06C7D">
        <w:rPr>
          <w:rFonts w:ascii="SVN-Gilroy" w:hAnsi="SVN-Gilroy"/>
          <w:iCs/>
          <w:szCs w:val="24"/>
          <w:lang w:val="pt-BR"/>
        </w:rPr>
        <w:t xml:space="preserve">ởng/Phụ trách kế toán theo quy </w:t>
      </w:r>
      <w:r w:rsidRPr="00B06C7D">
        <w:rPr>
          <w:rFonts w:ascii="SVN-Gilroy" w:hAnsi="SVN-Gilroy" w:hint="eastAsia"/>
          <w:iCs/>
          <w:szCs w:val="24"/>
          <w:lang w:val="pt-BR"/>
        </w:rPr>
        <w:t>đ</w:t>
      </w:r>
      <w:r w:rsidRPr="00B06C7D">
        <w:rPr>
          <w:rFonts w:ascii="SVN-Gilroy" w:hAnsi="SVN-Gilroy"/>
          <w:iCs/>
          <w:szCs w:val="24"/>
          <w:lang w:val="pt-BR"/>
        </w:rPr>
        <w:t>ịnh pháp luật</w:t>
      </w:r>
      <w:r w:rsidR="00453718" w:rsidRPr="00B06C7D">
        <w:rPr>
          <w:rFonts w:ascii="SVN-Gilroy" w:hAnsi="SVN-Gilroy"/>
          <w:iCs/>
          <w:szCs w:val="24"/>
          <w:lang w:val="pt-BR"/>
        </w:rPr>
        <w:t xml:space="preserve">; </w:t>
      </w:r>
      <w:r w:rsidR="00181163" w:rsidRPr="00B06C7D">
        <w:rPr>
          <w:rFonts w:ascii="SVN-Gilroy" w:hAnsi="SVN-Gilroy"/>
          <w:iCs/>
          <w:szCs w:val="24"/>
          <w:lang w:val="pt-BR"/>
        </w:rPr>
        <w:t>và</w:t>
      </w:r>
    </w:p>
    <w:p w14:paraId="52D77C1E" w14:textId="1BEB9E16" w:rsidR="007D3FDB" w:rsidRPr="00B06C7D" w:rsidRDefault="00A11BEA" w:rsidP="004F5568">
      <w:pPr>
        <w:pStyle w:val="ListParagraph"/>
        <w:keepNext/>
        <w:widowControl w:val="0"/>
        <w:numPr>
          <w:ilvl w:val="0"/>
          <w:numId w:val="11"/>
        </w:numPr>
        <w:spacing w:before="120" w:after="120"/>
        <w:ind w:right="-54"/>
        <w:jc w:val="both"/>
        <w:rPr>
          <w:rFonts w:ascii="SVN-Gilroy" w:hAnsi="SVN-Gilroy"/>
          <w:iCs/>
          <w:szCs w:val="24"/>
          <w:lang w:val="pt-BR"/>
        </w:rPr>
      </w:pPr>
      <w:r w:rsidRPr="00B06C7D">
        <w:rPr>
          <w:rFonts w:ascii="SVN-Gilroy" w:hAnsi="SVN-Gilroy"/>
          <w:iCs/>
          <w:szCs w:val="24"/>
          <w:lang w:val="pt-BR"/>
        </w:rPr>
        <w:t xml:space="preserve">Không áp dụng </w:t>
      </w:r>
      <w:r w:rsidRPr="00B06C7D">
        <w:rPr>
          <w:rFonts w:ascii="SVN-Gilroy" w:hAnsi="SVN-Gilroy" w:hint="eastAsia"/>
          <w:iCs/>
          <w:szCs w:val="24"/>
          <w:lang w:val="pt-BR"/>
        </w:rPr>
        <w:t>đă</w:t>
      </w:r>
      <w:r w:rsidRPr="00B06C7D">
        <w:rPr>
          <w:rFonts w:ascii="SVN-Gilroy" w:hAnsi="SVN-Gilroy"/>
          <w:iCs/>
          <w:szCs w:val="24"/>
          <w:lang w:val="pt-BR"/>
        </w:rPr>
        <w:t xml:space="preserve">ng ký ủy quyền </w:t>
      </w:r>
      <w:r w:rsidR="00C03E8A" w:rsidRPr="00B06C7D">
        <w:rPr>
          <w:rFonts w:ascii="SVN-Gilroy" w:hAnsi="SVN-Gilroy"/>
          <w:iCs/>
          <w:szCs w:val="24"/>
          <w:lang w:val="pt-BR"/>
        </w:rPr>
        <w:t xml:space="preserve">sử dụng tài khoản của </w:t>
      </w:r>
      <w:r w:rsidRPr="00B06C7D">
        <w:rPr>
          <w:rFonts w:ascii="SVN-Gilroy" w:hAnsi="SVN-Gilroy"/>
          <w:iCs/>
          <w:szCs w:val="24"/>
          <w:lang w:val="pt-BR"/>
        </w:rPr>
        <w:t>Chủ tài khoản/Kế toán tr</w:t>
      </w:r>
      <w:r w:rsidRPr="00B06C7D">
        <w:rPr>
          <w:rFonts w:ascii="SVN-Gilroy" w:hAnsi="SVN-Gilroy" w:hint="eastAsia"/>
          <w:iCs/>
          <w:szCs w:val="24"/>
          <w:lang w:val="pt-BR"/>
        </w:rPr>
        <w:t>ư</w:t>
      </w:r>
      <w:r w:rsidRPr="00B06C7D">
        <w:rPr>
          <w:rFonts w:ascii="SVN-Gilroy" w:hAnsi="SVN-Gilroy"/>
          <w:iCs/>
          <w:szCs w:val="24"/>
          <w:lang w:val="pt-BR"/>
        </w:rPr>
        <w:t>ởng/PTKT</w:t>
      </w:r>
      <w:r w:rsidR="00DB339A" w:rsidRPr="00B06C7D">
        <w:rPr>
          <w:rFonts w:ascii="SVN-Gilroy" w:hAnsi="SVN-Gilroy"/>
          <w:iCs/>
          <w:szCs w:val="24"/>
          <w:lang w:val="pt-BR"/>
        </w:rPr>
        <w:t xml:space="preserve">; </w:t>
      </w:r>
      <w:r w:rsidR="00181163" w:rsidRPr="00B06C7D">
        <w:rPr>
          <w:rFonts w:ascii="SVN-Gilroy" w:hAnsi="SVN-Gilroy"/>
          <w:iCs/>
          <w:szCs w:val="24"/>
          <w:lang w:val="pt-BR"/>
        </w:rPr>
        <w:t>và</w:t>
      </w:r>
    </w:p>
    <w:p w14:paraId="2A585F6F" w14:textId="6216B0A2" w:rsidR="0035651F" w:rsidRPr="00B06C7D" w:rsidRDefault="007D3FDB" w:rsidP="004F5568">
      <w:pPr>
        <w:pStyle w:val="ListParagraph"/>
        <w:keepNext/>
        <w:widowControl w:val="0"/>
        <w:numPr>
          <w:ilvl w:val="0"/>
          <w:numId w:val="11"/>
        </w:numPr>
        <w:spacing w:before="120" w:after="120"/>
        <w:ind w:right="-54"/>
        <w:jc w:val="both"/>
        <w:rPr>
          <w:rFonts w:ascii="SVN-Gilroy" w:hAnsi="SVN-Gilroy"/>
          <w:iCs/>
          <w:szCs w:val="24"/>
          <w:lang w:val="pt-BR"/>
        </w:rPr>
      </w:pPr>
      <w:r w:rsidRPr="00B06C7D">
        <w:rPr>
          <w:rFonts w:ascii="SVN-Gilroy" w:hAnsi="SVN-Gilroy"/>
          <w:szCs w:val="24"/>
        </w:rPr>
        <w:t>Khách hàng ch</w:t>
      </w:r>
      <w:r w:rsidRPr="00B06C7D">
        <w:rPr>
          <w:rFonts w:ascii="SVN-Gilroy" w:hAnsi="SVN-Gilroy" w:hint="eastAsia"/>
          <w:szCs w:val="24"/>
        </w:rPr>
        <w:t>ư</w:t>
      </w:r>
      <w:r w:rsidRPr="00B06C7D">
        <w:rPr>
          <w:rFonts w:ascii="SVN-Gilroy" w:hAnsi="SVN-Gilroy"/>
          <w:szCs w:val="24"/>
        </w:rPr>
        <w:t xml:space="preserve">a có TKTT tại VPBank hoặc </w:t>
      </w:r>
      <w:r w:rsidRPr="00B06C7D">
        <w:rPr>
          <w:rFonts w:ascii="SVN-Gilroy" w:hAnsi="SVN-Gilroy" w:hint="eastAsia"/>
          <w:szCs w:val="24"/>
        </w:rPr>
        <w:t>đã</w:t>
      </w:r>
      <w:r w:rsidRPr="00B06C7D">
        <w:rPr>
          <w:rFonts w:ascii="SVN-Gilroy" w:hAnsi="SVN-Gilroy"/>
          <w:szCs w:val="24"/>
        </w:rPr>
        <w:t xml:space="preserve"> mở TKTT tại VPBank nh</w:t>
      </w:r>
      <w:r w:rsidRPr="00B06C7D">
        <w:rPr>
          <w:rFonts w:ascii="SVN-Gilroy" w:hAnsi="SVN-Gilroy" w:hint="eastAsia"/>
          <w:szCs w:val="24"/>
        </w:rPr>
        <w:t>ư</w:t>
      </w:r>
      <w:r w:rsidRPr="00B06C7D">
        <w:rPr>
          <w:rFonts w:ascii="SVN-Gilroy" w:hAnsi="SVN-Gilroy"/>
          <w:szCs w:val="24"/>
        </w:rPr>
        <w:t xml:space="preserve">ng các tài khoản </w:t>
      </w:r>
      <w:r w:rsidRPr="00B06C7D">
        <w:rPr>
          <w:rFonts w:ascii="SVN-Gilroy" w:hAnsi="SVN-Gilroy" w:hint="eastAsia"/>
          <w:szCs w:val="24"/>
        </w:rPr>
        <w:t>đ</w:t>
      </w:r>
      <w:r w:rsidRPr="00B06C7D">
        <w:rPr>
          <w:rFonts w:ascii="SVN-Gilroy" w:hAnsi="SVN-Gilroy"/>
          <w:szCs w:val="24"/>
        </w:rPr>
        <w:t xml:space="preserve">ều </w:t>
      </w:r>
      <w:r w:rsidRPr="00B06C7D">
        <w:rPr>
          <w:rFonts w:ascii="SVN-Gilroy" w:hAnsi="SVN-Gilroy" w:hint="eastAsia"/>
          <w:szCs w:val="24"/>
        </w:rPr>
        <w:t>đư</w:t>
      </w:r>
      <w:r w:rsidRPr="00B06C7D">
        <w:rPr>
          <w:rFonts w:ascii="SVN-Gilroy" w:hAnsi="SVN-Gilroy"/>
          <w:szCs w:val="24"/>
        </w:rPr>
        <w:t>ợc mở tr</w:t>
      </w:r>
      <w:r w:rsidRPr="00B06C7D">
        <w:rPr>
          <w:rFonts w:ascii="SVN-Gilroy" w:hAnsi="SVN-Gilroy" w:hint="eastAsia"/>
          <w:szCs w:val="24"/>
        </w:rPr>
        <w:t>ư</w:t>
      </w:r>
      <w:r w:rsidRPr="00B06C7D">
        <w:rPr>
          <w:rFonts w:ascii="SVN-Gilroy" w:hAnsi="SVN-Gilroy"/>
          <w:szCs w:val="24"/>
        </w:rPr>
        <w:t xml:space="preserve">ớc thời </w:t>
      </w:r>
      <w:r w:rsidRPr="00B06C7D">
        <w:rPr>
          <w:rFonts w:ascii="SVN-Gilroy" w:hAnsi="SVN-Gilroy" w:hint="eastAsia"/>
          <w:szCs w:val="24"/>
        </w:rPr>
        <w:t>đ</w:t>
      </w:r>
      <w:r w:rsidRPr="00B06C7D">
        <w:rPr>
          <w:rFonts w:ascii="SVN-Gilroy" w:hAnsi="SVN-Gilroy"/>
          <w:szCs w:val="24"/>
        </w:rPr>
        <w:t xml:space="preserve">iểm 01/09/2017, có nhu cầu </w:t>
      </w:r>
      <w:r w:rsidRPr="00B06C7D">
        <w:rPr>
          <w:rFonts w:ascii="SVN-Gilroy" w:hAnsi="SVN-Gilroy" w:hint="eastAsia"/>
          <w:szCs w:val="24"/>
        </w:rPr>
        <w:t>đă</w:t>
      </w:r>
      <w:r w:rsidRPr="00B06C7D">
        <w:rPr>
          <w:rFonts w:ascii="SVN-Gilroy" w:hAnsi="SVN-Gilroy"/>
          <w:szCs w:val="24"/>
        </w:rPr>
        <w:t>ng ký mở và sử dụng TKTT</w:t>
      </w:r>
      <w:r w:rsidR="00E41664" w:rsidRPr="00B06C7D">
        <w:rPr>
          <w:rFonts w:ascii="SVN-Gilroy" w:hAnsi="SVN-Gilroy"/>
          <w:szCs w:val="24"/>
        </w:rPr>
        <w:t>. Ngoài đăng ký mở và sử dụng TKTT, KH có thể đồng thời đăng ký sử dụng dịch vụ khác nh</w:t>
      </w:r>
      <w:r w:rsidR="00E41664" w:rsidRPr="00B06C7D">
        <w:rPr>
          <w:rFonts w:ascii="SVN-Gilroy" w:hAnsi="SVN-Gilroy" w:hint="eastAsia"/>
          <w:szCs w:val="24"/>
        </w:rPr>
        <w:t>ư</w:t>
      </w:r>
      <w:r w:rsidR="00E41664" w:rsidRPr="00B06C7D">
        <w:rPr>
          <w:rFonts w:ascii="SVN-Gilroy" w:hAnsi="SVN-Gilroy"/>
          <w:szCs w:val="24"/>
        </w:rPr>
        <w:t xml:space="preserve"> </w:t>
      </w:r>
      <w:r w:rsidRPr="00B06C7D">
        <w:rPr>
          <w:rFonts w:ascii="SVN-Gilroy" w:hAnsi="SVN-Gilroy"/>
          <w:szCs w:val="24"/>
        </w:rPr>
        <w:t>dịch vụ VPBank NEOBiz, phát hành và sử dụng thẻ ghi nợ...</w:t>
      </w:r>
    </w:p>
    <w:p w14:paraId="35917E1C" w14:textId="76582884" w:rsidR="0035651F" w:rsidRPr="00B06C7D" w:rsidRDefault="00BA3755" w:rsidP="004F5568">
      <w:pPr>
        <w:keepNext/>
        <w:widowControl w:val="0"/>
        <w:numPr>
          <w:ilvl w:val="0"/>
          <w:numId w:val="6"/>
        </w:numPr>
        <w:tabs>
          <w:tab w:val="clear" w:pos="397"/>
          <w:tab w:val="num" w:pos="0"/>
        </w:tabs>
        <w:spacing w:before="120" w:after="120"/>
        <w:ind w:right="-54" w:hanging="681"/>
        <w:jc w:val="both"/>
        <w:rPr>
          <w:rFonts w:ascii="SVN-Gilroy" w:hAnsi="SVN-Gilroy"/>
          <w:b/>
          <w:iCs/>
          <w:szCs w:val="24"/>
        </w:rPr>
      </w:pPr>
      <w:r w:rsidRPr="00B06C7D">
        <w:rPr>
          <w:rFonts w:ascii="SVN-Gilroy" w:hAnsi="SVN-Gilroy"/>
          <w:b/>
          <w:iCs/>
          <w:szCs w:val="24"/>
          <w:lang w:val="pt-BR"/>
        </w:rPr>
        <w:t>Cấu trúc của</w:t>
      </w:r>
      <w:r w:rsidR="00A11BEA" w:rsidRPr="00B06C7D">
        <w:rPr>
          <w:rFonts w:ascii="SVN-Gilroy" w:hAnsi="SVN-Gilroy"/>
          <w:b/>
          <w:iCs/>
          <w:szCs w:val="24"/>
          <w:lang w:val="pt-BR"/>
        </w:rPr>
        <w:t xml:space="preserve"> mẫu biểu</w:t>
      </w:r>
    </w:p>
    <w:p w14:paraId="5B0E1A49" w14:textId="6C869D6C" w:rsidR="0048796C" w:rsidRPr="00B06C7D" w:rsidRDefault="00A11BEA" w:rsidP="004F5568">
      <w:pPr>
        <w:pStyle w:val="ListParagraph"/>
        <w:keepNext/>
        <w:widowControl w:val="0"/>
        <w:numPr>
          <w:ilvl w:val="0"/>
          <w:numId w:val="12"/>
        </w:numPr>
        <w:spacing w:before="120" w:after="120"/>
        <w:ind w:right="-54"/>
        <w:jc w:val="both"/>
        <w:rPr>
          <w:rFonts w:ascii="SVN-Gilroy" w:hAnsi="SVN-Gilroy"/>
          <w:iCs/>
          <w:szCs w:val="24"/>
          <w:lang w:val="pt-BR"/>
        </w:rPr>
      </w:pPr>
      <w:r w:rsidRPr="00B06C7D">
        <w:rPr>
          <w:rFonts w:ascii="SVN-Gilroy" w:hAnsi="SVN-Gilroy"/>
          <w:iCs/>
          <w:szCs w:val="24"/>
          <w:lang w:val="pt-BR"/>
        </w:rPr>
        <w:t xml:space="preserve">Mẫu biểu </w:t>
      </w:r>
      <w:r w:rsidR="00BA3755" w:rsidRPr="00B06C7D">
        <w:rPr>
          <w:rFonts w:ascii="SVN-Gilroy" w:hAnsi="SVN-Gilroy"/>
          <w:iCs/>
          <w:szCs w:val="24"/>
          <w:lang w:val="pt-BR"/>
        </w:rPr>
        <w:t xml:space="preserve">combo </w:t>
      </w:r>
      <w:r w:rsidRPr="00B06C7D">
        <w:rPr>
          <w:rFonts w:ascii="SVN-Gilroy" w:hAnsi="SVN-Gilroy"/>
          <w:iCs/>
          <w:szCs w:val="24"/>
          <w:lang w:val="pt-BR"/>
        </w:rPr>
        <w:t>gồm</w:t>
      </w:r>
      <w:r w:rsidR="00BA3755" w:rsidRPr="00B06C7D">
        <w:rPr>
          <w:rFonts w:ascii="SVN-Gilroy" w:hAnsi="SVN-Gilroy"/>
          <w:iCs/>
          <w:szCs w:val="24"/>
          <w:lang w:val="pt-BR"/>
        </w:rPr>
        <w:t>:</w:t>
      </w:r>
      <w:r w:rsidRPr="00B06C7D">
        <w:rPr>
          <w:rFonts w:ascii="SVN-Gilroy" w:hAnsi="SVN-Gilroy"/>
          <w:iCs/>
          <w:szCs w:val="24"/>
          <w:lang w:val="pt-BR"/>
        </w:rPr>
        <w:t xml:space="preserve"> Giấy </w:t>
      </w:r>
      <w:r w:rsidRPr="00B06C7D">
        <w:rPr>
          <w:rFonts w:ascii="SVN-Gilroy" w:hAnsi="SVN-Gilroy" w:hint="eastAsia"/>
          <w:iCs/>
          <w:szCs w:val="24"/>
          <w:lang w:val="pt-BR"/>
        </w:rPr>
        <w:t>đ</w:t>
      </w:r>
      <w:r w:rsidRPr="00B06C7D">
        <w:rPr>
          <w:rFonts w:ascii="SVN-Gilroy" w:hAnsi="SVN-Gilroy"/>
          <w:iCs/>
          <w:szCs w:val="24"/>
          <w:lang w:val="pt-BR"/>
        </w:rPr>
        <w:t xml:space="preserve">ề nghị </w:t>
      </w:r>
      <w:r w:rsidRPr="00B06C7D">
        <w:rPr>
          <w:rFonts w:ascii="SVN-Gilroy" w:hAnsi="SVN-Gilroy" w:hint="eastAsia"/>
          <w:iCs/>
          <w:szCs w:val="24"/>
          <w:lang w:val="pt-BR"/>
        </w:rPr>
        <w:t>đă</w:t>
      </w:r>
      <w:r w:rsidRPr="00B06C7D">
        <w:rPr>
          <w:rFonts w:ascii="SVN-Gilroy" w:hAnsi="SVN-Gilroy"/>
          <w:iCs/>
          <w:szCs w:val="24"/>
          <w:lang w:val="pt-BR"/>
        </w:rPr>
        <w:t xml:space="preserve">ng ký kiêm hợp </w:t>
      </w:r>
      <w:r w:rsidRPr="00B06C7D">
        <w:rPr>
          <w:rFonts w:ascii="SVN-Gilroy" w:hAnsi="SVN-Gilroy" w:hint="eastAsia"/>
          <w:iCs/>
          <w:szCs w:val="24"/>
          <w:lang w:val="pt-BR"/>
        </w:rPr>
        <w:t>đ</w:t>
      </w:r>
      <w:r w:rsidRPr="00B06C7D">
        <w:rPr>
          <w:rFonts w:ascii="SVN-Gilroy" w:hAnsi="SVN-Gilroy"/>
          <w:iCs/>
          <w:szCs w:val="24"/>
          <w:lang w:val="pt-BR"/>
        </w:rPr>
        <w:t>ồng sử dụng dịch vụ</w:t>
      </w:r>
      <w:r w:rsidR="00BA3755" w:rsidRPr="00B06C7D">
        <w:rPr>
          <w:rFonts w:ascii="SVN-Gilroy" w:hAnsi="SVN-Gilroy"/>
          <w:iCs/>
          <w:szCs w:val="24"/>
          <w:lang w:val="pt-BR"/>
        </w:rPr>
        <w:t xml:space="preserve">, Phụ lục Nhận biết khách hàng và thu thập thông tin Fatca, </w:t>
      </w:r>
      <w:r w:rsidRPr="00B06C7D">
        <w:rPr>
          <w:rFonts w:ascii="SVN-Gilroy" w:hAnsi="SVN-Gilroy"/>
          <w:iCs/>
          <w:szCs w:val="24"/>
          <w:lang w:val="pt-BR"/>
        </w:rPr>
        <w:t xml:space="preserve">các Phụ lục </w:t>
      </w:r>
      <w:r w:rsidRPr="00B06C7D">
        <w:rPr>
          <w:rFonts w:ascii="SVN-Gilroy" w:hAnsi="SVN-Gilroy" w:hint="eastAsia"/>
          <w:iCs/>
          <w:szCs w:val="24"/>
          <w:lang w:val="pt-BR"/>
        </w:rPr>
        <w:t>đă</w:t>
      </w:r>
      <w:r w:rsidRPr="00B06C7D">
        <w:rPr>
          <w:rFonts w:ascii="SVN-Gilroy" w:hAnsi="SVN-Gilroy"/>
          <w:iCs/>
          <w:szCs w:val="24"/>
          <w:lang w:val="pt-BR"/>
        </w:rPr>
        <w:t xml:space="preserve">ng ký dịch vụ </w:t>
      </w:r>
      <w:r w:rsidRPr="00B06C7D">
        <w:rPr>
          <w:rFonts w:ascii="SVN-Gilroy" w:hAnsi="SVN-Gilroy" w:hint="eastAsia"/>
          <w:iCs/>
          <w:szCs w:val="24"/>
          <w:lang w:val="pt-BR"/>
        </w:rPr>
        <w:t>đí</w:t>
      </w:r>
      <w:r w:rsidRPr="00B06C7D">
        <w:rPr>
          <w:rFonts w:ascii="SVN-Gilroy" w:hAnsi="SVN-Gilroy"/>
          <w:iCs/>
          <w:szCs w:val="24"/>
          <w:lang w:val="pt-BR"/>
        </w:rPr>
        <w:t>nh kèm (</w:t>
      </w:r>
      <w:r w:rsidR="007D3FDB" w:rsidRPr="00B06C7D">
        <w:rPr>
          <w:rFonts w:ascii="SVN-Gilroy" w:hAnsi="SVN-Gilroy"/>
          <w:iCs/>
          <w:szCs w:val="24"/>
          <w:lang w:val="pt-BR"/>
        </w:rPr>
        <w:t xml:space="preserve">gồm </w:t>
      </w:r>
      <w:r w:rsidRPr="00B06C7D">
        <w:rPr>
          <w:rFonts w:ascii="SVN-Gilroy" w:hAnsi="SVN-Gilroy"/>
          <w:iCs/>
          <w:szCs w:val="24"/>
          <w:lang w:val="pt-BR"/>
        </w:rPr>
        <w:t>Mở và sử dụng TKTT, VPBank NEOBiz</w:t>
      </w:r>
      <w:r w:rsidR="00173788">
        <w:rPr>
          <w:rFonts w:ascii="SVN-Gilroy" w:hAnsi="SVN-Gilroy"/>
          <w:iCs/>
          <w:szCs w:val="24"/>
          <w:lang w:val="pt-BR"/>
        </w:rPr>
        <w:t xml:space="preserve"> Plus</w:t>
      </w:r>
      <w:r w:rsidRPr="00B06C7D">
        <w:rPr>
          <w:rFonts w:ascii="SVN-Gilroy" w:hAnsi="SVN-Gilroy"/>
          <w:iCs/>
          <w:szCs w:val="24"/>
          <w:lang w:val="pt-BR"/>
        </w:rPr>
        <w:t>, Thẻ</w:t>
      </w:r>
      <w:r w:rsidR="007D3FDB" w:rsidRPr="00B06C7D">
        <w:rPr>
          <w:rFonts w:ascii="SVN-Gilroy" w:hAnsi="SVN-Gilroy"/>
          <w:iCs/>
          <w:szCs w:val="24"/>
          <w:lang w:val="pt-BR"/>
        </w:rPr>
        <w:t xml:space="preserve"> ghi nợ</w:t>
      </w:r>
      <w:r w:rsidRPr="00B06C7D">
        <w:rPr>
          <w:rFonts w:ascii="SVN-Gilroy" w:hAnsi="SVN-Gilroy"/>
          <w:iCs/>
          <w:szCs w:val="24"/>
          <w:lang w:val="pt-BR"/>
        </w:rPr>
        <w:t>)</w:t>
      </w:r>
      <w:r w:rsidR="0048796C" w:rsidRPr="00B06C7D">
        <w:rPr>
          <w:rFonts w:ascii="SVN-Gilroy" w:hAnsi="SVN-Gilroy"/>
          <w:iCs/>
          <w:szCs w:val="24"/>
          <w:lang w:val="pt-BR"/>
        </w:rPr>
        <w:t xml:space="preserve">. </w:t>
      </w:r>
    </w:p>
    <w:p w14:paraId="16116E75" w14:textId="3C127EEE" w:rsidR="00A11BEA" w:rsidRPr="00B06C7D" w:rsidRDefault="0048796C" w:rsidP="00811764">
      <w:pPr>
        <w:pStyle w:val="ListParagraph"/>
        <w:keepNext/>
        <w:widowControl w:val="0"/>
        <w:spacing w:before="120" w:after="120"/>
        <w:ind w:left="360" w:right="-54"/>
        <w:jc w:val="both"/>
        <w:rPr>
          <w:rFonts w:ascii="SVN-Gilroy" w:hAnsi="SVN-Gilroy"/>
          <w:iCs/>
          <w:szCs w:val="24"/>
          <w:lang w:val="pt-BR"/>
        </w:rPr>
      </w:pPr>
      <w:r w:rsidRPr="00B06C7D">
        <w:rPr>
          <w:rFonts w:ascii="SVN-Gilroy" w:hAnsi="SVN-Gilroy"/>
          <w:b/>
          <w:iCs/>
          <w:szCs w:val="24"/>
          <w:lang w:val="pt-BR"/>
        </w:rPr>
        <w:t>L</w:t>
      </w:r>
      <w:r w:rsidRPr="00B06C7D">
        <w:rPr>
          <w:rFonts w:ascii="SVN-Gilroy" w:hAnsi="SVN-Gilroy" w:hint="eastAsia"/>
          <w:b/>
          <w:iCs/>
          <w:szCs w:val="24"/>
          <w:lang w:val="pt-BR"/>
        </w:rPr>
        <w:t>ư</w:t>
      </w:r>
      <w:r w:rsidRPr="00B06C7D">
        <w:rPr>
          <w:rFonts w:ascii="SVN-Gilroy" w:hAnsi="SVN-Gilroy"/>
          <w:b/>
          <w:iCs/>
          <w:szCs w:val="24"/>
          <w:lang w:val="pt-BR"/>
        </w:rPr>
        <w:t xml:space="preserve">u </w:t>
      </w:r>
      <w:r w:rsidRPr="00B06C7D">
        <w:rPr>
          <w:rFonts w:ascii="SVN-Gilroy" w:hAnsi="SVN-Gilroy" w:hint="eastAsia"/>
          <w:b/>
          <w:iCs/>
          <w:szCs w:val="24"/>
          <w:lang w:val="pt-BR"/>
        </w:rPr>
        <w:t>ý</w:t>
      </w:r>
      <w:r w:rsidRPr="00B06C7D">
        <w:rPr>
          <w:rFonts w:ascii="SVN-Gilroy" w:hAnsi="SVN-Gilroy"/>
          <w:b/>
          <w:iCs/>
          <w:szCs w:val="24"/>
          <w:lang w:val="pt-BR"/>
        </w:rPr>
        <w:t>:</w:t>
      </w:r>
      <w:r w:rsidRPr="00B06C7D">
        <w:rPr>
          <w:rFonts w:ascii="SVN-Gilroy" w:hAnsi="SVN-Gilroy"/>
          <w:iCs/>
          <w:szCs w:val="24"/>
          <w:lang w:val="pt-BR"/>
        </w:rPr>
        <w:t xml:space="preserve"> </w:t>
      </w:r>
      <w:r w:rsidRPr="00E34BF2">
        <w:rPr>
          <w:rFonts w:ascii="SVN-Gilroy" w:hAnsi="SVN-Gilroy"/>
          <w:b/>
          <w:iCs/>
          <w:szCs w:val="24"/>
          <w:lang w:val="pt-BR"/>
        </w:rPr>
        <w:t>Các mẫu Phụ lục đăng ký sử dụng dịch vụ VPBank NEOBiz</w:t>
      </w:r>
      <w:r w:rsidR="00173788">
        <w:rPr>
          <w:rFonts w:ascii="SVN-Gilroy" w:hAnsi="SVN-Gilroy"/>
          <w:b/>
          <w:iCs/>
          <w:szCs w:val="24"/>
          <w:lang w:val="pt-BR"/>
        </w:rPr>
        <w:t xml:space="preserve"> Plus</w:t>
      </w:r>
      <w:r w:rsidRPr="00E34BF2">
        <w:rPr>
          <w:rFonts w:ascii="SVN-Gilroy" w:hAnsi="SVN-Gilroy"/>
          <w:b/>
          <w:iCs/>
          <w:szCs w:val="24"/>
          <w:lang w:val="pt-BR"/>
        </w:rPr>
        <w:t>, Phụ lục đăng ký phát hành và sử dụng thẻ ghi nợ theo combo này chỉ đ</w:t>
      </w:r>
      <w:r w:rsidRPr="00E34BF2">
        <w:rPr>
          <w:rFonts w:ascii="SVN-Gilroy" w:hAnsi="SVN-Gilroy" w:hint="eastAsia"/>
          <w:b/>
          <w:iCs/>
          <w:szCs w:val="24"/>
          <w:lang w:val="pt-BR"/>
        </w:rPr>
        <w:t>ư</w:t>
      </w:r>
      <w:r w:rsidRPr="00E34BF2">
        <w:rPr>
          <w:rFonts w:ascii="SVN-Gilroy" w:hAnsi="SVN-Gilroy"/>
          <w:b/>
          <w:iCs/>
          <w:szCs w:val="24"/>
          <w:lang w:val="pt-BR"/>
        </w:rPr>
        <w:t xml:space="preserve">ợc sử dụng nếu </w:t>
      </w:r>
      <w:r w:rsidRPr="00E34BF2">
        <w:rPr>
          <w:rFonts w:ascii="SVN-Gilroy" w:hAnsi="SVN-Gilroy" w:hint="eastAsia"/>
          <w:b/>
          <w:iCs/>
          <w:szCs w:val="24"/>
          <w:lang w:val="pt-BR"/>
        </w:rPr>
        <w:t>đă</w:t>
      </w:r>
      <w:r w:rsidRPr="00E34BF2">
        <w:rPr>
          <w:rFonts w:ascii="SVN-Gilroy" w:hAnsi="SVN-Gilroy"/>
          <w:b/>
          <w:iCs/>
          <w:szCs w:val="24"/>
          <w:lang w:val="pt-BR"/>
        </w:rPr>
        <w:t xml:space="preserve">ng ký cùng thời </w:t>
      </w:r>
      <w:r w:rsidRPr="00E34BF2">
        <w:rPr>
          <w:rFonts w:ascii="SVN-Gilroy" w:hAnsi="SVN-Gilroy" w:hint="eastAsia"/>
          <w:b/>
          <w:iCs/>
          <w:szCs w:val="24"/>
          <w:lang w:val="pt-BR"/>
        </w:rPr>
        <w:t>đ</w:t>
      </w:r>
      <w:r w:rsidRPr="00E34BF2">
        <w:rPr>
          <w:rFonts w:ascii="SVN-Gilroy" w:hAnsi="SVN-Gilroy"/>
          <w:b/>
          <w:iCs/>
          <w:szCs w:val="24"/>
          <w:lang w:val="pt-BR"/>
        </w:rPr>
        <w:t>iểm mở và sử dụng TKTT</w:t>
      </w:r>
      <w:r w:rsidRPr="00B06C7D">
        <w:rPr>
          <w:rFonts w:ascii="SVN-Gilroy" w:hAnsi="SVN-Gilroy"/>
          <w:iCs/>
          <w:szCs w:val="24"/>
          <w:lang w:val="pt-BR"/>
        </w:rPr>
        <w:t xml:space="preserve">. Không áp  dụng các mẫu Phụ lục này tại thời điểm đăng ký sử dụng dịch vụ </w:t>
      </w:r>
      <w:r w:rsidR="00C03E8A" w:rsidRPr="00B06C7D">
        <w:rPr>
          <w:rFonts w:ascii="SVN-Gilroy" w:hAnsi="SVN-Gilroy"/>
          <w:iCs/>
          <w:szCs w:val="24"/>
          <w:lang w:val="pt-BR"/>
        </w:rPr>
        <w:t>VPBank NEOBiz</w:t>
      </w:r>
      <w:r w:rsidR="00173788">
        <w:rPr>
          <w:rFonts w:ascii="SVN-Gilroy" w:hAnsi="SVN-Gilroy"/>
          <w:iCs/>
          <w:szCs w:val="24"/>
          <w:lang w:val="pt-BR"/>
        </w:rPr>
        <w:t xml:space="preserve"> Plus</w:t>
      </w:r>
      <w:r w:rsidR="00C03E8A" w:rsidRPr="00B06C7D">
        <w:rPr>
          <w:rFonts w:ascii="SVN-Gilroy" w:hAnsi="SVN-Gilroy"/>
          <w:iCs/>
          <w:szCs w:val="24"/>
          <w:lang w:val="pt-BR"/>
        </w:rPr>
        <w:t xml:space="preserve">, phát hành thẻ ghi nợ </w:t>
      </w:r>
      <w:r w:rsidRPr="00B06C7D">
        <w:rPr>
          <w:rFonts w:ascii="SVN-Gilroy" w:hAnsi="SVN-Gilroy"/>
          <w:iCs/>
          <w:szCs w:val="24"/>
          <w:lang w:val="pt-BR"/>
        </w:rPr>
        <w:t>sau khi mở TKTT.</w:t>
      </w:r>
    </w:p>
    <w:p w14:paraId="6D710602" w14:textId="12C6055B" w:rsidR="00A11BEA" w:rsidRPr="00B06C7D" w:rsidRDefault="00A11BEA" w:rsidP="004F5568">
      <w:pPr>
        <w:pStyle w:val="ListParagraph"/>
        <w:keepNext/>
        <w:widowControl w:val="0"/>
        <w:numPr>
          <w:ilvl w:val="0"/>
          <w:numId w:val="12"/>
        </w:numPr>
        <w:spacing w:before="120" w:after="120"/>
        <w:ind w:right="-54"/>
        <w:jc w:val="both"/>
        <w:rPr>
          <w:rFonts w:ascii="SVN-Gilroy" w:hAnsi="SVN-Gilroy"/>
          <w:iCs/>
          <w:szCs w:val="24"/>
          <w:lang w:val="pt-BR"/>
        </w:rPr>
      </w:pPr>
      <w:r w:rsidRPr="00B06C7D">
        <w:rPr>
          <w:rFonts w:ascii="SVN-Gilroy" w:hAnsi="SVN-Gilroy"/>
          <w:iCs/>
          <w:szCs w:val="24"/>
          <w:lang w:val="pt-BR"/>
        </w:rPr>
        <w:t>Tr</w:t>
      </w:r>
      <w:r w:rsidRPr="00B06C7D">
        <w:rPr>
          <w:rFonts w:ascii="SVN-Gilroy" w:hAnsi="SVN-Gilroy" w:hint="eastAsia"/>
          <w:iCs/>
          <w:szCs w:val="24"/>
          <w:lang w:val="pt-BR"/>
        </w:rPr>
        <w:t>ư</w:t>
      </w:r>
      <w:r w:rsidRPr="00B06C7D">
        <w:rPr>
          <w:rFonts w:ascii="SVN-Gilroy" w:hAnsi="SVN-Gilroy"/>
          <w:iCs/>
          <w:szCs w:val="24"/>
          <w:lang w:val="pt-BR"/>
        </w:rPr>
        <w:t xml:space="preserve">ờng hợp KH có nhu cầu </w:t>
      </w:r>
      <w:r w:rsidRPr="00B06C7D">
        <w:rPr>
          <w:rFonts w:ascii="SVN-Gilroy" w:hAnsi="SVN-Gilroy" w:hint="eastAsia"/>
          <w:iCs/>
          <w:szCs w:val="24"/>
          <w:lang w:val="pt-BR"/>
        </w:rPr>
        <w:t>đă</w:t>
      </w:r>
      <w:r w:rsidRPr="00B06C7D">
        <w:rPr>
          <w:rFonts w:ascii="SVN-Gilroy" w:hAnsi="SVN-Gilroy"/>
          <w:iCs/>
          <w:szCs w:val="24"/>
          <w:lang w:val="pt-BR"/>
        </w:rPr>
        <w:t xml:space="preserve">ng ký thêm các </w:t>
      </w:r>
      <w:r w:rsidR="00BA3755" w:rsidRPr="00B06C7D">
        <w:rPr>
          <w:rFonts w:ascii="SVN-Gilroy" w:hAnsi="SVN-Gilroy"/>
          <w:iCs/>
          <w:szCs w:val="24"/>
          <w:lang w:val="pt-BR"/>
        </w:rPr>
        <w:t>dịch vụ khác (ví dụ nh</w:t>
      </w:r>
      <w:r w:rsidR="00BA3755" w:rsidRPr="00B06C7D">
        <w:rPr>
          <w:rFonts w:ascii="SVN-Gilroy" w:hAnsi="SVN-Gilroy" w:hint="eastAsia"/>
          <w:iCs/>
          <w:szCs w:val="24"/>
          <w:lang w:val="pt-BR"/>
        </w:rPr>
        <w:t>ư</w:t>
      </w:r>
      <w:r w:rsidR="00BA3755" w:rsidRPr="00B06C7D">
        <w:rPr>
          <w:rFonts w:ascii="SVN-Gilroy" w:hAnsi="SVN-Gilroy"/>
          <w:iCs/>
          <w:szCs w:val="24"/>
          <w:lang w:val="pt-BR"/>
        </w:rPr>
        <w:t xml:space="preserve"> VPBank NEOBiz, giao dịch qua Fax, Email) thì </w:t>
      </w:r>
      <w:r w:rsidR="00BA3755" w:rsidRPr="00B06C7D">
        <w:rPr>
          <w:rFonts w:ascii="SVN-Gilroy" w:hAnsi="SVN-Gilroy" w:hint="eastAsia"/>
          <w:iCs/>
          <w:szCs w:val="24"/>
          <w:lang w:val="pt-BR"/>
        </w:rPr>
        <w:t>đí</w:t>
      </w:r>
      <w:r w:rsidR="00BA3755" w:rsidRPr="00B06C7D">
        <w:rPr>
          <w:rFonts w:ascii="SVN-Gilroy" w:hAnsi="SVN-Gilroy"/>
          <w:iCs/>
          <w:szCs w:val="24"/>
          <w:lang w:val="pt-BR"/>
        </w:rPr>
        <w:t>nh kèm Ph</w:t>
      </w:r>
      <w:r w:rsidR="007D3FDB" w:rsidRPr="00B06C7D">
        <w:rPr>
          <w:rFonts w:ascii="SVN-Gilroy" w:hAnsi="SVN-Gilroy"/>
          <w:iCs/>
          <w:szCs w:val="24"/>
          <w:lang w:val="pt-BR"/>
        </w:rPr>
        <w:t xml:space="preserve">ụ lục </w:t>
      </w:r>
      <w:r w:rsidR="007D3FDB" w:rsidRPr="00B06C7D">
        <w:rPr>
          <w:rFonts w:ascii="SVN-Gilroy" w:hAnsi="SVN-Gilroy" w:hint="eastAsia"/>
          <w:iCs/>
          <w:szCs w:val="24"/>
          <w:lang w:val="pt-BR"/>
        </w:rPr>
        <w:t>đă</w:t>
      </w:r>
      <w:r w:rsidR="007D3FDB" w:rsidRPr="00B06C7D">
        <w:rPr>
          <w:rFonts w:ascii="SVN-Gilroy" w:hAnsi="SVN-Gilroy"/>
          <w:iCs/>
          <w:szCs w:val="24"/>
          <w:lang w:val="pt-BR"/>
        </w:rPr>
        <w:t>ng ký dịch vụ t</w:t>
      </w:r>
      <w:r w:rsidR="007D3FDB" w:rsidRPr="00B06C7D">
        <w:rPr>
          <w:rFonts w:ascii="SVN-Gilroy" w:hAnsi="SVN-Gilroy" w:hint="eastAsia"/>
          <w:iCs/>
          <w:szCs w:val="24"/>
          <w:lang w:val="pt-BR"/>
        </w:rPr>
        <w:t>ươ</w:t>
      </w:r>
      <w:r w:rsidR="007D3FDB" w:rsidRPr="00B06C7D">
        <w:rPr>
          <w:rFonts w:ascii="SVN-Gilroy" w:hAnsi="SVN-Gilroy"/>
          <w:iCs/>
          <w:szCs w:val="24"/>
          <w:lang w:val="pt-BR"/>
        </w:rPr>
        <w:t>ng ứng.</w:t>
      </w:r>
    </w:p>
    <w:p w14:paraId="40940C56" w14:textId="624F76CD" w:rsidR="00BA3755" w:rsidRPr="00B06C7D" w:rsidRDefault="00BA3755" w:rsidP="004F5568">
      <w:pPr>
        <w:pStyle w:val="ListParagraph"/>
        <w:keepNext/>
        <w:widowControl w:val="0"/>
        <w:numPr>
          <w:ilvl w:val="0"/>
          <w:numId w:val="12"/>
        </w:numPr>
        <w:spacing w:before="120" w:after="120"/>
        <w:ind w:right="-54"/>
        <w:jc w:val="both"/>
        <w:rPr>
          <w:rFonts w:ascii="SVN-Gilroy" w:hAnsi="SVN-Gilroy"/>
          <w:szCs w:val="24"/>
        </w:rPr>
      </w:pPr>
      <w:r w:rsidRPr="00B06C7D">
        <w:rPr>
          <w:rFonts w:ascii="SVN-Gilroy" w:hAnsi="SVN-Gilroy"/>
          <w:szCs w:val="24"/>
        </w:rPr>
        <w:t xml:space="preserve">Giấy </w:t>
      </w:r>
      <w:r w:rsidRPr="00B06C7D">
        <w:rPr>
          <w:rFonts w:ascii="SVN-Gilroy" w:hAnsi="SVN-Gilroy" w:hint="eastAsia"/>
          <w:szCs w:val="24"/>
        </w:rPr>
        <w:t>đ</w:t>
      </w:r>
      <w:r w:rsidRPr="00B06C7D">
        <w:rPr>
          <w:rFonts w:ascii="SVN-Gilroy" w:hAnsi="SVN-Gilroy"/>
          <w:szCs w:val="24"/>
        </w:rPr>
        <w:t xml:space="preserve">ề nghị </w:t>
      </w:r>
      <w:r w:rsidRPr="00B06C7D">
        <w:rPr>
          <w:rFonts w:ascii="SVN-Gilroy" w:hAnsi="SVN-Gilroy" w:hint="eastAsia"/>
          <w:szCs w:val="24"/>
        </w:rPr>
        <w:t>đă</w:t>
      </w:r>
      <w:r w:rsidRPr="00B06C7D">
        <w:rPr>
          <w:rFonts w:ascii="SVN-Gilroy" w:hAnsi="SVN-Gilroy"/>
          <w:szCs w:val="24"/>
        </w:rPr>
        <w:t xml:space="preserve">ng ký kiêm hợp </w:t>
      </w:r>
      <w:r w:rsidRPr="00B06C7D">
        <w:rPr>
          <w:rFonts w:ascii="SVN-Gilroy" w:hAnsi="SVN-Gilroy" w:hint="eastAsia"/>
          <w:szCs w:val="24"/>
        </w:rPr>
        <w:t>đ</w:t>
      </w:r>
      <w:r w:rsidRPr="00B06C7D">
        <w:rPr>
          <w:rFonts w:ascii="SVN-Gilroy" w:hAnsi="SVN-Gilroy"/>
          <w:szCs w:val="24"/>
        </w:rPr>
        <w:t xml:space="preserve">ồng sử dụng dịch vụ và (các) Phụ lục </w:t>
      </w:r>
      <w:r w:rsidRPr="00B06C7D">
        <w:rPr>
          <w:rFonts w:ascii="SVN-Gilroy" w:hAnsi="SVN-Gilroy" w:hint="eastAsia"/>
          <w:szCs w:val="24"/>
        </w:rPr>
        <w:t>đí</w:t>
      </w:r>
      <w:r w:rsidRPr="00B06C7D">
        <w:rPr>
          <w:rFonts w:ascii="SVN-Gilroy" w:hAnsi="SVN-Gilroy"/>
          <w:szCs w:val="24"/>
        </w:rPr>
        <w:t xml:space="preserve">nh kèm </w:t>
      </w:r>
      <w:r w:rsidRPr="00B06C7D">
        <w:rPr>
          <w:rFonts w:ascii="SVN-Gilroy" w:hAnsi="SVN-Gilroy" w:hint="eastAsia"/>
          <w:szCs w:val="24"/>
        </w:rPr>
        <w:t>đư</w:t>
      </w:r>
      <w:r w:rsidRPr="00B06C7D">
        <w:rPr>
          <w:rFonts w:ascii="SVN-Gilroy" w:hAnsi="SVN-Gilroy"/>
          <w:szCs w:val="24"/>
        </w:rPr>
        <w:t xml:space="preserve">ợc </w:t>
      </w:r>
      <w:r w:rsidRPr="00B06C7D">
        <w:rPr>
          <w:rFonts w:ascii="SVN-Gilroy" w:hAnsi="SVN-Gilroy" w:hint="eastAsia"/>
          <w:szCs w:val="24"/>
        </w:rPr>
        <w:t>đó</w:t>
      </w:r>
      <w:r w:rsidRPr="00B06C7D">
        <w:rPr>
          <w:rFonts w:ascii="SVN-Gilroy" w:hAnsi="SVN-Gilroy"/>
          <w:szCs w:val="24"/>
        </w:rPr>
        <w:t xml:space="preserve">ng dấu giáp lai bởi con dấu của Khách hàng và </w:t>
      </w:r>
      <w:r w:rsidRPr="00B06C7D">
        <w:rPr>
          <w:rFonts w:ascii="SVN-Gilroy" w:hAnsi="SVN-Gilroy"/>
          <w:iCs/>
          <w:szCs w:val="24"/>
          <w:lang w:val="pt-BR"/>
        </w:rPr>
        <w:t>VPBank</w:t>
      </w:r>
      <w:r w:rsidRPr="00B06C7D">
        <w:rPr>
          <w:rFonts w:ascii="SVN-Gilroy" w:hAnsi="SVN-Gilroy"/>
          <w:szCs w:val="24"/>
        </w:rPr>
        <w:t xml:space="preserve">. </w:t>
      </w:r>
    </w:p>
    <w:p w14:paraId="3898690D" w14:textId="60172233" w:rsidR="005449CF" w:rsidRPr="00B06C7D" w:rsidRDefault="005449CF" w:rsidP="004F5568">
      <w:pPr>
        <w:keepNext/>
        <w:widowControl w:val="0"/>
        <w:numPr>
          <w:ilvl w:val="0"/>
          <w:numId w:val="6"/>
        </w:numPr>
        <w:tabs>
          <w:tab w:val="clear" w:pos="397"/>
          <w:tab w:val="num" w:pos="0"/>
        </w:tabs>
        <w:spacing w:before="120" w:after="120"/>
        <w:ind w:left="0" w:right="-54" w:hanging="284"/>
        <w:jc w:val="both"/>
        <w:rPr>
          <w:rFonts w:ascii="SVN-Gilroy" w:hAnsi="SVN-Gilroy"/>
          <w:iCs/>
          <w:szCs w:val="24"/>
        </w:rPr>
      </w:pPr>
      <w:r w:rsidRPr="00B06C7D">
        <w:rPr>
          <w:rFonts w:ascii="SVN-Gilroy" w:hAnsi="SVN-Gilroy"/>
          <w:b/>
          <w:iCs/>
          <w:szCs w:val="24"/>
        </w:rPr>
        <w:t>L</w:t>
      </w:r>
      <w:r w:rsidRPr="00B06C7D">
        <w:rPr>
          <w:rFonts w:ascii="SVN-Gilroy" w:hAnsi="SVN-Gilroy" w:hint="eastAsia"/>
          <w:b/>
          <w:iCs/>
          <w:szCs w:val="24"/>
        </w:rPr>
        <w:t>ư</w:t>
      </w:r>
      <w:r w:rsidRPr="00B06C7D">
        <w:rPr>
          <w:rFonts w:ascii="SVN-Gilroy" w:hAnsi="SVN-Gilroy"/>
          <w:b/>
          <w:iCs/>
          <w:szCs w:val="24"/>
        </w:rPr>
        <w:t xml:space="preserve">u </w:t>
      </w:r>
      <w:r w:rsidRPr="00B06C7D">
        <w:rPr>
          <w:rFonts w:ascii="SVN-Gilroy" w:hAnsi="SVN-Gilroy" w:hint="eastAsia"/>
          <w:b/>
          <w:iCs/>
          <w:szCs w:val="24"/>
        </w:rPr>
        <w:t>ý</w:t>
      </w:r>
      <w:r w:rsidRPr="00B06C7D">
        <w:rPr>
          <w:rFonts w:ascii="SVN-Gilroy" w:hAnsi="SVN-Gilroy"/>
          <w:b/>
          <w:iCs/>
          <w:szCs w:val="24"/>
        </w:rPr>
        <w:t xml:space="preserve"> khi soạn thảo mẫu biểu </w:t>
      </w:r>
      <w:r w:rsidRPr="00B06C7D">
        <w:rPr>
          <w:rFonts w:ascii="SVN-Gilroy" w:hAnsi="SVN-Gilroy" w:hint="eastAsia"/>
          <w:b/>
          <w:iCs/>
          <w:szCs w:val="24"/>
        </w:rPr>
        <w:t>đ</w:t>
      </w:r>
      <w:r w:rsidRPr="00B06C7D">
        <w:rPr>
          <w:rFonts w:ascii="SVN-Gilroy" w:hAnsi="SVN-Gilroy"/>
          <w:b/>
          <w:iCs/>
          <w:szCs w:val="24"/>
        </w:rPr>
        <w:t xml:space="preserve">ối với nội dung Phụ lục </w:t>
      </w:r>
      <w:r w:rsidRPr="00B06C7D">
        <w:rPr>
          <w:rFonts w:ascii="SVN-Gilroy" w:hAnsi="SVN-Gilroy" w:hint="eastAsia"/>
          <w:b/>
          <w:iCs/>
          <w:szCs w:val="24"/>
        </w:rPr>
        <w:t>đă</w:t>
      </w:r>
      <w:r w:rsidRPr="00B06C7D">
        <w:rPr>
          <w:rFonts w:ascii="SVN-Gilroy" w:hAnsi="SVN-Gilroy"/>
          <w:b/>
          <w:iCs/>
          <w:szCs w:val="24"/>
        </w:rPr>
        <w:t>ng ký sử dụng dịch vụ VPBank NEOBiz</w:t>
      </w:r>
      <w:r w:rsidR="004324AB">
        <w:rPr>
          <w:rFonts w:ascii="SVN-Gilroy" w:hAnsi="SVN-Gilroy"/>
          <w:b/>
          <w:iCs/>
          <w:szCs w:val="24"/>
        </w:rPr>
        <w:t xml:space="preserve"> Plus</w:t>
      </w:r>
    </w:p>
    <w:p w14:paraId="51DA330B" w14:textId="77777777" w:rsidR="004324AB" w:rsidRDefault="004324AB" w:rsidP="004F5568">
      <w:pPr>
        <w:pStyle w:val="ListParagraph"/>
        <w:numPr>
          <w:ilvl w:val="0"/>
          <w:numId w:val="18"/>
        </w:numPr>
        <w:spacing w:before="120" w:after="120"/>
        <w:ind w:right="-54"/>
        <w:contextualSpacing w:val="0"/>
        <w:jc w:val="both"/>
        <w:rPr>
          <w:rFonts w:ascii="SVN-Gilroy" w:hAnsi="SVN-Gilroy"/>
          <w:iCs/>
          <w:szCs w:val="24"/>
        </w:rPr>
      </w:pPr>
      <w:r w:rsidRPr="009D3900">
        <w:rPr>
          <w:rFonts w:ascii="SVN-Gilroy" w:hAnsi="SVN-Gilroy"/>
          <w:iCs/>
          <w:szCs w:val="24"/>
        </w:rPr>
        <w:t>Hướng dẫn KHDN đăng ký thông tin của từng Người sử dụng Dịch vụ:</w:t>
      </w:r>
    </w:p>
    <w:p w14:paraId="3AE507F6" w14:textId="77777777" w:rsidR="004324AB" w:rsidRPr="005A778A" w:rsidRDefault="004324AB" w:rsidP="004F5568">
      <w:pPr>
        <w:pStyle w:val="ListParagraph"/>
        <w:numPr>
          <w:ilvl w:val="0"/>
          <w:numId w:val="16"/>
        </w:numPr>
        <w:spacing w:before="120" w:after="120"/>
        <w:ind w:left="630" w:right="-54" w:firstLine="0"/>
        <w:contextualSpacing w:val="0"/>
        <w:jc w:val="both"/>
        <w:rPr>
          <w:rFonts w:ascii="SVN-Gilroy" w:hAnsi="SVN-Gilroy"/>
          <w:bCs/>
          <w:szCs w:val="24"/>
        </w:rPr>
      </w:pPr>
      <w:r w:rsidRPr="005A778A">
        <w:rPr>
          <w:rFonts w:ascii="SVN-Gilroy" w:hAnsi="SVN-Gilroy"/>
          <w:bCs/>
          <w:szCs w:val="24"/>
        </w:rPr>
        <w:t xml:space="preserve">Trường hợp Đăng ký Người sử dụng dịch vụ đồng thời là Kế toán trưởng/Người phụ trách kế toán, Khách hàng tích chọn vào ô tương ứng và điền thông tin vào Mục </w:t>
      </w:r>
      <w:r>
        <w:rPr>
          <w:rFonts w:ascii="SVN-Gilroy" w:hAnsi="SVN-Gilroy"/>
          <w:bCs/>
          <w:szCs w:val="24"/>
        </w:rPr>
        <w:t>2</w:t>
      </w:r>
      <w:r w:rsidRPr="005A778A">
        <w:rPr>
          <w:rFonts w:ascii="SVN-Gilroy" w:hAnsi="SVN-Gilroy"/>
          <w:bCs/>
          <w:szCs w:val="24"/>
        </w:rPr>
        <w:t>.1.</w:t>
      </w:r>
    </w:p>
    <w:p w14:paraId="7F6F2F78" w14:textId="77777777" w:rsidR="004324AB" w:rsidRPr="00924543" w:rsidRDefault="004324AB" w:rsidP="004F5568">
      <w:pPr>
        <w:pStyle w:val="ListParagraph"/>
        <w:numPr>
          <w:ilvl w:val="0"/>
          <w:numId w:val="16"/>
        </w:numPr>
        <w:spacing w:before="120" w:after="120"/>
        <w:ind w:left="630" w:right="-54" w:firstLine="0"/>
        <w:contextualSpacing w:val="0"/>
        <w:jc w:val="both"/>
        <w:rPr>
          <w:rFonts w:ascii="SVN-Gilroy" w:hAnsi="SVN-Gilroy"/>
          <w:bCs/>
          <w:szCs w:val="24"/>
        </w:rPr>
      </w:pPr>
      <w:r w:rsidRPr="00F9032E">
        <w:rPr>
          <w:rFonts w:ascii="SVN-Gilroy" w:hAnsi="SVN-Gilroy"/>
          <w:bCs/>
          <w:szCs w:val="24"/>
        </w:rPr>
        <w:t>Ngoại trừ</w:t>
      </w:r>
      <w:r>
        <w:rPr>
          <w:rFonts w:ascii="SVN-Gilroy" w:hAnsi="SVN-Gilroy"/>
          <w:bCs/>
          <w:szCs w:val="24"/>
        </w:rPr>
        <w:t xml:space="preserve"> Dịch vụ</w:t>
      </w:r>
      <w:r w:rsidRPr="00F9032E">
        <w:rPr>
          <w:rFonts w:ascii="SVN-Gilroy" w:hAnsi="SVN-Gilroy"/>
          <w:bCs/>
          <w:szCs w:val="24"/>
        </w:rPr>
        <w:t xml:space="preserve"> truy vấn</w:t>
      </w:r>
      <w:r>
        <w:rPr>
          <w:rFonts w:ascii="SVN-Gilroy" w:hAnsi="SVN-Gilroy"/>
          <w:bCs/>
          <w:szCs w:val="24"/>
        </w:rPr>
        <w:t>, đối với các dịch vụ khác mà KH đăng ký tại Phụ lục này</w:t>
      </w:r>
      <w:r w:rsidRPr="00F9032E" w:rsidDel="007A2809">
        <w:rPr>
          <w:rFonts w:ascii="SVN-Gilroy" w:hAnsi="SVN-Gilroy"/>
          <w:bCs/>
          <w:szCs w:val="24"/>
        </w:rPr>
        <w:t xml:space="preserve"> </w:t>
      </w:r>
      <w:r w:rsidRPr="00F9032E">
        <w:rPr>
          <w:rFonts w:ascii="SVN-Gilroy" w:hAnsi="SVN-Gilroy"/>
          <w:bCs/>
          <w:szCs w:val="24"/>
        </w:rPr>
        <w:t xml:space="preserve">thì </w:t>
      </w:r>
      <w:r w:rsidRPr="00F9032E">
        <w:rPr>
          <w:rFonts w:ascii="SVN-Gilroy" w:hAnsi="SVN-Gilroy"/>
          <w:bCs/>
          <w:iCs/>
          <w:szCs w:val="24"/>
        </w:rPr>
        <w:t xml:space="preserve">KH cần đăng ký đảm bảo các giao dịch khi thực hiện trên Hệ thống phải bao gồm tối thiểu một </w:t>
      </w:r>
      <w:r w:rsidRPr="00F9032E">
        <w:rPr>
          <w:rFonts w:ascii="SVN-Gilroy" w:hAnsi="SVN-Gilroy"/>
          <w:szCs w:val="24"/>
        </w:rPr>
        <w:t>Người</w:t>
      </w:r>
      <w:r w:rsidRPr="00F9032E">
        <w:rPr>
          <w:rFonts w:ascii="SVN-Gilroy" w:hAnsi="SVN-Gilroy"/>
          <w:bCs/>
          <w:iCs/>
          <w:szCs w:val="24"/>
        </w:rPr>
        <w:t xml:space="preserve"> </w:t>
      </w:r>
      <w:r>
        <w:rPr>
          <w:rFonts w:ascii="SVN-Gilroy" w:hAnsi="SVN-Gilroy"/>
          <w:bCs/>
          <w:iCs/>
          <w:szCs w:val="24"/>
        </w:rPr>
        <w:t xml:space="preserve">sử dụng Dịch vụ có chức năng </w:t>
      </w:r>
      <w:r w:rsidRPr="00F9032E">
        <w:rPr>
          <w:rFonts w:ascii="SVN-Gilroy" w:hAnsi="SVN-Gilroy"/>
          <w:bCs/>
          <w:iCs/>
          <w:szCs w:val="24"/>
        </w:rPr>
        <w:t xml:space="preserve">lập lệnh, một </w:t>
      </w:r>
      <w:r w:rsidRPr="00924543">
        <w:rPr>
          <w:rFonts w:ascii="SVN-Gilroy" w:hAnsi="SVN-Gilroy"/>
          <w:bCs/>
          <w:szCs w:val="24"/>
        </w:rPr>
        <w:t xml:space="preserve">Người </w:t>
      </w:r>
      <w:r>
        <w:rPr>
          <w:rFonts w:ascii="SVN-Gilroy" w:hAnsi="SVN-Gilroy"/>
          <w:bCs/>
          <w:szCs w:val="24"/>
        </w:rPr>
        <w:t>sử dụng Dịch vụ có chức năng</w:t>
      </w:r>
      <w:r w:rsidRPr="00924543">
        <w:rPr>
          <w:rFonts w:ascii="SVN-Gilroy" w:hAnsi="SVN-Gilroy"/>
          <w:bCs/>
          <w:szCs w:val="24"/>
        </w:rPr>
        <w:t xml:space="preserve"> duyệt lệnh và </w:t>
      </w:r>
      <w:r w:rsidRPr="00F9032E">
        <w:rPr>
          <w:rFonts w:ascii="SVN-Gilroy" w:hAnsi="SVN-Gilroy"/>
          <w:bCs/>
          <w:szCs w:val="24"/>
        </w:rPr>
        <w:t>là những người khác nhau, không được trùng thông tin</w:t>
      </w:r>
      <w:r w:rsidRPr="00924543">
        <w:rPr>
          <w:rFonts w:ascii="SVN-Gilroy" w:hAnsi="SVN-Gilroy"/>
          <w:bCs/>
          <w:szCs w:val="24"/>
        </w:rPr>
        <w:t>.</w:t>
      </w:r>
    </w:p>
    <w:p w14:paraId="677D1D41" w14:textId="77777777" w:rsidR="004324AB" w:rsidRDefault="004324AB" w:rsidP="004F5568">
      <w:pPr>
        <w:pStyle w:val="ListParagraph"/>
        <w:numPr>
          <w:ilvl w:val="0"/>
          <w:numId w:val="16"/>
        </w:numPr>
        <w:spacing w:before="120" w:after="120"/>
        <w:ind w:left="630" w:right="-54" w:firstLine="0"/>
        <w:contextualSpacing w:val="0"/>
        <w:jc w:val="both"/>
        <w:rPr>
          <w:rFonts w:ascii="SVN-Gilroy" w:hAnsi="SVN-Gilroy"/>
          <w:bCs/>
          <w:szCs w:val="24"/>
        </w:rPr>
      </w:pPr>
      <w:r w:rsidRPr="00924543">
        <w:rPr>
          <w:rFonts w:ascii="SVN-Gilroy" w:hAnsi="SVN-Gilroy"/>
          <w:bCs/>
          <w:szCs w:val="24"/>
        </w:rPr>
        <w:t xml:space="preserve">Đối với KH được pháp luật cho phép áp dụng chế độ kế toán đơn giản và phù hợp với quy định của VPBank: </w:t>
      </w:r>
      <w:r>
        <w:rPr>
          <w:rFonts w:ascii="SVN-Gilroy" w:hAnsi="SVN-Gilroy"/>
          <w:bCs/>
          <w:szCs w:val="24"/>
        </w:rPr>
        <w:t>giải thích cho</w:t>
      </w:r>
      <w:r w:rsidRPr="00924543">
        <w:rPr>
          <w:rFonts w:ascii="SVN-Gilroy" w:hAnsi="SVN-Gilroy"/>
          <w:bCs/>
          <w:szCs w:val="24"/>
        </w:rPr>
        <w:t xml:space="preserve"> KH</w:t>
      </w:r>
      <w:r>
        <w:rPr>
          <w:rFonts w:ascii="SVN-Gilroy" w:hAnsi="SVN-Gilroy"/>
          <w:bCs/>
          <w:szCs w:val="24"/>
        </w:rPr>
        <w:t xml:space="preserve"> rằng KH có thể</w:t>
      </w:r>
      <w:r w:rsidRPr="00924543">
        <w:rPr>
          <w:rFonts w:ascii="SVN-Gilroy" w:hAnsi="SVN-Gilroy"/>
          <w:bCs/>
          <w:szCs w:val="24"/>
        </w:rPr>
        <w:t xml:space="preserve"> đăng ký 01 Người </w:t>
      </w:r>
      <w:r>
        <w:rPr>
          <w:rFonts w:ascii="SVN-Gilroy" w:hAnsi="SVN-Gilroy"/>
          <w:bCs/>
          <w:szCs w:val="24"/>
        </w:rPr>
        <w:t>sử dụng Dịch vụ có chức năng</w:t>
      </w:r>
      <w:r w:rsidRPr="00924543">
        <w:rPr>
          <w:rFonts w:ascii="SVN-Gilroy" w:hAnsi="SVN-Gilroy"/>
          <w:bCs/>
          <w:szCs w:val="24"/>
        </w:rPr>
        <w:t xml:space="preserve"> </w:t>
      </w:r>
      <w:r>
        <w:rPr>
          <w:rFonts w:ascii="SVN-Gilroy" w:hAnsi="SVN-Gilroy"/>
          <w:bCs/>
          <w:szCs w:val="24"/>
        </w:rPr>
        <w:t>L</w:t>
      </w:r>
      <w:r w:rsidRPr="00924543">
        <w:rPr>
          <w:rFonts w:ascii="SVN-Gilroy" w:hAnsi="SVN-Gilroy"/>
          <w:bCs/>
          <w:szCs w:val="24"/>
        </w:rPr>
        <w:t>ập</w:t>
      </w:r>
      <w:r>
        <w:rPr>
          <w:rFonts w:ascii="SVN-Gilroy" w:hAnsi="SVN-Gilroy"/>
          <w:bCs/>
          <w:szCs w:val="24"/>
        </w:rPr>
        <w:t xml:space="preserve"> lệnh</w:t>
      </w:r>
      <w:r w:rsidRPr="00924543">
        <w:rPr>
          <w:rFonts w:ascii="SVN-Gilroy" w:hAnsi="SVN-Gilroy"/>
          <w:bCs/>
          <w:szCs w:val="24"/>
        </w:rPr>
        <w:t xml:space="preserve"> và duyệt</w:t>
      </w:r>
      <w:r>
        <w:rPr>
          <w:rFonts w:ascii="SVN-Gilroy" w:hAnsi="SVN-Gilroy"/>
          <w:bCs/>
          <w:szCs w:val="24"/>
        </w:rPr>
        <w:t xml:space="preserve"> lệnh và phải</w:t>
      </w:r>
      <w:r w:rsidRPr="00924543">
        <w:rPr>
          <w:rFonts w:ascii="SVN-Gilroy" w:hAnsi="SVN-Gilroy"/>
          <w:bCs/>
          <w:szCs w:val="24"/>
        </w:rPr>
        <w:t xml:space="preserve"> là đại diện hợp pháp của Chủ tài khoản.</w:t>
      </w:r>
    </w:p>
    <w:p w14:paraId="45D840D2" w14:textId="77777777" w:rsidR="004324AB" w:rsidRPr="009D3900" w:rsidRDefault="004324AB" w:rsidP="00811764">
      <w:pPr>
        <w:spacing w:before="120" w:after="120"/>
        <w:ind w:left="270" w:right="-54"/>
        <w:jc w:val="both"/>
        <w:rPr>
          <w:rFonts w:ascii="SVN-Gilroy" w:hAnsi="SVN-Gilroy"/>
          <w:iCs/>
          <w:szCs w:val="24"/>
        </w:rPr>
      </w:pPr>
      <w:r w:rsidRPr="009D3900">
        <w:rPr>
          <w:rFonts w:ascii="SVN-Gilroy" w:hAnsi="SVN-Gilroy"/>
          <w:iCs/>
          <w:szCs w:val="24"/>
        </w:rPr>
        <w:t xml:space="preserve">b) Liên quan đến đăng ký chức năng của Người sử dụng Dịch vụ, lưu ý hướng dẫn KH: </w:t>
      </w:r>
    </w:p>
    <w:p w14:paraId="143B9BF2" w14:textId="77777777" w:rsidR="004324AB" w:rsidRPr="00924543" w:rsidRDefault="004324AB" w:rsidP="004F5568">
      <w:pPr>
        <w:pStyle w:val="ListParagraph"/>
        <w:numPr>
          <w:ilvl w:val="0"/>
          <w:numId w:val="14"/>
        </w:numPr>
        <w:spacing w:before="120" w:after="120"/>
        <w:ind w:left="630" w:right="-54" w:firstLine="0"/>
        <w:contextualSpacing w:val="0"/>
        <w:jc w:val="both"/>
        <w:rPr>
          <w:rFonts w:ascii="SVN-Gilroy" w:hAnsi="SVN-Gilroy"/>
          <w:bCs/>
          <w:szCs w:val="24"/>
        </w:rPr>
      </w:pPr>
      <w:r w:rsidRPr="00924543">
        <w:rPr>
          <w:rFonts w:ascii="SVN-Gilroy" w:hAnsi="SVN-Gilroy"/>
          <w:bCs/>
          <w:szCs w:val="24"/>
        </w:rPr>
        <w:t>Trường hợp Khách hàng được đăng ký 1 người</w:t>
      </w:r>
      <w:r>
        <w:rPr>
          <w:rFonts w:ascii="SVN-Gilroy" w:hAnsi="SVN-Gilroy"/>
          <w:bCs/>
          <w:szCs w:val="24"/>
        </w:rPr>
        <w:t xml:space="preserve"> sử dụng Dịch vụ có chức năng</w:t>
      </w:r>
      <w:r w:rsidRPr="00924543">
        <w:rPr>
          <w:rFonts w:ascii="SVN-Gilroy" w:hAnsi="SVN-Gilroy"/>
          <w:bCs/>
          <w:szCs w:val="24"/>
        </w:rPr>
        <w:t xml:space="preserve"> </w:t>
      </w:r>
      <w:r>
        <w:rPr>
          <w:rFonts w:ascii="SVN-Gilroy" w:hAnsi="SVN-Gilroy"/>
          <w:bCs/>
          <w:szCs w:val="24"/>
        </w:rPr>
        <w:t>L</w:t>
      </w:r>
      <w:r w:rsidRPr="00924543">
        <w:rPr>
          <w:rFonts w:ascii="SVN-Gilroy" w:hAnsi="SVN-Gilroy"/>
          <w:bCs/>
          <w:szCs w:val="24"/>
        </w:rPr>
        <w:t>ập</w:t>
      </w:r>
      <w:r>
        <w:rPr>
          <w:rFonts w:ascii="SVN-Gilroy" w:hAnsi="SVN-Gilroy"/>
          <w:bCs/>
          <w:szCs w:val="24"/>
        </w:rPr>
        <w:t xml:space="preserve"> lệnh</w:t>
      </w:r>
      <w:r w:rsidRPr="00924543">
        <w:rPr>
          <w:rFonts w:ascii="SVN-Gilroy" w:hAnsi="SVN-Gilroy"/>
          <w:bCs/>
          <w:szCs w:val="24"/>
        </w:rPr>
        <w:t xml:space="preserve"> và duyệt</w:t>
      </w:r>
      <w:r>
        <w:rPr>
          <w:rFonts w:ascii="SVN-Gilroy" w:hAnsi="SVN-Gilroy"/>
          <w:bCs/>
          <w:szCs w:val="24"/>
        </w:rPr>
        <w:t xml:space="preserve"> lệnh</w:t>
      </w:r>
      <w:r w:rsidRPr="00477653">
        <w:rPr>
          <w:rFonts w:ascii="SVN-Gilroy" w:hAnsi="SVN-Gilroy"/>
          <w:bCs/>
          <w:iCs/>
          <w:szCs w:val="24"/>
        </w:rPr>
        <w:t>:</w:t>
      </w:r>
      <w:r w:rsidRPr="00477653">
        <w:rPr>
          <w:rFonts w:ascii="SVN-Gilroy" w:hAnsi="SVN-Gilroy"/>
          <w:bCs/>
          <w:szCs w:val="24"/>
        </w:rPr>
        <w:t xml:space="preserve"> </w:t>
      </w:r>
      <w:r w:rsidRPr="00924543">
        <w:rPr>
          <w:rFonts w:ascii="SVN-Gilroy" w:hAnsi="SVN-Gilroy"/>
          <w:bCs/>
          <w:szCs w:val="24"/>
        </w:rPr>
        <w:t>Giao dịch đ</w:t>
      </w:r>
      <w:r w:rsidRPr="00924543">
        <w:rPr>
          <w:rFonts w:ascii="SVN-Gilroy" w:hAnsi="SVN-Gilroy" w:hint="eastAsia"/>
          <w:bCs/>
          <w:szCs w:val="24"/>
        </w:rPr>
        <w:t>ư</w:t>
      </w:r>
      <w:r w:rsidRPr="00924543">
        <w:rPr>
          <w:rFonts w:ascii="SVN-Gilroy" w:hAnsi="SVN-Gilroy"/>
          <w:bCs/>
          <w:szCs w:val="24"/>
        </w:rPr>
        <w:t>ợc khởi tạo bởi Ng</w:t>
      </w:r>
      <w:r w:rsidRPr="00924543">
        <w:rPr>
          <w:rFonts w:ascii="SVN-Gilroy" w:hAnsi="SVN-Gilroy" w:hint="eastAsia"/>
          <w:bCs/>
          <w:szCs w:val="24"/>
        </w:rPr>
        <w:t>ư</w:t>
      </w:r>
      <w:r w:rsidRPr="00924543">
        <w:rPr>
          <w:rFonts w:ascii="SVN-Gilroy" w:hAnsi="SVN-Gilroy"/>
          <w:bCs/>
          <w:szCs w:val="24"/>
        </w:rPr>
        <w:t xml:space="preserve">ời </w:t>
      </w:r>
      <w:r>
        <w:rPr>
          <w:rFonts w:ascii="SVN-Gilroy" w:hAnsi="SVN-Gilroy"/>
          <w:bCs/>
          <w:szCs w:val="24"/>
        </w:rPr>
        <w:t>sử dụng Dịch vụ</w:t>
      </w:r>
      <w:r w:rsidRPr="00924543">
        <w:rPr>
          <w:rFonts w:ascii="SVN-Gilroy" w:hAnsi="SVN-Gilroy"/>
          <w:bCs/>
          <w:szCs w:val="24"/>
        </w:rPr>
        <w:t xml:space="preserve"> sẽ đ</w:t>
      </w:r>
      <w:r w:rsidRPr="00924543">
        <w:rPr>
          <w:rFonts w:ascii="SVN-Gilroy" w:hAnsi="SVN-Gilroy" w:hint="eastAsia"/>
          <w:bCs/>
          <w:szCs w:val="24"/>
        </w:rPr>
        <w:t>ư</w:t>
      </w:r>
      <w:r w:rsidRPr="00924543">
        <w:rPr>
          <w:rFonts w:ascii="SVN-Gilroy" w:hAnsi="SVN-Gilroy"/>
          <w:bCs/>
          <w:szCs w:val="24"/>
        </w:rPr>
        <w:t>ợc gửi đến Ngân hàng ngay sau khi khởi tạo thành công.</w:t>
      </w:r>
    </w:p>
    <w:p w14:paraId="4DDA5CB8" w14:textId="77777777" w:rsidR="004324AB" w:rsidRDefault="004324AB" w:rsidP="004F5568">
      <w:pPr>
        <w:pStyle w:val="ListParagraph"/>
        <w:numPr>
          <w:ilvl w:val="0"/>
          <w:numId w:val="14"/>
        </w:numPr>
        <w:spacing w:before="120" w:after="120"/>
        <w:ind w:left="630" w:right="-54" w:firstLine="0"/>
        <w:contextualSpacing w:val="0"/>
        <w:jc w:val="both"/>
        <w:rPr>
          <w:rFonts w:ascii="SVN-Gilroy" w:hAnsi="SVN-Gilroy"/>
          <w:bCs/>
          <w:szCs w:val="24"/>
        </w:rPr>
      </w:pPr>
      <w:r w:rsidRPr="00924543">
        <w:rPr>
          <w:rFonts w:ascii="SVN-Gilroy" w:hAnsi="SVN-Gilroy"/>
          <w:bCs/>
          <w:szCs w:val="24"/>
        </w:rPr>
        <w:t>Đối với tr</w:t>
      </w:r>
      <w:r w:rsidRPr="00924543">
        <w:rPr>
          <w:rFonts w:ascii="SVN-Gilroy" w:hAnsi="SVN-Gilroy" w:hint="eastAsia"/>
          <w:bCs/>
          <w:szCs w:val="24"/>
        </w:rPr>
        <w:t>ư</w:t>
      </w:r>
      <w:r w:rsidRPr="00924543">
        <w:rPr>
          <w:rFonts w:ascii="SVN-Gilroy" w:hAnsi="SVN-Gilroy"/>
          <w:bCs/>
          <w:szCs w:val="24"/>
        </w:rPr>
        <w:t>ờng hợp</w:t>
      </w:r>
      <w:r>
        <w:rPr>
          <w:rFonts w:ascii="SVN-Gilroy" w:hAnsi="SVN-Gilroy"/>
          <w:bCs/>
          <w:szCs w:val="24"/>
        </w:rPr>
        <w:t xml:space="preserve"> chỉ đăng ký</w:t>
      </w:r>
      <w:r w:rsidRPr="00924543">
        <w:rPr>
          <w:rFonts w:ascii="SVN-Gilroy" w:hAnsi="SVN-Gilroy"/>
          <w:bCs/>
          <w:szCs w:val="24"/>
        </w:rPr>
        <w:t xml:space="preserve"> </w:t>
      </w:r>
      <w:r>
        <w:rPr>
          <w:rFonts w:ascii="SVN-Gilroy" w:hAnsi="SVN-Gilroy"/>
          <w:bCs/>
          <w:szCs w:val="24"/>
        </w:rPr>
        <w:t>0</w:t>
      </w:r>
      <w:r w:rsidRPr="00924543">
        <w:rPr>
          <w:rFonts w:ascii="SVN-Gilroy" w:hAnsi="SVN-Gilroy"/>
          <w:bCs/>
          <w:szCs w:val="24"/>
        </w:rPr>
        <w:t>1 Ng</w:t>
      </w:r>
      <w:r w:rsidRPr="00924543">
        <w:rPr>
          <w:rFonts w:ascii="SVN-Gilroy" w:hAnsi="SVN-Gilroy" w:hint="eastAsia"/>
          <w:bCs/>
          <w:szCs w:val="24"/>
        </w:rPr>
        <w:t>ư</w:t>
      </w:r>
      <w:r w:rsidRPr="00924543">
        <w:rPr>
          <w:rFonts w:ascii="SVN-Gilroy" w:hAnsi="SVN-Gilroy"/>
          <w:bCs/>
          <w:szCs w:val="24"/>
        </w:rPr>
        <w:t>ời duyệt</w:t>
      </w:r>
      <w:r>
        <w:rPr>
          <w:rFonts w:ascii="SVN-Gilroy" w:hAnsi="SVN-Gilroy"/>
          <w:bCs/>
          <w:szCs w:val="24"/>
        </w:rPr>
        <w:t xml:space="preserve"> lệnh thì </w:t>
      </w:r>
      <w:r w:rsidRPr="00924543">
        <w:rPr>
          <w:rFonts w:ascii="SVN-Gilroy" w:hAnsi="SVN-Gilroy"/>
          <w:bCs/>
          <w:szCs w:val="24"/>
        </w:rPr>
        <w:t>Kế toán tr</w:t>
      </w:r>
      <w:r w:rsidRPr="00924543">
        <w:rPr>
          <w:rFonts w:ascii="SVN-Gilroy" w:hAnsi="SVN-Gilroy" w:hint="eastAsia"/>
          <w:bCs/>
          <w:szCs w:val="24"/>
        </w:rPr>
        <w:t>ư</w:t>
      </w:r>
      <w:r w:rsidRPr="00924543">
        <w:rPr>
          <w:rFonts w:ascii="SVN-Gilroy" w:hAnsi="SVN-Gilroy"/>
          <w:bCs/>
          <w:szCs w:val="24"/>
        </w:rPr>
        <w:t>ởng/Ng</w:t>
      </w:r>
      <w:r w:rsidRPr="00924543">
        <w:rPr>
          <w:rFonts w:ascii="SVN-Gilroy" w:hAnsi="SVN-Gilroy" w:hint="eastAsia"/>
          <w:bCs/>
          <w:szCs w:val="24"/>
        </w:rPr>
        <w:t>ư</w:t>
      </w:r>
      <w:r w:rsidRPr="00924543">
        <w:rPr>
          <w:rFonts w:ascii="SVN-Gilroy" w:hAnsi="SVN-Gilroy"/>
          <w:bCs/>
          <w:szCs w:val="24"/>
        </w:rPr>
        <w:t>ời phụ trách kế toán hoặc ng</w:t>
      </w:r>
      <w:r w:rsidRPr="00924543">
        <w:rPr>
          <w:rFonts w:ascii="SVN-Gilroy" w:hAnsi="SVN-Gilroy" w:hint="eastAsia"/>
          <w:bCs/>
          <w:szCs w:val="24"/>
        </w:rPr>
        <w:t>ư</w:t>
      </w:r>
      <w:r w:rsidRPr="00924543">
        <w:rPr>
          <w:rFonts w:ascii="SVN-Gilroy" w:hAnsi="SVN-Gilroy"/>
          <w:bCs/>
          <w:szCs w:val="24"/>
        </w:rPr>
        <w:t>ời đ</w:t>
      </w:r>
      <w:r w:rsidRPr="00924543">
        <w:rPr>
          <w:rFonts w:ascii="SVN-Gilroy" w:hAnsi="SVN-Gilroy" w:hint="eastAsia"/>
          <w:bCs/>
          <w:szCs w:val="24"/>
        </w:rPr>
        <w:t>ư</w:t>
      </w:r>
      <w:r w:rsidRPr="00924543">
        <w:rPr>
          <w:rFonts w:ascii="SVN-Gilroy" w:hAnsi="SVN-Gilroy"/>
          <w:bCs/>
          <w:szCs w:val="24"/>
        </w:rPr>
        <w:t>ợc KTT/Ng</w:t>
      </w:r>
      <w:r w:rsidRPr="00924543">
        <w:rPr>
          <w:rFonts w:ascii="SVN-Gilroy" w:hAnsi="SVN-Gilroy" w:hint="eastAsia"/>
          <w:bCs/>
          <w:szCs w:val="24"/>
        </w:rPr>
        <w:t>ư</w:t>
      </w:r>
      <w:r w:rsidRPr="00924543">
        <w:rPr>
          <w:rFonts w:ascii="SVN-Gilroy" w:hAnsi="SVN-Gilroy"/>
          <w:bCs/>
          <w:szCs w:val="24"/>
        </w:rPr>
        <w:t>ời phụ trách KT ủy quyền sẽ thực hiện chức năng lập lệnh</w:t>
      </w:r>
      <w:r>
        <w:rPr>
          <w:rFonts w:ascii="SVN-Gilroy" w:hAnsi="SVN-Gilroy"/>
          <w:bCs/>
          <w:szCs w:val="24"/>
        </w:rPr>
        <w:t xml:space="preserve"> và người dùng duyệt lệnh phải là đại diện hợp pháp của Chủ tài khoản</w:t>
      </w:r>
      <w:r w:rsidRPr="00924543">
        <w:rPr>
          <w:rFonts w:ascii="SVN-Gilroy" w:hAnsi="SVN-Gilroy"/>
          <w:bCs/>
          <w:szCs w:val="24"/>
        </w:rPr>
        <w:t>.</w:t>
      </w:r>
    </w:p>
    <w:p w14:paraId="6DB017FA" w14:textId="77777777" w:rsidR="004324AB" w:rsidRDefault="004324AB" w:rsidP="008423D1">
      <w:pPr>
        <w:pStyle w:val="ListParagraph"/>
        <w:tabs>
          <w:tab w:val="left" w:pos="270"/>
        </w:tabs>
        <w:spacing w:before="120" w:after="120"/>
        <w:ind w:left="270" w:right="-54"/>
        <w:contextualSpacing w:val="0"/>
        <w:jc w:val="both"/>
        <w:rPr>
          <w:rFonts w:ascii="SVN-Gilroy" w:hAnsi="SVN-Gilroy"/>
          <w:szCs w:val="24"/>
        </w:rPr>
      </w:pPr>
      <w:r w:rsidRPr="009D3900">
        <w:rPr>
          <w:rFonts w:ascii="SVN-Gilroy" w:hAnsi="SVN-Gilroy"/>
          <w:bCs/>
          <w:iCs/>
          <w:szCs w:val="24"/>
        </w:rPr>
        <w:t>c) Trường hợp phát sinh đăng ký thêm Thông Tin Người sử dụng Dịch vụ</w:t>
      </w:r>
      <w:r w:rsidRPr="009D3900">
        <w:rPr>
          <w:rFonts w:ascii="SVN-Gilroy" w:hAnsi="SVN-Gilroy"/>
          <w:szCs w:val="24"/>
        </w:rPr>
        <w:t>: Đơn vị</w:t>
      </w:r>
      <w:r w:rsidRPr="003F7A2C">
        <w:rPr>
          <w:rFonts w:ascii="SVN-Gilroy" w:hAnsi="SVN-Gilroy"/>
          <w:szCs w:val="24"/>
        </w:rPr>
        <w:t xml:space="preserve"> soạn thảo thực hiện bổ sung thêm nội dung giống Mục 2 và đánh số thứ tự từ nhỏ đến lớn phù hợp với số lượ</w:t>
      </w:r>
      <w:r>
        <w:rPr>
          <w:rFonts w:ascii="SVN-Gilroy" w:hAnsi="SVN-Gilroy"/>
          <w:szCs w:val="24"/>
        </w:rPr>
        <w:t xml:space="preserve">ng Người </w:t>
      </w:r>
      <w:r>
        <w:rPr>
          <w:rFonts w:ascii="SVN-Gilroy" w:hAnsi="SVN-Gilroy"/>
          <w:bCs/>
          <w:szCs w:val="24"/>
        </w:rPr>
        <w:t>sử dụng Dịch vụ</w:t>
      </w:r>
      <w:r w:rsidDel="00D84C1F">
        <w:rPr>
          <w:rFonts w:ascii="SVN-Gilroy" w:hAnsi="SVN-Gilroy"/>
          <w:szCs w:val="24"/>
        </w:rPr>
        <w:t xml:space="preserve"> </w:t>
      </w:r>
      <w:r w:rsidRPr="003F7A2C">
        <w:rPr>
          <w:rFonts w:ascii="SVN-Gilroy" w:hAnsi="SVN-Gilroy"/>
          <w:szCs w:val="24"/>
        </w:rPr>
        <w:t>Khách hàng đăng ký.</w:t>
      </w:r>
    </w:p>
    <w:p w14:paraId="6C9E3167" w14:textId="67D14D79" w:rsidR="00181163" w:rsidRPr="000F7301" w:rsidRDefault="004324AB" w:rsidP="00811764">
      <w:pPr>
        <w:pStyle w:val="ListParagraph"/>
        <w:spacing w:before="120" w:after="120"/>
        <w:ind w:left="270" w:right="-54"/>
        <w:contextualSpacing w:val="0"/>
        <w:jc w:val="both"/>
        <w:rPr>
          <w:rFonts w:ascii="SVN-Gilroy" w:hAnsi="SVN-Gilroy"/>
          <w:szCs w:val="24"/>
        </w:rPr>
      </w:pPr>
      <w:r w:rsidRPr="009D3900">
        <w:rPr>
          <w:rFonts w:ascii="SVN-Gilroy" w:hAnsi="SVN-Gilroy"/>
          <w:szCs w:val="24"/>
        </w:rPr>
        <w:t xml:space="preserve">d) </w:t>
      </w:r>
      <w:r w:rsidRPr="009D3900">
        <w:rPr>
          <w:rFonts w:ascii="SVN-Gilroy" w:hAnsi="SVN-Gilroy"/>
          <w:bCs/>
          <w:iCs/>
          <w:szCs w:val="24"/>
        </w:rPr>
        <w:t>Các nội dung khác nếu chưa rõ</w:t>
      </w:r>
      <w:r w:rsidRPr="009D3900">
        <w:rPr>
          <w:rFonts w:ascii="SVN-Gilroy" w:hAnsi="SVN-Gilroy"/>
          <w:szCs w:val="24"/>
        </w:rPr>
        <w:t xml:space="preserve">: Đơn vị liên hệ với Phòng </w:t>
      </w:r>
      <w:r>
        <w:rPr>
          <w:rFonts w:ascii="SVN-Gilroy" w:hAnsi="SVN-Gilroy"/>
          <w:szCs w:val="24"/>
        </w:rPr>
        <w:t>số hóa KHDN</w:t>
      </w:r>
      <w:r w:rsidRPr="009D3900">
        <w:rPr>
          <w:rFonts w:ascii="SVN-Gilroy" w:hAnsi="SVN-Gilroy"/>
          <w:szCs w:val="24"/>
        </w:rPr>
        <w:t xml:space="preserve"> – Khối </w:t>
      </w:r>
      <w:r>
        <w:rPr>
          <w:rFonts w:ascii="SVN-Gilroy" w:hAnsi="SVN-Gilroy"/>
          <w:szCs w:val="24"/>
        </w:rPr>
        <w:t xml:space="preserve">FMTB </w:t>
      </w:r>
      <w:r w:rsidRPr="009D3900">
        <w:rPr>
          <w:rFonts w:ascii="SVN-Gilroy" w:hAnsi="SVN-Gilroy"/>
          <w:szCs w:val="24"/>
        </w:rPr>
        <w:t>để được</w:t>
      </w:r>
      <w:r>
        <w:rPr>
          <w:rFonts w:ascii="SVN-Gilroy" w:hAnsi="SVN-Gilroy"/>
          <w:szCs w:val="24"/>
        </w:rPr>
        <w:t xml:space="preserve"> hướng dẫn chi tiết.</w:t>
      </w:r>
    </w:p>
    <w:p w14:paraId="76FDA4F6" w14:textId="77AD5197" w:rsidR="0035651F" w:rsidRPr="00B06C7D" w:rsidRDefault="00DB339A" w:rsidP="004F5568">
      <w:pPr>
        <w:keepNext/>
        <w:widowControl w:val="0"/>
        <w:numPr>
          <w:ilvl w:val="0"/>
          <w:numId w:val="6"/>
        </w:numPr>
        <w:tabs>
          <w:tab w:val="clear" w:pos="397"/>
          <w:tab w:val="num" w:pos="0"/>
        </w:tabs>
        <w:spacing w:before="120" w:after="120"/>
        <w:ind w:right="-54" w:hanging="681"/>
        <w:jc w:val="both"/>
        <w:rPr>
          <w:rFonts w:ascii="SVN-Gilroy" w:hAnsi="SVN-Gilroy"/>
          <w:iCs/>
          <w:szCs w:val="24"/>
        </w:rPr>
      </w:pPr>
      <w:r w:rsidRPr="00B06C7D">
        <w:rPr>
          <w:rFonts w:ascii="SVN-Gilroy" w:hAnsi="SVN-Gilroy"/>
          <w:b/>
          <w:iCs/>
          <w:szCs w:val="24"/>
        </w:rPr>
        <w:t>L</w:t>
      </w:r>
      <w:r w:rsidRPr="00B06C7D">
        <w:rPr>
          <w:rFonts w:ascii="SVN-Gilroy" w:hAnsi="SVN-Gilroy" w:hint="eastAsia"/>
          <w:b/>
          <w:iCs/>
          <w:szCs w:val="24"/>
        </w:rPr>
        <w:t>ư</w:t>
      </w:r>
      <w:r w:rsidRPr="00B06C7D">
        <w:rPr>
          <w:rFonts w:ascii="SVN-Gilroy" w:hAnsi="SVN-Gilroy"/>
          <w:b/>
          <w:iCs/>
          <w:szCs w:val="24"/>
        </w:rPr>
        <w:t xml:space="preserve">u </w:t>
      </w:r>
      <w:r w:rsidRPr="00B06C7D">
        <w:rPr>
          <w:rFonts w:ascii="SVN-Gilroy" w:hAnsi="SVN-Gilroy" w:hint="eastAsia"/>
          <w:b/>
          <w:iCs/>
          <w:szCs w:val="24"/>
        </w:rPr>
        <w:t>ý</w:t>
      </w:r>
      <w:r w:rsidRPr="00B06C7D">
        <w:rPr>
          <w:rFonts w:ascii="SVN-Gilroy" w:hAnsi="SVN-Gilroy"/>
          <w:b/>
          <w:iCs/>
          <w:szCs w:val="24"/>
        </w:rPr>
        <w:t xml:space="preserve"> khi</w:t>
      </w:r>
      <w:r w:rsidR="00BA3755" w:rsidRPr="00B06C7D">
        <w:rPr>
          <w:rFonts w:ascii="SVN-Gilroy" w:hAnsi="SVN-Gilroy"/>
          <w:b/>
          <w:iCs/>
          <w:szCs w:val="24"/>
        </w:rPr>
        <w:t xml:space="preserve"> soạn thảo mẫu biểu</w:t>
      </w:r>
      <w:r w:rsidR="004A3196" w:rsidRPr="00B06C7D">
        <w:rPr>
          <w:rFonts w:ascii="SVN-Gilroy" w:hAnsi="SVN-Gilroy"/>
          <w:b/>
          <w:iCs/>
          <w:szCs w:val="24"/>
        </w:rPr>
        <w:t xml:space="preserve"> đối</w:t>
      </w:r>
      <w:r w:rsidR="0035651F" w:rsidRPr="00B06C7D">
        <w:rPr>
          <w:rFonts w:ascii="SVN-Gilroy" w:hAnsi="SVN-Gilroy"/>
          <w:b/>
          <w:iCs/>
          <w:szCs w:val="24"/>
        </w:rPr>
        <w:t xml:space="preserve"> với nội dung đăng ký &amp; phát hành Thẻ ghi nợ.</w:t>
      </w:r>
    </w:p>
    <w:p w14:paraId="30A1A88F" w14:textId="246593D0" w:rsidR="00CB7B84" w:rsidRPr="00B06C7D" w:rsidRDefault="0035651F" w:rsidP="004F5568">
      <w:pPr>
        <w:pStyle w:val="ListParagraph"/>
        <w:keepNext/>
        <w:widowControl w:val="0"/>
        <w:numPr>
          <w:ilvl w:val="0"/>
          <w:numId w:val="12"/>
        </w:numPr>
        <w:spacing w:before="120" w:after="120"/>
        <w:ind w:right="-54"/>
        <w:jc w:val="both"/>
        <w:rPr>
          <w:rFonts w:ascii="SVN-Gilroy" w:hAnsi="SVN-Gilroy"/>
          <w:iCs/>
          <w:szCs w:val="24"/>
        </w:rPr>
      </w:pPr>
      <w:r w:rsidRPr="00B06C7D">
        <w:rPr>
          <w:rFonts w:ascii="SVN-Gilroy" w:hAnsi="SVN-Gilroy"/>
          <w:iCs/>
          <w:szCs w:val="24"/>
        </w:rPr>
        <w:t>Tr</w:t>
      </w:r>
      <w:r w:rsidRPr="00B06C7D">
        <w:rPr>
          <w:rFonts w:ascii="SVN-Gilroy" w:hAnsi="SVN-Gilroy" w:hint="eastAsia"/>
          <w:iCs/>
          <w:szCs w:val="24"/>
        </w:rPr>
        <w:t>ư</w:t>
      </w:r>
      <w:r w:rsidRPr="00B06C7D">
        <w:rPr>
          <w:rFonts w:ascii="SVN-Gilroy" w:hAnsi="SVN-Gilroy"/>
          <w:iCs/>
          <w:szCs w:val="24"/>
        </w:rPr>
        <w:t xml:space="preserve">ờng hợp </w:t>
      </w:r>
      <w:r w:rsidR="00FC70AB" w:rsidRPr="00B06C7D">
        <w:rPr>
          <w:rFonts w:ascii="SVN-Gilroy" w:hAnsi="SVN-Gilroy"/>
          <w:iCs/>
          <w:szCs w:val="24"/>
        </w:rPr>
        <w:t>Ng</w:t>
      </w:r>
      <w:r w:rsidR="00FC70AB" w:rsidRPr="00B06C7D">
        <w:rPr>
          <w:rFonts w:ascii="SVN-Gilroy" w:hAnsi="SVN-Gilroy" w:hint="eastAsia"/>
          <w:iCs/>
          <w:szCs w:val="24"/>
        </w:rPr>
        <w:t>ư</w:t>
      </w:r>
      <w:r w:rsidR="00FC70AB" w:rsidRPr="00B06C7D">
        <w:rPr>
          <w:rFonts w:ascii="SVN-Gilroy" w:hAnsi="SVN-Gilroy"/>
          <w:iCs/>
          <w:szCs w:val="24"/>
        </w:rPr>
        <w:t xml:space="preserve">ời sử dụng Thẻ chính </w:t>
      </w:r>
      <w:r w:rsidRPr="00B06C7D">
        <w:rPr>
          <w:rFonts w:ascii="SVN-Gilroy" w:hAnsi="SVN-Gilroy"/>
          <w:iCs/>
          <w:szCs w:val="24"/>
        </w:rPr>
        <w:t xml:space="preserve">có thay đổi thông tin so với thông tin CIF cá nhân </w:t>
      </w:r>
      <w:r w:rsidR="00A5378C" w:rsidRPr="00B06C7D">
        <w:rPr>
          <w:rFonts w:ascii="SVN-Gilroy" w:hAnsi="SVN-Gilroy"/>
          <w:iCs/>
          <w:szCs w:val="24"/>
        </w:rPr>
        <w:t>đang đ</w:t>
      </w:r>
      <w:r w:rsidR="00A5378C" w:rsidRPr="00B06C7D">
        <w:rPr>
          <w:rFonts w:ascii="SVN-Gilroy" w:hAnsi="SVN-Gilroy" w:hint="eastAsia"/>
          <w:iCs/>
          <w:szCs w:val="24"/>
        </w:rPr>
        <w:t>ư</w:t>
      </w:r>
      <w:r w:rsidR="00A5378C" w:rsidRPr="00B06C7D">
        <w:rPr>
          <w:rFonts w:ascii="SVN-Gilroy" w:hAnsi="SVN-Gilroy"/>
          <w:iCs/>
          <w:szCs w:val="24"/>
        </w:rPr>
        <w:t>ợc l</w:t>
      </w:r>
      <w:r w:rsidR="00A5378C" w:rsidRPr="00B06C7D">
        <w:rPr>
          <w:rFonts w:ascii="SVN-Gilroy" w:hAnsi="SVN-Gilroy" w:hint="eastAsia"/>
          <w:iCs/>
          <w:szCs w:val="24"/>
        </w:rPr>
        <w:t>ư</w:t>
      </w:r>
      <w:r w:rsidR="00A5378C" w:rsidRPr="00B06C7D">
        <w:rPr>
          <w:rFonts w:ascii="SVN-Gilroy" w:hAnsi="SVN-Gilroy"/>
          <w:iCs/>
          <w:szCs w:val="24"/>
        </w:rPr>
        <w:t>u trữ</w:t>
      </w:r>
      <w:r w:rsidRPr="00B06C7D">
        <w:rPr>
          <w:rFonts w:ascii="SVN-Gilroy" w:hAnsi="SVN-Gilroy"/>
          <w:iCs/>
          <w:szCs w:val="24"/>
        </w:rPr>
        <w:t xml:space="preserve"> tại VPBank, đ</w:t>
      </w:r>
      <w:r w:rsidRPr="00B06C7D">
        <w:rPr>
          <w:rFonts w:ascii="SVN-Gilroy" w:hAnsi="SVN-Gilroy" w:hint="eastAsia"/>
          <w:iCs/>
          <w:szCs w:val="24"/>
        </w:rPr>
        <w:t>ơ</w:t>
      </w:r>
      <w:r w:rsidRPr="00B06C7D">
        <w:rPr>
          <w:rFonts w:ascii="SVN-Gilroy" w:hAnsi="SVN-Gilroy"/>
          <w:iCs/>
          <w:szCs w:val="24"/>
        </w:rPr>
        <w:t>n vị h</w:t>
      </w:r>
      <w:r w:rsidRPr="00B06C7D">
        <w:rPr>
          <w:rFonts w:ascii="SVN-Gilroy" w:hAnsi="SVN-Gilroy" w:hint="eastAsia"/>
          <w:iCs/>
          <w:szCs w:val="24"/>
        </w:rPr>
        <w:t>ư</w:t>
      </w:r>
      <w:r w:rsidRPr="00B06C7D">
        <w:rPr>
          <w:rFonts w:ascii="SVN-Gilroy" w:hAnsi="SVN-Gilroy"/>
          <w:iCs/>
          <w:szCs w:val="24"/>
        </w:rPr>
        <w:t>ớ</w:t>
      </w:r>
      <w:r w:rsidR="00993664" w:rsidRPr="00B06C7D">
        <w:rPr>
          <w:rFonts w:ascii="SVN-Gilroy" w:hAnsi="SVN-Gilroy"/>
          <w:iCs/>
          <w:szCs w:val="24"/>
        </w:rPr>
        <w:t xml:space="preserve">ng dẫn KH </w:t>
      </w:r>
      <w:r w:rsidR="00CB7B84" w:rsidRPr="00B06C7D">
        <w:rPr>
          <w:rFonts w:ascii="SVN-Gilroy" w:hAnsi="SVN-Gilroy"/>
          <w:iCs/>
          <w:szCs w:val="24"/>
        </w:rPr>
        <w:t>sẽ sử dụng</w:t>
      </w:r>
      <w:r w:rsidR="00FC70AB" w:rsidRPr="00B06C7D">
        <w:rPr>
          <w:rFonts w:ascii="SVN-Gilroy" w:hAnsi="SVN-Gilroy"/>
          <w:iCs/>
          <w:szCs w:val="24"/>
        </w:rPr>
        <w:t xml:space="preserve"> thông tin </w:t>
      </w:r>
      <w:r w:rsidR="00CB7B84" w:rsidRPr="00B06C7D">
        <w:rPr>
          <w:rFonts w:ascii="SVN-Gilroy" w:hAnsi="SVN-Gilroy"/>
          <w:iCs/>
          <w:szCs w:val="24"/>
        </w:rPr>
        <w:t xml:space="preserve">kê khai </w:t>
      </w:r>
      <w:r w:rsidR="00FC70AB" w:rsidRPr="00B06C7D">
        <w:rPr>
          <w:rFonts w:ascii="SVN-Gilroy" w:hAnsi="SVN-Gilroy"/>
          <w:iCs/>
          <w:szCs w:val="24"/>
        </w:rPr>
        <w:t xml:space="preserve">tại phần ĐĂNG KÝ THÔNG TIN, CHỮ KÝ SỬ DỤNG TÀI KHOẢN CỦA ĐẠI DIỆN THEO PHÁP LUẬT CỦA CHỦ TÀI KHOẢN ở Phụ lục Đăng ký mở và sử dụng Tài khoản thanh toán </w:t>
      </w:r>
      <w:r w:rsidR="00A5378C" w:rsidRPr="00B06C7D">
        <w:rPr>
          <w:rFonts w:ascii="SVN-Gilroy" w:hAnsi="SVN-Gilroy"/>
          <w:iCs/>
          <w:szCs w:val="24"/>
        </w:rPr>
        <w:t>và thu thập đầy đủ các tài liệu xác minh thông tin nhận biết khách hàng theo Quy định 30/2023/QĐi-TGĐ</w:t>
      </w:r>
      <w:r w:rsidRPr="00B06C7D">
        <w:rPr>
          <w:rFonts w:ascii="SVN-Gilroy" w:hAnsi="SVN-Gilroy"/>
          <w:iCs/>
          <w:szCs w:val="24"/>
        </w:rPr>
        <w:t xml:space="preserve">. </w:t>
      </w:r>
    </w:p>
    <w:p w14:paraId="7FF7F016" w14:textId="67E4583E" w:rsidR="00CB7B84" w:rsidRPr="00B06C7D" w:rsidRDefault="00CB7B84" w:rsidP="00811764">
      <w:pPr>
        <w:keepNext/>
        <w:widowControl w:val="0"/>
        <w:tabs>
          <w:tab w:val="num" w:pos="0"/>
        </w:tabs>
        <w:spacing w:before="120" w:after="120"/>
        <w:ind w:left="360" w:right="-54"/>
        <w:jc w:val="both"/>
        <w:rPr>
          <w:rFonts w:ascii="SVN-Gilroy" w:hAnsi="SVN-Gilroy"/>
          <w:i/>
          <w:iCs/>
          <w:szCs w:val="24"/>
        </w:rPr>
      </w:pPr>
      <w:r w:rsidRPr="00B06C7D">
        <w:rPr>
          <w:rFonts w:ascii="SVN-Gilroy" w:hAnsi="SVN-Gilroy"/>
          <w:i/>
          <w:iCs/>
          <w:szCs w:val="24"/>
        </w:rPr>
        <w:t>L</w:t>
      </w:r>
      <w:r w:rsidRPr="00B06C7D">
        <w:rPr>
          <w:rFonts w:ascii="SVN-Gilroy" w:hAnsi="SVN-Gilroy" w:hint="eastAsia"/>
          <w:i/>
          <w:iCs/>
          <w:szCs w:val="24"/>
        </w:rPr>
        <w:t>ư</w:t>
      </w:r>
      <w:r w:rsidRPr="00B06C7D">
        <w:rPr>
          <w:rFonts w:ascii="SVN-Gilroy" w:hAnsi="SVN-Gilroy"/>
          <w:i/>
          <w:iCs/>
          <w:szCs w:val="24"/>
        </w:rPr>
        <w:t xml:space="preserve">u </w:t>
      </w:r>
      <w:r w:rsidRPr="00B06C7D">
        <w:rPr>
          <w:rFonts w:ascii="SVN-Gilroy" w:hAnsi="SVN-Gilroy" w:hint="eastAsia"/>
          <w:i/>
          <w:iCs/>
          <w:szCs w:val="24"/>
        </w:rPr>
        <w:t>ý</w:t>
      </w:r>
      <w:r w:rsidRPr="00B06C7D">
        <w:rPr>
          <w:rFonts w:ascii="SVN-Gilroy" w:hAnsi="SVN-Gilroy"/>
          <w:i/>
          <w:iCs/>
          <w:szCs w:val="24"/>
        </w:rPr>
        <w:t>: ĐVKD h</w:t>
      </w:r>
      <w:r w:rsidRPr="00B06C7D">
        <w:rPr>
          <w:rFonts w:ascii="SVN-Gilroy" w:hAnsi="SVN-Gilroy" w:hint="eastAsia"/>
          <w:i/>
          <w:iCs/>
          <w:szCs w:val="24"/>
        </w:rPr>
        <w:t>ư</w:t>
      </w:r>
      <w:r w:rsidRPr="00B06C7D">
        <w:rPr>
          <w:rFonts w:ascii="SVN-Gilroy" w:hAnsi="SVN-Gilroy"/>
          <w:i/>
          <w:iCs/>
          <w:szCs w:val="24"/>
        </w:rPr>
        <w:t>ớng dẫn Ng</w:t>
      </w:r>
      <w:r w:rsidRPr="00B06C7D">
        <w:rPr>
          <w:rFonts w:ascii="SVN-Gilroy" w:hAnsi="SVN-Gilroy" w:hint="eastAsia"/>
          <w:i/>
          <w:iCs/>
          <w:szCs w:val="24"/>
        </w:rPr>
        <w:t>ư</w:t>
      </w:r>
      <w:r w:rsidRPr="00B06C7D">
        <w:rPr>
          <w:rFonts w:ascii="SVN-Gilroy" w:hAnsi="SVN-Gilroy"/>
          <w:i/>
          <w:iCs/>
          <w:szCs w:val="24"/>
        </w:rPr>
        <w:t xml:space="preserve">ời sử dụng Thẻ chính </w:t>
      </w:r>
      <w:r w:rsidR="00131814" w:rsidRPr="00B06C7D">
        <w:rPr>
          <w:rFonts w:ascii="SVN-Gilroy" w:hAnsi="SVN-Gilroy"/>
          <w:i/>
          <w:iCs/>
          <w:szCs w:val="24"/>
        </w:rPr>
        <w:t xml:space="preserve">điền </w:t>
      </w:r>
      <w:r w:rsidRPr="00B06C7D">
        <w:rPr>
          <w:rFonts w:ascii="SVN-Gilroy" w:hAnsi="SVN-Gilroy"/>
          <w:i/>
          <w:iCs/>
          <w:szCs w:val="24"/>
        </w:rPr>
        <w:t xml:space="preserve">số CMND/CCCD/HC đã đăng ký với VPBank tại CIF cá nhân tại mục </w:t>
      </w:r>
      <w:r w:rsidRPr="00B06C7D">
        <w:rPr>
          <w:rFonts w:ascii="SVN-Gilroy" w:hAnsi="SVN-Gilroy"/>
          <w:i/>
          <w:szCs w:val="24"/>
          <w:lang w:val="vi-VN"/>
        </w:rPr>
        <w:t>CMND/HC/CCCD</w:t>
      </w:r>
      <w:r w:rsidRPr="00B06C7D">
        <w:rPr>
          <w:rFonts w:ascii="SVN-Gilroy" w:hAnsi="SVN-Gilroy"/>
          <w:i/>
          <w:szCs w:val="24"/>
        </w:rPr>
        <w:t xml:space="preserve"> hiện tại ở Phụ lục Đăng ký phát hành và sử dụng Thẻ ghi nợ.</w:t>
      </w:r>
    </w:p>
    <w:p w14:paraId="6FCD76DA" w14:textId="46070929" w:rsidR="0035651F" w:rsidRPr="00B06C7D" w:rsidRDefault="0035651F" w:rsidP="004F5568">
      <w:pPr>
        <w:pStyle w:val="ListParagraph"/>
        <w:keepNext/>
        <w:widowControl w:val="0"/>
        <w:numPr>
          <w:ilvl w:val="0"/>
          <w:numId w:val="12"/>
        </w:numPr>
        <w:spacing w:before="120" w:after="120"/>
        <w:ind w:right="-54"/>
        <w:jc w:val="both"/>
        <w:rPr>
          <w:rFonts w:ascii="SVN-Gilroy" w:hAnsi="SVN-Gilroy"/>
          <w:iCs/>
          <w:szCs w:val="24"/>
        </w:rPr>
      </w:pPr>
      <w:r w:rsidRPr="00B06C7D">
        <w:rPr>
          <w:rFonts w:ascii="SVN-Gilroy" w:hAnsi="SVN-Gilroy"/>
          <w:iCs/>
          <w:szCs w:val="24"/>
        </w:rPr>
        <w:t>Tr</w:t>
      </w:r>
      <w:r w:rsidRPr="00B06C7D">
        <w:rPr>
          <w:rFonts w:ascii="SVN-Gilroy" w:hAnsi="SVN-Gilroy" w:hint="eastAsia"/>
          <w:iCs/>
          <w:szCs w:val="24"/>
        </w:rPr>
        <w:t>ư</w:t>
      </w:r>
      <w:r w:rsidRPr="00B06C7D">
        <w:rPr>
          <w:rFonts w:ascii="SVN-Gilroy" w:hAnsi="SVN-Gilroy"/>
          <w:iCs/>
          <w:szCs w:val="24"/>
        </w:rPr>
        <w:t xml:space="preserve">ờng hợp </w:t>
      </w:r>
      <w:r w:rsidR="00993664" w:rsidRPr="00B06C7D">
        <w:rPr>
          <w:rFonts w:ascii="SVN-Gilroy" w:hAnsi="SVN-Gilroy"/>
          <w:iCs/>
          <w:szCs w:val="24"/>
        </w:rPr>
        <w:t>Ng</w:t>
      </w:r>
      <w:r w:rsidR="00993664" w:rsidRPr="00B06C7D">
        <w:rPr>
          <w:rFonts w:ascii="SVN-Gilroy" w:hAnsi="SVN-Gilroy" w:hint="eastAsia"/>
          <w:iCs/>
          <w:szCs w:val="24"/>
        </w:rPr>
        <w:t>ư</w:t>
      </w:r>
      <w:r w:rsidR="00993664" w:rsidRPr="00B06C7D">
        <w:rPr>
          <w:rFonts w:ascii="SVN-Gilroy" w:hAnsi="SVN-Gilroy"/>
          <w:iCs/>
          <w:szCs w:val="24"/>
        </w:rPr>
        <w:t>ời sử dụng Thẻ chính</w:t>
      </w:r>
      <w:r w:rsidRPr="00B06C7D">
        <w:rPr>
          <w:rFonts w:ascii="SVN-Gilroy" w:hAnsi="SVN-Gilroy"/>
          <w:iCs/>
          <w:szCs w:val="24"/>
        </w:rPr>
        <w:t xml:space="preserve"> thay đổi thông tin Email, Số điện thoại</w:t>
      </w:r>
      <w:r w:rsidR="00993664" w:rsidRPr="00B06C7D">
        <w:rPr>
          <w:rFonts w:ascii="SVN-Gilroy" w:hAnsi="SVN-Gilroy"/>
          <w:iCs/>
          <w:szCs w:val="24"/>
        </w:rPr>
        <w:t xml:space="preserve"> và Chữ ký</w:t>
      </w:r>
      <w:r w:rsidRPr="00B06C7D">
        <w:rPr>
          <w:rFonts w:ascii="SVN-Gilroy" w:hAnsi="SVN-Gilroy"/>
          <w:iCs/>
          <w:szCs w:val="24"/>
        </w:rPr>
        <w:t xml:space="preserve"> so với thông tin CIF cá nhân đã mở tại VPBank, đ</w:t>
      </w:r>
      <w:r w:rsidRPr="00B06C7D">
        <w:rPr>
          <w:rFonts w:ascii="SVN-Gilroy" w:hAnsi="SVN-Gilroy" w:hint="eastAsia"/>
          <w:iCs/>
          <w:szCs w:val="24"/>
        </w:rPr>
        <w:t>ơ</w:t>
      </w:r>
      <w:r w:rsidRPr="00B06C7D">
        <w:rPr>
          <w:rFonts w:ascii="SVN-Gilroy" w:hAnsi="SVN-Gilroy"/>
          <w:iCs/>
          <w:szCs w:val="24"/>
        </w:rPr>
        <w:t>n vị t</w:t>
      </w:r>
      <w:r w:rsidRPr="00B06C7D">
        <w:rPr>
          <w:rFonts w:ascii="SVN-Gilroy" w:hAnsi="SVN-Gilroy" w:hint="eastAsia"/>
          <w:iCs/>
          <w:szCs w:val="24"/>
        </w:rPr>
        <w:t>ư</w:t>
      </w:r>
      <w:r w:rsidRPr="00B06C7D">
        <w:rPr>
          <w:rFonts w:ascii="SVN-Gilroy" w:hAnsi="SVN-Gilroy"/>
          <w:iCs/>
          <w:szCs w:val="24"/>
        </w:rPr>
        <w:t xml:space="preserve"> vấn, yêu cầu </w:t>
      </w:r>
      <w:r w:rsidR="00993664" w:rsidRPr="00B06C7D">
        <w:rPr>
          <w:rFonts w:ascii="SVN-Gilroy" w:hAnsi="SVN-Gilroy"/>
          <w:iCs/>
          <w:szCs w:val="24"/>
        </w:rPr>
        <w:t>Ng</w:t>
      </w:r>
      <w:r w:rsidR="00993664" w:rsidRPr="00B06C7D">
        <w:rPr>
          <w:rFonts w:ascii="SVN-Gilroy" w:hAnsi="SVN-Gilroy" w:hint="eastAsia"/>
          <w:iCs/>
          <w:szCs w:val="24"/>
        </w:rPr>
        <w:t>ư</w:t>
      </w:r>
      <w:r w:rsidR="00993664" w:rsidRPr="00B06C7D">
        <w:rPr>
          <w:rFonts w:ascii="SVN-Gilroy" w:hAnsi="SVN-Gilroy"/>
          <w:iCs/>
          <w:szCs w:val="24"/>
        </w:rPr>
        <w:t>ời sử dụng Thẻ chính</w:t>
      </w:r>
      <w:r w:rsidRPr="00B06C7D">
        <w:rPr>
          <w:rFonts w:ascii="SVN-Gilroy" w:hAnsi="SVN-Gilroy"/>
          <w:iCs/>
          <w:szCs w:val="24"/>
        </w:rPr>
        <w:t xml:space="preserve"> làm thủ tục thay đổi thông tin CIF cá nhân tại quầy tr</w:t>
      </w:r>
      <w:r w:rsidRPr="00B06C7D">
        <w:rPr>
          <w:rFonts w:ascii="SVN-Gilroy" w:hAnsi="SVN-Gilroy" w:hint="eastAsia"/>
          <w:iCs/>
          <w:szCs w:val="24"/>
        </w:rPr>
        <w:t>ư</w:t>
      </w:r>
      <w:r w:rsidRPr="00B06C7D">
        <w:rPr>
          <w:rFonts w:ascii="SVN-Gilroy" w:hAnsi="SVN-Gilroy"/>
          <w:iCs/>
          <w:szCs w:val="24"/>
        </w:rPr>
        <w:t>ớc khi thực hiện mở Thẻ.</w:t>
      </w:r>
    </w:p>
    <w:p w14:paraId="38556E20" w14:textId="4954F840" w:rsidR="0035651F" w:rsidRPr="00B06C7D" w:rsidRDefault="0035651F" w:rsidP="004F5568">
      <w:pPr>
        <w:pStyle w:val="ListParagraph"/>
        <w:keepNext/>
        <w:widowControl w:val="0"/>
        <w:numPr>
          <w:ilvl w:val="0"/>
          <w:numId w:val="12"/>
        </w:numPr>
        <w:spacing w:before="120" w:after="120"/>
        <w:ind w:right="-54"/>
        <w:jc w:val="both"/>
        <w:rPr>
          <w:rFonts w:ascii="SVN-Gilroy" w:hAnsi="SVN-Gilroy"/>
          <w:bCs/>
          <w:szCs w:val="24"/>
        </w:rPr>
      </w:pPr>
      <w:r w:rsidRPr="00B06C7D">
        <w:rPr>
          <w:rFonts w:ascii="SVN-Gilroy" w:hAnsi="SVN-Gilroy"/>
          <w:iCs/>
          <w:szCs w:val="24"/>
        </w:rPr>
        <w:t>Tr</w:t>
      </w:r>
      <w:r w:rsidRPr="00B06C7D">
        <w:rPr>
          <w:rFonts w:ascii="SVN-Gilroy" w:hAnsi="SVN-Gilroy" w:hint="eastAsia"/>
          <w:iCs/>
          <w:szCs w:val="24"/>
        </w:rPr>
        <w:t>ư</w:t>
      </w:r>
      <w:r w:rsidRPr="00B06C7D">
        <w:rPr>
          <w:rFonts w:ascii="SVN-Gilroy" w:hAnsi="SVN-Gilroy"/>
          <w:iCs/>
          <w:szCs w:val="24"/>
        </w:rPr>
        <w:t>ờng hợp Ng</w:t>
      </w:r>
      <w:r w:rsidRPr="00B06C7D">
        <w:rPr>
          <w:rFonts w:ascii="SVN-Gilroy" w:hAnsi="SVN-Gilroy" w:hint="eastAsia"/>
          <w:iCs/>
          <w:szCs w:val="24"/>
        </w:rPr>
        <w:t>ư</w:t>
      </w:r>
      <w:r w:rsidRPr="00B06C7D">
        <w:rPr>
          <w:rFonts w:ascii="SVN-Gilroy" w:hAnsi="SVN-Gilroy"/>
          <w:iCs/>
          <w:szCs w:val="24"/>
        </w:rPr>
        <w:t xml:space="preserve">ời sử dụng Thẻ chính phụ tích chọn vào ô Có tại mục </w:t>
      </w:r>
      <w:r w:rsidRPr="00B06C7D">
        <w:rPr>
          <w:rFonts w:ascii="SVN-Gilroy" w:hAnsi="SVN-Gilroy"/>
          <w:b/>
          <w:iCs/>
          <w:szCs w:val="24"/>
        </w:rPr>
        <w:t>Ng</w:t>
      </w:r>
      <w:r w:rsidRPr="00B06C7D">
        <w:rPr>
          <w:rFonts w:ascii="SVN-Gilroy" w:hAnsi="SVN-Gilroy" w:hint="eastAsia"/>
          <w:b/>
          <w:iCs/>
          <w:szCs w:val="24"/>
        </w:rPr>
        <w:t>ư</w:t>
      </w:r>
      <w:r w:rsidRPr="00B06C7D">
        <w:rPr>
          <w:rFonts w:ascii="SVN-Gilroy" w:hAnsi="SVN-Gilroy"/>
          <w:b/>
          <w:iCs/>
          <w:szCs w:val="24"/>
        </w:rPr>
        <w:t>ời sử dụng Thẻ chính</w:t>
      </w:r>
      <w:r w:rsidRPr="00B06C7D">
        <w:rPr>
          <w:rFonts w:ascii="SVN-Gilroy" w:hAnsi="SVN-Gilroy"/>
          <w:iCs/>
          <w:szCs w:val="24"/>
        </w:rPr>
        <w:t xml:space="preserve"> </w:t>
      </w:r>
      <w:r w:rsidRPr="00B06C7D">
        <w:rPr>
          <w:rFonts w:ascii="SVN-Gilroy" w:hAnsi="SVN-Gilroy"/>
          <w:b/>
          <w:bCs/>
          <w:szCs w:val="24"/>
          <w:lang w:val="vi-VN"/>
        </w:rPr>
        <w:t>có chủ sở hữu h</w:t>
      </w:r>
      <w:r w:rsidRPr="00B06C7D">
        <w:rPr>
          <w:rFonts w:ascii="SVN-Gilroy" w:hAnsi="SVN-Gilroy" w:hint="eastAsia"/>
          <w:b/>
          <w:bCs/>
          <w:szCs w:val="24"/>
          <w:lang w:val="vi-VN"/>
        </w:rPr>
        <w:t>ư</w:t>
      </w:r>
      <w:r w:rsidRPr="00B06C7D">
        <w:rPr>
          <w:rFonts w:ascii="SVN-Gilroy" w:hAnsi="SVN-Gilroy"/>
          <w:b/>
          <w:bCs/>
          <w:szCs w:val="24"/>
          <w:lang w:val="vi-VN"/>
        </w:rPr>
        <w:t>ởng lợi khác</w:t>
      </w:r>
      <w:r w:rsidRPr="00B06C7D">
        <w:rPr>
          <w:rFonts w:ascii="SVN-Gilroy" w:hAnsi="SVN-Gilroy"/>
          <w:b/>
          <w:bCs/>
          <w:szCs w:val="24"/>
        </w:rPr>
        <w:t xml:space="preserve"> </w:t>
      </w:r>
      <w:r w:rsidRPr="00B06C7D">
        <w:rPr>
          <w:rFonts w:ascii="SVN-Gilroy" w:hAnsi="SVN-Gilroy"/>
          <w:b/>
          <w:bCs/>
          <w:szCs w:val="24"/>
          <w:lang w:val="vi-VN"/>
        </w:rPr>
        <w:t>không?</w:t>
      </w:r>
      <w:r w:rsidRPr="00B06C7D">
        <w:rPr>
          <w:rFonts w:ascii="SVN-Gilroy" w:hAnsi="SVN-Gilroy"/>
          <w:b/>
          <w:bCs/>
          <w:szCs w:val="24"/>
        </w:rPr>
        <w:t xml:space="preserve"> </w:t>
      </w:r>
      <w:r w:rsidRPr="00B06C7D">
        <w:rPr>
          <w:rFonts w:ascii="SVN-Gilroy" w:hAnsi="SVN-Gilroy"/>
          <w:bCs/>
          <w:szCs w:val="24"/>
        </w:rPr>
        <w:t>thì cần cung cấp thêm MB01.HDM-PC.RT.NB/01 theo H</w:t>
      </w:r>
      <w:r w:rsidRPr="00B06C7D">
        <w:rPr>
          <w:rFonts w:ascii="SVN-Gilroy" w:hAnsi="SVN-Gilroy" w:hint="eastAsia"/>
          <w:bCs/>
          <w:szCs w:val="24"/>
        </w:rPr>
        <w:t>ư</w:t>
      </w:r>
      <w:r w:rsidRPr="00B06C7D">
        <w:rPr>
          <w:rFonts w:ascii="SVN-Gilroy" w:hAnsi="SVN-Gilroy"/>
          <w:bCs/>
          <w:szCs w:val="24"/>
        </w:rPr>
        <w:t xml:space="preserve">ớng dẫn mẫu biểu bộ mẫu biểu nhận biết khách hàng và tuân thủ FATCA số </w:t>
      </w:r>
      <w:r w:rsidR="00B37168">
        <w:rPr>
          <w:rFonts w:ascii="SVN-Gilroy" w:hAnsi="SVN-Gilroy"/>
          <w:bCs/>
          <w:noProof/>
          <w:szCs w:val="24"/>
        </w:rPr>
        <w:t>156</w:t>
      </w:r>
      <w:r w:rsidR="00B37168" w:rsidRPr="001D5DF6">
        <w:rPr>
          <w:rFonts w:ascii="SVN-Gilroy" w:hAnsi="SVN-Gilroy"/>
          <w:bCs/>
          <w:noProof/>
          <w:szCs w:val="24"/>
          <w:lang w:val="vi-VN"/>
        </w:rPr>
        <w:t xml:space="preserve">/2023/HDM-TGĐ ban hành ngày </w:t>
      </w:r>
      <w:r w:rsidR="00B37168">
        <w:rPr>
          <w:rFonts w:ascii="SVN-Gilroy" w:hAnsi="SVN-Gilroy"/>
          <w:bCs/>
          <w:noProof/>
          <w:szCs w:val="24"/>
        </w:rPr>
        <w:t>24/11</w:t>
      </w:r>
      <w:r w:rsidR="00B37168" w:rsidRPr="001D5DF6">
        <w:rPr>
          <w:rFonts w:ascii="SVN-Gilroy" w:hAnsi="SVN-Gilroy"/>
          <w:bCs/>
          <w:noProof/>
          <w:szCs w:val="24"/>
          <w:lang w:val="vi-VN"/>
        </w:rPr>
        <w:t>/2023</w:t>
      </w:r>
      <w:r w:rsidR="00993664" w:rsidRPr="00B06C7D">
        <w:rPr>
          <w:rFonts w:ascii="SVN-Gilroy" w:hAnsi="SVN-Gilroy"/>
          <w:bCs/>
          <w:szCs w:val="24"/>
        </w:rPr>
        <w:t xml:space="preserve"> và/hoặc các văn bản sửa đổi/bổ sung/thay thế văn bản này từng thời kỳ.</w:t>
      </w:r>
    </w:p>
    <w:p w14:paraId="406E8EE0" w14:textId="5BC47921" w:rsidR="0035651F" w:rsidRPr="00B06C7D" w:rsidRDefault="0035651F" w:rsidP="004F5568">
      <w:pPr>
        <w:pStyle w:val="ListParagraph"/>
        <w:keepNext/>
        <w:widowControl w:val="0"/>
        <w:numPr>
          <w:ilvl w:val="0"/>
          <w:numId w:val="12"/>
        </w:numPr>
        <w:spacing w:before="120" w:after="120"/>
        <w:ind w:right="-54"/>
        <w:jc w:val="both"/>
        <w:rPr>
          <w:rFonts w:ascii="SVN-Gilroy" w:hAnsi="SVN-Gilroy"/>
          <w:bCs/>
          <w:szCs w:val="24"/>
        </w:rPr>
      </w:pPr>
      <w:r w:rsidRPr="00B06C7D">
        <w:rPr>
          <w:rFonts w:ascii="SVN-Gilroy" w:hAnsi="SVN-Gilroy"/>
          <w:iCs/>
          <w:szCs w:val="24"/>
        </w:rPr>
        <w:t>Tr</w:t>
      </w:r>
      <w:r w:rsidRPr="00B06C7D">
        <w:rPr>
          <w:rFonts w:ascii="SVN-Gilroy" w:hAnsi="SVN-Gilroy" w:hint="eastAsia"/>
          <w:iCs/>
          <w:szCs w:val="24"/>
        </w:rPr>
        <w:t>ư</w:t>
      </w:r>
      <w:r w:rsidRPr="00B06C7D">
        <w:rPr>
          <w:rFonts w:ascii="SVN-Gilroy" w:hAnsi="SVN-Gilroy"/>
          <w:iCs/>
          <w:szCs w:val="24"/>
        </w:rPr>
        <w:t>ờng hợp Ng</w:t>
      </w:r>
      <w:r w:rsidRPr="00B06C7D">
        <w:rPr>
          <w:rFonts w:ascii="SVN-Gilroy" w:hAnsi="SVN-Gilroy" w:hint="eastAsia"/>
          <w:iCs/>
          <w:szCs w:val="24"/>
        </w:rPr>
        <w:t>ư</w:t>
      </w:r>
      <w:r w:rsidRPr="00B06C7D">
        <w:rPr>
          <w:rFonts w:ascii="SVN-Gilroy" w:hAnsi="SVN-Gilroy"/>
          <w:iCs/>
          <w:szCs w:val="24"/>
        </w:rPr>
        <w:t xml:space="preserve">ời sử dụng Thẻ chính tích chọn vào ô Có tại mục </w:t>
      </w:r>
      <w:r w:rsidRPr="00B06C7D">
        <w:rPr>
          <w:rFonts w:ascii="SVN-Gilroy" w:hAnsi="SVN-Gilroy"/>
          <w:b/>
          <w:bCs/>
          <w:szCs w:val="24"/>
        </w:rPr>
        <w:t>Ng</w:t>
      </w:r>
      <w:r w:rsidRPr="00B06C7D">
        <w:rPr>
          <w:rFonts w:ascii="SVN-Gilroy" w:hAnsi="SVN-Gilroy" w:hint="eastAsia"/>
          <w:b/>
          <w:bCs/>
          <w:szCs w:val="24"/>
        </w:rPr>
        <w:t>ư</w:t>
      </w:r>
      <w:r w:rsidRPr="00B06C7D">
        <w:rPr>
          <w:rFonts w:ascii="SVN-Gilroy" w:hAnsi="SVN-Gilroy"/>
          <w:b/>
          <w:bCs/>
          <w:szCs w:val="24"/>
        </w:rPr>
        <w:t>ời sử dụng Thẻ chính</w:t>
      </w:r>
      <w:r w:rsidRPr="00B06C7D">
        <w:rPr>
          <w:rFonts w:ascii="SVN-Gilroy" w:hAnsi="SVN-Gilroy"/>
          <w:b/>
          <w:bCs/>
          <w:szCs w:val="24"/>
          <w:lang w:val="vi-VN"/>
        </w:rPr>
        <w:t xml:space="preserve"> có phải là ng</w:t>
      </w:r>
      <w:r w:rsidRPr="00B06C7D">
        <w:rPr>
          <w:rFonts w:ascii="SVN-Gilroy" w:hAnsi="SVN-Gilroy" w:hint="eastAsia"/>
          <w:b/>
          <w:bCs/>
          <w:szCs w:val="24"/>
          <w:lang w:val="vi-VN"/>
        </w:rPr>
        <w:t>ư</w:t>
      </w:r>
      <w:r w:rsidRPr="00B06C7D">
        <w:rPr>
          <w:rFonts w:ascii="SVN-Gilroy" w:hAnsi="SVN-Gilroy"/>
          <w:b/>
          <w:bCs/>
          <w:szCs w:val="24"/>
          <w:lang w:val="vi-VN"/>
        </w:rPr>
        <w:t>ời nhận ủy thác</w:t>
      </w:r>
      <w:r w:rsidRPr="00B06C7D">
        <w:rPr>
          <w:rFonts w:ascii="SVN-Gilroy" w:hAnsi="SVN-Gilroy"/>
          <w:b/>
          <w:bCs/>
          <w:szCs w:val="24"/>
        </w:rPr>
        <w:t xml:space="preserve"> </w:t>
      </w:r>
      <w:r w:rsidRPr="00B06C7D">
        <w:rPr>
          <w:rFonts w:ascii="SVN-Gilroy" w:hAnsi="SVN-Gilroy"/>
          <w:b/>
          <w:bCs/>
          <w:szCs w:val="24"/>
          <w:lang w:val="vi-VN"/>
        </w:rPr>
        <w:t>pháp lý</w:t>
      </w:r>
      <w:r w:rsidR="00993664" w:rsidRPr="00B06C7D">
        <w:rPr>
          <w:rFonts w:ascii="SVN-Gilroy" w:hAnsi="SVN-Gilroy"/>
          <w:b/>
          <w:bCs/>
          <w:szCs w:val="24"/>
          <w:vertAlign w:val="superscript"/>
        </w:rPr>
        <w:t xml:space="preserve"> </w:t>
      </w:r>
      <w:r w:rsidRPr="00B06C7D">
        <w:rPr>
          <w:rFonts w:ascii="SVN-Gilroy" w:hAnsi="SVN-Gilroy"/>
          <w:b/>
          <w:bCs/>
          <w:szCs w:val="24"/>
        </w:rPr>
        <w:t>nào</w:t>
      </w:r>
      <w:r w:rsidRPr="00B06C7D">
        <w:rPr>
          <w:rFonts w:ascii="SVN-Gilroy" w:hAnsi="SVN-Gilroy"/>
          <w:sz w:val="16"/>
          <w:szCs w:val="16"/>
        </w:rPr>
        <w:t xml:space="preserve"> </w:t>
      </w:r>
      <w:r w:rsidRPr="00B06C7D">
        <w:rPr>
          <w:rFonts w:ascii="SVN-Gilroy" w:hAnsi="SVN-Gilroy"/>
          <w:b/>
          <w:bCs/>
          <w:szCs w:val="24"/>
          <w:lang w:val="vi-VN"/>
        </w:rPr>
        <w:t>không?</w:t>
      </w:r>
      <w:r w:rsidRPr="00B06C7D">
        <w:rPr>
          <w:rFonts w:ascii="SVN-Gilroy" w:hAnsi="SVN-Gilroy"/>
          <w:b/>
          <w:bCs/>
          <w:szCs w:val="24"/>
        </w:rPr>
        <w:t xml:space="preserve"> </w:t>
      </w:r>
      <w:r w:rsidRPr="00B06C7D">
        <w:rPr>
          <w:rFonts w:ascii="SVN-Gilroy" w:hAnsi="SVN-Gilroy"/>
          <w:bCs/>
          <w:szCs w:val="24"/>
        </w:rPr>
        <w:t>thì cần cung cấp thêm MB11.HDM-PC.RT.NB/01 theo H</w:t>
      </w:r>
      <w:r w:rsidRPr="00B06C7D">
        <w:rPr>
          <w:rFonts w:ascii="SVN-Gilroy" w:hAnsi="SVN-Gilroy" w:hint="eastAsia"/>
          <w:bCs/>
          <w:szCs w:val="24"/>
        </w:rPr>
        <w:t>ư</w:t>
      </w:r>
      <w:r w:rsidRPr="00B06C7D">
        <w:rPr>
          <w:rFonts w:ascii="SVN-Gilroy" w:hAnsi="SVN-Gilroy"/>
          <w:bCs/>
          <w:szCs w:val="24"/>
        </w:rPr>
        <w:t xml:space="preserve">ớng dẫn mẫu biểu bộ mẫu biểu nhận biết khách hàng và tuân thủ FATCA số </w:t>
      </w:r>
      <w:r w:rsidR="00B37168">
        <w:rPr>
          <w:rFonts w:ascii="SVN-Gilroy" w:hAnsi="SVN-Gilroy"/>
          <w:bCs/>
          <w:noProof/>
          <w:szCs w:val="24"/>
        </w:rPr>
        <w:t>156</w:t>
      </w:r>
      <w:r w:rsidR="00B37168" w:rsidRPr="001D5DF6">
        <w:rPr>
          <w:rFonts w:ascii="SVN-Gilroy" w:hAnsi="SVN-Gilroy"/>
          <w:bCs/>
          <w:noProof/>
          <w:szCs w:val="24"/>
          <w:lang w:val="vi-VN"/>
        </w:rPr>
        <w:t xml:space="preserve">/2023/HDM-TGĐ ban hành ngày </w:t>
      </w:r>
      <w:r w:rsidR="00B37168">
        <w:rPr>
          <w:rFonts w:ascii="SVN-Gilroy" w:hAnsi="SVN-Gilroy"/>
          <w:bCs/>
          <w:noProof/>
          <w:szCs w:val="24"/>
        </w:rPr>
        <w:t>24/11</w:t>
      </w:r>
      <w:r w:rsidR="00B37168" w:rsidRPr="001D5DF6">
        <w:rPr>
          <w:rFonts w:ascii="SVN-Gilroy" w:hAnsi="SVN-Gilroy"/>
          <w:bCs/>
          <w:noProof/>
          <w:szCs w:val="24"/>
          <w:lang w:val="vi-VN"/>
        </w:rPr>
        <w:t>/2023</w:t>
      </w:r>
      <w:r w:rsidR="00993664" w:rsidRPr="00B06C7D">
        <w:rPr>
          <w:rFonts w:ascii="SVN-Gilroy" w:hAnsi="SVN-Gilroy"/>
          <w:bCs/>
          <w:szCs w:val="24"/>
        </w:rPr>
        <w:t xml:space="preserve"> và/hoặc các văn bản sửa đổi/bổ sung/thay thế văn bản này từng thời kỳ.</w:t>
      </w:r>
    </w:p>
    <w:p w14:paraId="5823190B" w14:textId="77777777" w:rsidR="00931AF4" w:rsidRPr="00B7584E" w:rsidRDefault="00931AF4" w:rsidP="00E273D2">
      <w:pPr>
        <w:rPr>
          <w:rFonts w:ascii="SVN-Gilroy" w:hAnsi="SVN-Gilroy"/>
          <w:szCs w:val="24"/>
        </w:rPr>
      </w:pPr>
    </w:p>
    <w:sectPr w:rsidR="00931AF4" w:rsidRPr="00B7584E" w:rsidSect="00811764">
      <w:footerReference w:type="even" r:id="rId17"/>
      <w:footerReference w:type="default" r:id="rId18"/>
      <w:pgSz w:w="11907" w:h="16840" w:code="9"/>
      <w:pgMar w:top="567" w:right="1107"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298F" w14:textId="77777777" w:rsidR="00C913D0" w:rsidRDefault="00C913D0">
      <w:r>
        <w:separator/>
      </w:r>
    </w:p>
  </w:endnote>
  <w:endnote w:type="continuationSeparator" w:id="0">
    <w:p w14:paraId="5F8B0051" w14:textId="77777777" w:rsidR="00C913D0" w:rsidRDefault="00C913D0">
      <w:r>
        <w:continuationSeparator/>
      </w:r>
    </w:p>
  </w:endnote>
  <w:endnote w:type="continuationNotice" w:id="1">
    <w:p w14:paraId="4F3A500A" w14:textId="77777777" w:rsidR="00C913D0" w:rsidRDefault="00C91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CFD8" w14:textId="77777777" w:rsidR="00CE08AF" w:rsidRDefault="00CE08AF"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5A39" w14:textId="77777777" w:rsidR="00CE08AF" w:rsidRDefault="00CE08AF"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1FB" w14:textId="25AE4555" w:rsidR="00CE08AF" w:rsidRPr="00A36CA3" w:rsidRDefault="00CE08AF"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D02D7F">
      <w:rPr>
        <w:rStyle w:val="PageNumber"/>
        <w:rFonts w:ascii="SVN-Gilroy" w:hAnsi="SVN-Gilroy"/>
        <w:noProof/>
        <w:sz w:val="20"/>
      </w:rPr>
      <w:t>1</w:t>
    </w:r>
    <w:r w:rsidRPr="00A36CA3">
      <w:rPr>
        <w:rStyle w:val="PageNumber"/>
        <w:rFonts w:ascii="SVN-Gilroy" w:hAnsi="SVN-Gilroy"/>
        <w:sz w:val="20"/>
      </w:rPr>
      <w:fldChar w:fldCharType="end"/>
    </w:r>
  </w:p>
  <w:p w14:paraId="3AFE5DBB" w14:textId="7453232D" w:rsidR="00CE08AF" w:rsidRPr="00B7584E" w:rsidRDefault="00CE08AF" w:rsidP="00185717">
    <w:pPr>
      <w:widowControl w:val="0"/>
      <w:spacing w:before="120" w:after="120" w:line="288" w:lineRule="auto"/>
      <w:jc w:val="both"/>
      <w:rPr>
        <w:rFonts w:ascii="SVN-Gilroy" w:hAnsi="SVN-Gilroy"/>
        <w:sz w:val="20"/>
      </w:rPr>
    </w:pPr>
    <w:r>
      <w:rPr>
        <w:rFonts w:ascii="Times New Roman" w:hAnsi="Times New Roman"/>
        <w:iCs/>
        <w:noProof/>
        <w:szCs w:val="24"/>
      </w:rPr>
      <w:t>MB49.</w:t>
    </w:r>
    <w:r>
      <w:rPr>
        <w:color w:val="000000"/>
      </w:rPr>
      <w:t xml:space="preserve"> </w:t>
    </w:r>
    <w:r w:rsidRPr="00C710D3">
      <w:rPr>
        <w:rFonts w:ascii="Times New Roman" w:hAnsi="Times New Roman"/>
        <w:color w:val="000000"/>
        <w:szCs w:val="24"/>
      </w:rPr>
      <w:t>HDM-TT.DT.TK/02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7EEA9" w14:textId="77777777" w:rsidR="00C913D0" w:rsidRDefault="00C913D0">
      <w:r>
        <w:separator/>
      </w:r>
    </w:p>
  </w:footnote>
  <w:footnote w:type="continuationSeparator" w:id="0">
    <w:p w14:paraId="0D194BE7" w14:textId="77777777" w:rsidR="00C913D0" w:rsidRDefault="00C913D0">
      <w:r>
        <w:continuationSeparator/>
      </w:r>
    </w:p>
  </w:footnote>
  <w:footnote w:type="continuationNotice" w:id="1">
    <w:p w14:paraId="6E6D2341" w14:textId="77777777" w:rsidR="00C913D0" w:rsidRDefault="00C913D0"/>
  </w:footnote>
  <w:footnote w:id="2">
    <w:p w14:paraId="130CB09D" w14:textId="77777777" w:rsidR="00CE08AF" w:rsidRPr="009E34A1" w:rsidRDefault="00CE08AF" w:rsidP="00B64E53">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cs="Cambria"/>
        </w:rPr>
        <w:t>Nếu trùng với số ĐKDN</w:t>
      </w:r>
      <w:r w:rsidRPr="009E34A1">
        <w:rPr>
          <w:rFonts w:ascii="SVN-Gilroy" w:hAnsi="SVN-Gilroy" w:cs="Cambria"/>
          <w:lang w:val="en-US"/>
        </w:rPr>
        <w:t>/ ĐKKD</w:t>
      </w:r>
      <w:r w:rsidRPr="009E34A1">
        <w:rPr>
          <w:rFonts w:ascii="SVN-Gilroy" w:hAnsi="SVN-Gilroy" w:cs="Cambria"/>
        </w:rPr>
        <w:t xml:space="preserve"> thì không cần điền.</w:t>
      </w:r>
      <w:r w:rsidRPr="009E34A1">
        <w:rPr>
          <w:rFonts w:ascii="SVN-Gilroy" w:hAnsi="SVN-Gilroy"/>
          <w:lang w:val="en-US"/>
        </w:rPr>
        <w:t xml:space="preserve"> </w:t>
      </w:r>
    </w:p>
  </w:footnote>
  <w:footnote w:id="3">
    <w:p w14:paraId="5F318EAF" w14:textId="1404D22D" w:rsidR="00CE08AF" w:rsidRPr="009E34A1" w:rsidRDefault="00CE08AF"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Lưu ý: Thông tin Số thị thực nhập cảnh, ngày hết hạn, nơi cấp; Địa chỉ cư trú nước ngoài áp dụng đối với Người nước ngoài/Người không quốc tịch/Người có từ 2 quốc tịch trở lên</w:t>
      </w:r>
      <w:r w:rsidRPr="009E34A1">
        <w:rPr>
          <w:rFonts w:ascii="SVN-Gilroy" w:hAnsi="SVN-Gilroy"/>
          <w:lang w:val="en-US"/>
        </w:rPr>
        <w:t>.</w:t>
      </w:r>
    </w:p>
  </w:footnote>
  <w:footnote w:id="4">
    <w:p w14:paraId="3CB619EE" w14:textId="54BBF702" w:rsidR="00CE08AF" w:rsidRPr="009E34A1" w:rsidRDefault="00CE08AF"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Chỉ điền đối với cá nhân người nước ngoài không có thông tin số hộ chiếu.</w:t>
      </w:r>
    </w:p>
  </w:footnote>
  <w:footnote w:id="5">
    <w:p w14:paraId="310D9D46" w14:textId="09DE5650" w:rsidR="00CE08AF" w:rsidRPr="009E34A1" w:rsidRDefault="00CE08AF"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lang w:val="en-US"/>
        </w:rPr>
        <w:t xml:space="preserve"> Giấy tờ tùy thân được xác định như sau: </w:t>
      </w:r>
    </w:p>
    <w:p w14:paraId="725749CA" w14:textId="77777777" w:rsidR="00CE08AF" w:rsidRPr="009E34A1" w:rsidRDefault="00CE08AF" w:rsidP="007E2216">
      <w:pPr>
        <w:pStyle w:val="FootnoteText"/>
        <w:ind w:left="182" w:hanging="182"/>
        <w:jc w:val="both"/>
        <w:rPr>
          <w:rFonts w:ascii="SVN-Gilroy" w:hAnsi="SVN-Gilroy"/>
          <w:lang w:val="en-US"/>
        </w:rPr>
      </w:pPr>
      <w:r w:rsidRPr="009E34A1">
        <w:rPr>
          <w:rFonts w:ascii="SVN-Gilroy" w:hAnsi="SVN-Gilroy"/>
          <w:lang w:val="en-US"/>
        </w:rPr>
        <w:t xml:space="preserve">- Công dân Việt Nam: Thẻ CCCD/Thẻ CC/ CC điện tử/ CMND </w:t>
      </w:r>
    </w:p>
    <w:p w14:paraId="19B6AF8A" w14:textId="77777777" w:rsidR="00CE08AF" w:rsidRPr="009E34A1" w:rsidRDefault="00CE08AF" w:rsidP="007E2216">
      <w:pPr>
        <w:pStyle w:val="FootnoteText"/>
        <w:jc w:val="both"/>
        <w:rPr>
          <w:rFonts w:ascii="SVN-Gilroy" w:hAnsi="SVN-Gilroy"/>
          <w:lang w:val="en-US"/>
        </w:rPr>
      </w:pPr>
      <w:r w:rsidRPr="009E34A1">
        <w:rPr>
          <w:rFonts w:ascii="SVN-Gilroy" w:hAnsi="SVN-Gilroy"/>
          <w:lang w:val="en-US"/>
        </w:rPr>
        <w:t>- Người gốc VN chưa xác định được quốc tịch: Giấy chứng nhận căn cước</w:t>
      </w:r>
    </w:p>
    <w:p w14:paraId="1078FD01" w14:textId="77777777" w:rsidR="00CE08AF" w:rsidRPr="009E34A1" w:rsidRDefault="00CE08AF" w:rsidP="007E2216">
      <w:pPr>
        <w:pStyle w:val="FootnoteText"/>
        <w:jc w:val="both"/>
        <w:rPr>
          <w:rFonts w:ascii="SVN-Gilroy" w:hAnsi="SVN-Gilroy"/>
          <w:lang w:val="en-US"/>
        </w:rPr>
      </w:pPr>
      <w:r w:rsidRPr="009E34A1">
        <w:rPr>
          <w:rFonts w:ascii="SVN-Gilroy" w:hAnsi="SVN-Gilroy"/>
          <w:lang w:val="en-US"/>
        </w:rPr>
        <w:t xml:space="preserve">- Người nước ngoài: Hộ chiếu hoặc Danh tính điện tử </w:t>
      </w:r>
    </w:p>
    <w:p w14:paraId="0C8EC7DD" w14:textId="77777777" w:rsidR="00CE08AF" w:rsidRPr="009E34A1" w:rsidRDefault="00CE08AF" w:rsidP="007E2216">
      <w:pPr>
        <w:pStyle w:val="FootnoteText"/>
        <w:jc w:val="both"/>
        <w:rPr>
          <w:rFonts w:ascii="SVN-Gilroy" w:hAnsi="SVN-Gilroy"/>
          <w:lang w:val="en-US"/>
        </w:rPr>
      </w:pPr>
      <w:r w:rsidRPr="009E34A1">
        <w:rPr>
          <w:rFonts w:ascii="SVN-Gilroy" w:hAnsi="SVN-Gilroy"/>
          <w:lang w:val="en-US"/>
        </w:rPr>
        <w:t>- Người không quốc tịch: G</w:t>
      </w:r>
      <w:r w:rsidRPr="009E34A1">
        <w:rPr>
          <w:rFonts w:ascii="SVN-Gilroy" w:hAnsi="SVN-Gilroy"/>
        </w:rPr>
        <w:t>iấy tờ có giá trị đi lại quốc</w:t>
      </w:r>
      <w:r w:rsidRPr="009E34A1">
        <w:rPr>
          <w:rFonts w:ascii="SVN-Gilroy" w:hAnsi="SVN-Gilroy"/>
          <w:lang w:val="en-US"/>
        </w:rPr>
        <w:t xml:space="preserve"> tế</w:t>
      </w:r>
    </w:p>
  </w:footnote>
  <w:footnote w:id="6">
    <w:p w14:paraId="5C961B1C" w14:textId="007FFC7D" w:rsidR="00CE08AF" w:rsidRPr="009E34A1" w:rsidRDefault="00CE08AF"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Lưu ý</w:t>
      </w:r>
      <w:r w:rsidRPr="009E34A1">
        <w:rPr>
          <w:rFonts w:ascii="SVN-Gilroy" w:hAnsi="SVN-Gilroy"/>
          <w:lang w:val="en-US"/>
        </w:rPr>
        <w:t>: khi điền tại phần này cần điền rõ cả loại GTTT và số GTTT (ví dụ nếu giấy tờ tùy thân là CMND thì điền: CMND số 123456789)</w:t>
      </w:r>
    </w:p>
  </w:footnote>
  <w:footnote w:id="7">
    <w:p w14:paraId="4FEEE30D" w14:textId="77777777" w:rsidR="00CE08AF" w:rsidRPr="009E34A1" w:rsidRDefault="00CE08AF">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Không điền nếu thuộc trường hợp được miễn thị thực theo quy định pháp luật</w:t>
      </w:r>
    </w:p>
  </w:footnote>
  <w:footnote w:id="8">
    <w:p w14:paraId="52D4ABC5" w14:textId="6AF25CC9" w:rsidR="00CE08AF" w:rsidRPr="009E34A1" w:rsidRDefault="00CE08AF" w:rsidP="00B64E53">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 Chỉ điền đối với cá nhân người nước ngoài không có thông tin số hộ chiếu.</w:t>
      </w:r>
    </w:p>
  </w:footnote>
  <w:footnote w:id="9">
    <w:p w14:paraId="43CE8D77" w14:textId="15210507" w:rsidR="00CE08AF" w:rsidRPr="009E34A1" w:rsidRDefault="00CE08AF" w:rsidP="00B64E53">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lang w:val="en-US"/>
        </w:rPr>
        <w:t xml:space="preserve"> Giấy tờ tùy thân được xác định như sau: </w:t>
      </w:r>
    </w:p>
    <w:p w14:paraId="6615F375" w14:textId="36AE3DEC" w:rsidR="00CE08AF" w:rsidRPr="009E34A1" w:rsidRDefault="00CE08AF" w:rsidP="00B64E53">
      <w:pPr>
        <w:pStyle w:val="FootnoteText"/>
        <w:ind w:left="182" w:hanging="182"/>
        <w:jc w:val="both"/>
        <w:rPr>
          <w:rFonts w:ascii="SVN-Gilroy" w:hAnsi="SVN-Gilroy"/>
          <w:lang w:val="en-US"/>
        </w:rPr>
      </w:pPr>
      <w:r w:rsidRPr="009E34A1">
        <w:rPr>
          <w:rFonts w:ascii="SVN-Gilroy" w:hAnsi="SVN-Gilroy"/>
          <w:lang w:val="en-US"/>
        </w:rPr>
        <w:t xml:space="preserve">- Công dân Việt Nam: Thẻ CCCD/Thẻ CC/ CC điện tử/ CMND </w:t>
      </w:r>
    </w:p>
    <w:p w14:paraId="7329B88D" w14:textId="77777777" w:rsidR="00CE08AF" w:rsidRPr="009E34A1" w:rsidRDefault="00CE08AF" w:rsidP="00B64E53">
      <w:pPr>
        <w:pStyle w:val="FootnoteText"/>
        <w:jc w:val="both"/>
        <w:rPr>
          <w:rFonts w:ascii="SVN-Gilroy" w:hAnsi="SVN-Gilroy"/>
          <w:lang w:val="en-US"/>
        </w:rPr>
      </w:pPr>
      <w:r w:rsidRPr="009E34A1">
        <w:rPr>
          <w:rFonts w:ascii="SVN-Gilroy" w:hAnsi="SVN-Gilroy"/>
          <w:lang w:val="en-US"/>
        </w:rPr>
        <w:t>- Người gốc VN chưa xác định được quốc tịch: Giấy chứng nhận căn cước</w:t>
      </w:r>
    </w:p>
    <w:p w14:paraId="2299EC64" w14:textId="77777777" w:rsidR="00CE08AF" w:rsidRPr="009E34A1" w:rsidRDefault="00CE08AF" w:rsidP="00B64E53">
      <w:pPr>
        <w:pStyle w:val="FootnoteText"/>
        <w:jc w:val="both"/>
        <w:rPr>
          <w:rFonts w:ascii="SVN-Gilroy" w:hAnsi="SVN-Gilroy"/>
          <w:lang w:val="en-US"/>
        </w:rPr>
      </w:pPr>
      <w:r w:rsidRPr="009E34A1">
        <w:rPr>
          <w:rFonts w:ascii="SVN-Gilroy" w:hAnsi="SVN-Gilroy"/>
          <w:lang w:val="en-US"/>
        </w:rPr>
        <w:t xml:space="preserve">- Người nước ngoài: Hộ chiếu hoặc Danh tính điện tử </w:t>
      </w:r>
    </w:p>
    <w:p w14:paraId="060E72DA" w14:textId="77777777" w:rsidR="00CE08AF" w:rsidRPr="009E34A1" w:rsidRDefault="00CE08AF" w:rsidP="00B64E53">
      <w:pPr>
        <w:pStyle w:val="FootnoteText"/>
        <w:jc w:val="both"/>
        <w:rPr>
          <w:rFonts w:ascii="SVN-Gilroy" w:hAnsi="SVN-Gilroy"/>
          <w:lang w:val="en-US"/>
        </w:rPr>
      </w:pPr>
      <w:r w:rsidRPr="009E34A1">
        <w:rPr>
          <w:rFonts w:ascii="SVN-Gilroy" w:hAnsi="SVN-Gilroy"/>
          <w:lang w:val="en-US"/>
        </w:rPr>
        <w:t>- Người không quốc tịch: G</w:t>
      </w:r>
      <w:r w:rsidRPr="009E34A1">
        <w:rPr>
          <w:rFonts w:ascii="SVN-Gilroy" w:hAnsi="SVN-Gilroy"/>
        </w:rPr>
        <w:t>iấy tờ có giá trị đi lại quốc</w:t>
      </w:r>
      <w:r w:rsidRPr="009E34A1">
        <w:rPr>
          <w:rFonts w:ascii="SVN-Gilroy" w:hAnsi="SVN-Gilroy"/>
          <w:lang w:val="en-US"/>
        </w:rPr>
        <w:t xml:space="preserve"> tế</w:t>
      </w:r>
    </w:p>
  </w:footnote>
  <w:footnote w:id="10">
    <w:p w14:paraId="7358C359" w14:textId="30BC53FB" w:rsidR="00CE08AF" w:rsidRPr="009E34A1" w:rsidRDefault="00CE08AF" w:rsidP="00B64E53">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Lưu ý: khi điền tại phần này cần điền rõ cả loại GTTT và số GTTT (ví dụ nếu giấy tờ tùy thân là CMND thì điền: CMND số 123456789).</w:t>
      </w:r>
    </w:p>
  </w:footnote>
  <w:footnote w:id="11">
    <w:p w14:paraId="2B78E73D" w14:textId="2ABF88CA" w:rsidR="00CE08AF" w:rsidRPr="009E34A1" w:rsidRDefault="00CE08AF">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Không điền nếu thuộc trường hợp được miễn thị thực theo quy định pháp luật.</w:t>
      </w:r>
    </w:p>
  </w:footnote>
  <w:footnote w:id="12">
    <w:p w14:paraId="0B3BB69B" w14:textId="483A4ECD" w:rsidR="00CE08AF" w:rsidRPr="009E34A1" w:rsidRDefault="00CE08AF" w:rsidP="00B80490">
      <w:pPr>
        <w:pStyle w:val="FootnoteText"/>
        <w:tabs>
          <w:tab w:val="left" w:pos="9923"/>
        </w:tabs>
        <w:ind w:right="284"/>
        <w:rPr>
          <w:rFonts w:ascii="SVN-Gilroy" w:hAnsi="SVN-Gilroy"/>
          <w:lang w:val="en-US" w:eastAsia="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eastAsia="en-US"/>
        </w:rPr>
        <w:t>Điền thông tin Địa điểm giao dịch của VPBank – nơi Khách hàng muốn đến nhận sổ phụ tài khoản/hóa đơn</w:t>
      </w:r>
    </w:p>
  </w:footnote>
  <w:footnote w:id="13">
    <w:p w14:paraId="58A1311E"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Dịch vụ VPBank NEOBiz Plus là phiên bản nâng cấp của Dịch vụ VPBank NEOBiz được VPBank cung cấp trên Hệ thống CMP.</w:t>
      </w:r>
    </w:p>
  </w:footnote>
  <w:footnote w:id="14">
    <w:p w14:paraId="3AE6321A"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Khách hàng chỉ được sử dụng dịch vụ Chuyển tiền quốc tế nếu đáp ứng các điều kiện sử dụng dịch vụ Chuyển tiền quốc tế trên internet banking.</w:t>
      </w:r>
    </w:p>
  </w:footnote>
  <w:footnote w:id="15">
    <w:p w14:paraId="2C1CDFFF"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Khách hàng chỉ được sử dụng dịch vụ nếu đã ký hợp đồng dịch vụ tương ứng với VPBank.</w:t>
      </w:r>
    </w:p>
  </w:footnote>
  <w:footnote w:id="16">
    <w:p w14:paraId="6AC9F73A"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Khách hàng chỉ được sử dụng dịch vụ nếu có thẻ ghi nợ và/hoặc thẻ tín dụng mở tại VPBank.</w:t>
      </w:r>
    </w:p>
  </w:footnote>
  <w:footnote w:id="17">
    <w:p w14:paraId="611E51BF"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w:t>
      </w:r>
    </w:p>
  </w:footnote>
  <w:footnote w:id="18">
    <w:p w14:paraId="6332F8F5"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Giấy tờ tùy thân được xác định như sau:</w:t>
      </w:r>
    </w:p>
    <w:p w14:paraId="3585B069"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Công dân Việt Nam: Thẻ CCCD/Thẻ CC/CC điện tử/ CMND. Việc sử dụng Căn cước điện tử/ Định danh sẽ thực hiện theo hướng dẫn truyền thông của VPBank từng thời kỳ.</w:t>
      </w:r>
    </w:p>
    <w:p w14:paraId="64CD8B14"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Người gốc Việt Nam chưa xác định được quốc tịch: Giấy chứng nhận căn cước</w:t>
      </w:r>
    </w:p>
    <w:p w14:paraId="3C5D5D6D"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Người nước ngoài: Hộ chiếu hoặc Danh tính điện tử</w:t>
      </w:r>
    </w:p>
    <w:p w14:paraId="64D5EC4C"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Người không quốc tịch: Giấy tờ có giá trị đi lại quốc tế</w:t>
      </w:r>
    </w:p>
  </w:footnote>
  <w:footnote w:id="19">
    <w:p w14:paraId="7DD7074F"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0">
    <w:p w14:paraId="3D404A86"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21">
    <w:p w14:paraId="6677D503"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Vui lòng kê khai nếu là người nước ngoài và không có thông tin số hộ chiếu.</w:t>
      </w:r>
    </w:p>
  </w:footnote>
  <w:footnote w:id="22">
    <w:p w14:paraId="1E33C83B"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Vui lòng không điền với trường hợp được miễn thị thực theo quy định pháp luật.</w:t>
      </w:r>
    </w:p>
  </w:footnote>
  <w:footnote w:id="23">
    <w:p w14:paraId="439547BD"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Trường hợp cá nhân mang hai quốc tịch, vui lòng kê khai đầy đủ thông tin các quốc tịch, Số hộ chiếu, Ngày cấp, Nơi cấp, Ngày hết hạn của quốc tịch còn lại và Địa chỉ cư trú tại quốc gia mang quốc tịch còn lại.</w:t>
      </w:r>
    </w:p>
  </w:footnote>
  <w:footnote w:id="24">
    <w:p w14:paraId="50EE025D"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Chỉ áp dụng với Khách hàng được Pháp luật cho phép áp dụng chế độ kế toán đơn giản và phù hợp với quy định của VPBank, </w:t>
      </w:r>
      <w:r w:rsidRPr="009E34A1">
        <w:rPr>
          <w:rFonts w:ascii="SVN-Gilroy" w:hAnsi="SVN-Gilroy" w:cs="Segoe UI"/>
          <w:color w:val="242424"/>
          <w:shd w:val="clear" w:color="auto" w:fill="FFFFFF"/>
        </w:rPr>
        <w:t>Người sử dụng Dịch vụ là đại diện hợp pháp của Chủ tài khoản.</w:t>
      </w:r>
    </w:p>
  </w:footnote>
  <w:footnote w:id="25">
    <w:p w14:paraId="55DD886B" w14:textId="77777777" w:rsidR="00CE08AF" w:rsidRPr="009E34A1" w:rsidRDefault="00CE08AF" w:rsidP="007E2216">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cs="Segoe UI"/>
          <w:color w:val="242424"/>
          <w:shd w:val="clear" w:color="auto" w:fill="FFFFFF"/>
        </w:rPr>
        <w:t>Khách hàng điền thứ tự duyệt trường hợp KH muốn đăng ký duyệt theo thứ tự.</w:t>
      </w:r>
    </w:p>
  </w:footnote>
  <w:footnote w:id="26">
    <w:p w14:paraId="2EC75A85"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Giấy tờ tùy thân được xác định như sau:</w:t>
      </w:r>
    </w:p>
    <w:p w14:paraId="30E87E81"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Công dân Việt Nam: Thẻ CCCD/Thẻ CC/CC điện tử/ CMND. Việc sử dụng Căn cứơc điện tử/ Định danh sẽ thực hiện theo hướng dẫn truyền thông của VPBank từng thời kỳ.</w:t>
      </w:r>
    </w:p>
    <w:p w14:paraId="6249DAB3"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Người gốc Việt Nam chưa xác định được quốc tịch: Giấy chứng nhận căn cước.</w:t>
      </w:r>
    </w:p>
    <w:p w14:paraId="4657FBF0"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Người nước ngoài: Hộ chiếu hoặc Danh tính điện tử.</w:t>
      </w:r>
    </w:p>
    <w:p w14:paraId="38690A25" w14:textId="77777777" w:rsidR="00CE08AF" w:rsidRPr="009E34A1" w:rsidRDefault="00CE08AF" w:rsidP="004F5568">
      <w:pPr>
        <w:pStyle w:val="FootnoteText"/>
        <w:numPr>
          <w:ilvl w:val="0"/>
          <w:numId w:val="17"/>
        </w:numPr>
        <w:jc w:val="both"/>
        <w:rPr>
          <w:rFonts w:ascii="SVN-Gilroy" w:hAnsi="SVN-Gilroy"/>
        </w:rPr>
      </w:pPr>
      <w:r w:rsidRPr="009E34A1">
        <w:rPr>
          <w:rFonts w:ascii="SVN-Gilroy" w:hAnsi="SVN-Gilroy"/>
        </w:rPr>
        <w:t>Người không quốc tịch: Giấy tờ có giá trị đi lại quốc tế.</w:t>
      </w:r>
    </w:p>
  </w:footnote>
  <w:footnote w:id="27">
    <w:p w14:paraId="30B6ECC2"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8">
    <w:p w14:paraId="74A5949B"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29">
    <w:p w14:paraId="0F42FF1D"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Vui lòng kê khai nếu là người nước ngoài và không có thông tin số hộ chiếu.</w:t>
      </w:r>
    </w:p>
  </w:footnote>
  <w:footnote w:id="30">
    <w:p w14:paraId="1841B84E"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Vui lòng không điền với trường hợp được miễn thị thực theo quy định pháp luật.</w:t>
      </w:r>
    </w:p>
  </w:footnote>
  <w:footnote w:id="31">
    <w:p w14:paraId="2C4847BA"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Trường hợp cá nhân có hai quốc tịch, vui lòng kê khai đầy đủ thông tin quốc tịch, Số hộ chiếu, Ngày cấp, Nơi cấp, Ngày hết hạn và Địa chỉ cư trú tại quốc gia mang quốc tịch còn lại.</w:t>
      </w:r>
    </w:p>
  </w:footnote>
  <w:footnote w:id="32">
    <w:p w14:paraId="6BF477AB"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Chỉ áp dụng với Khách hàng được Pháp luật cho phép áp dụng chế độ kế toán đơn giản và phù hợp với quy định của VPBank, </w:t>
      </w:r>
      <w:r w:rsidRPr="009E34A1">
        <w:rPr>
          <w:rFonts w:ascii="SVN-Gilroy" w:hAnsi="SVN-Gilroy" w:cs="Segoe UI"/>
          <w:color w:val="242424"/>
          <w:shd w:val="clear" w:color="auto" w:fill="FFFFFF"/>
        </w:rPr>
        <w:t>Người sử dụng Dịch vụ là đại diện hợp pháp của Chủ tài khoản.</w:t>
      </w:r>
    </w:p>
  </w:footnote>
  <w:footnote w:id="33">
    <w:p w14:paraId="1C9FD7CE" w14:textId="77777777" w:rsidR="00CE08AF" w:rsidRPr="009E34A1" w:rsidRDefault="00CE08AF" w:rsidP="00BE0CEC">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cs="Segoe UI"/>
          <w:color w:val="242424"/>
          <w:shd w:val="clear" w:color="auto" w:fill="FFFFFF"/>
        </w:rPr>
        <w:t>Khách hàng điền thứ tự duyệt trường hợp KH muốn đăng ký duyệt theo thứ tự.</w:t>
      </w:r>
    </w:p>
  </w:footnote>
  <w:footnote w:id="34">
    <w:p w14:paraId="690C2BD2" w14:textId="77777777" w:rsidR="00536CAC" w:rsidRPr="009E34A1" w:rsidRDefault="00536CAC" w:rsidP="00536CAC">
      <w:pPr>
        <w:pStyle w:val="FootnoteText"/>
        <w:ind w:left="182" w:hanging="168"/>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Người sử dụng Thẻ chính điền số GTTT là số </w:t>
      </w:r>
      <w:r w:rsidRPr="009E34A1">
        <w:rPr>
          <w:rFonts w:ascii="SVN-Gilroy" w:hAnsi="SVN-Gilroy"/>
        </w:rPr>
        <w:t>định danh cá nhân/CMND/HC</w:t>
      </w:r>
      <w:r w:rsidRPr="009E34A1">
        <w:rPr>
          <w:rFonts w:ascii="SVN-Gilroy" w:hAnsi="SVN-Gilroy"/>
          <w:lang w:val="en-US"/>
        </w:rPr>
        <w:t xml:space="preserve"> mới trong trường hợp số </w:t>
      </w:r>
      <w:r w:rsidRPr="009E34A1">
        <w:rPr>
          <w:rFonts w:ascii="SVN-Gilroy" w:hAnsi="SVN-Gilroy"/>
        </w:rPr>
        <w:t>định danh cá nhân/CMND/HC</w:t>
      </w:r>
      <w:r w:rsidRPr="009E34A1">
        <w:rPr>
          <w:rFonts w:ascii="SVN-Gilroy" w:hAnsi="SVN-Gilroy"/>
          <w:lang w:val="en-US"/>
        </w:rPr>
        <w:t xml:space="preserve"> đã đăng ký với VPBank lúc trước và đang được ghi nhận thông tin trên CIF cá nhân khác với số </w:t>
      </w:r>
      <w:r w:rsidRPr="009E34A1">
        <w:rPr>
          <w:rFonts w:ascii="SVN-Gilroy" w:hAnsi="SVN-Gilroy"/>
        </w:rPr>
        <w:t>định danh cá nhân/CMND/HC</w:t>
      </w:r>
      <w:r w:rsidRPr="009E34A1">
        <w:rPr>
          <w:rFonts w:ascii="SVN-Gilroy" w:hAnsi="SVN-Gilroy"/>
          <w:lang w:val="en-US"/>
        </w:rPr>
        <w:t xml:space="preserve"> mới của chủ thẻ chính.</w:t>
      </w:r>
    </w:p>
    <w:p w14:paraId="12F9FF38" w14:textId="77777777" w:rsidR="00536CAC" w:rsidRPr="009E34A1" w:rsidRDefault="00536CAC" w:rsidP="00536CAC">
      <w:pPr>
        <w:pStyle w:val="FootnoteText"/>
        <w:ind w:left="182" w:firstLine="28"/>
        <w:jc w:val="both"/>
        <w:rPr>
          <w:rFonts w:ascii="SVN-Gilroy" w:hAnsi="SVN-Gilroy"/>
          <w:i/>
        </w:rPr>
      </w:pPr>
      <w:r w:rsidRPr="009E34A1">
        <w:rPr>
          <w:rFonts w:ascii="SVN-Gilroy" w:hAnsi="SVN-Gilroy"/>
          <w:i/>
          <w:lang w:val="en-US"/>
        </w:rPr>
        <w:t xml:space="preserve">Lưu ý: </w:t>
      </w:r>
      <w:r w:rsidRPr="009E34A1">
        <w:rPr>
          <w:rStyle w:val="ui-provider"/>
          <w:rFonts w:ascii="SVN-Gilroy" w:eastAsiaTheme="minorHAnsi" w:hAnsi="SVN-Gilroy"/>
        </w:rPr>
        <w:t xml:space="preserve">(i) Điền số </w:t>
      </w:r>
      <w:r w:rsidRPr="009E34A1">
        <w:rPr>
          <w:rStyle w:val="ui-provider"/>
          <w:rFonts w:ascii="SVN-Gilroy" w:eastAsiaTheme="minorHAnsi" w:hAnsi="SVN-Gilroy"/>
          <w:lang w:val="en-US"/>
        </w:rPr>
        <w:t xml:space="preserve">định danh cá nhân </w:t>
      </w:r>
      <w:r w:rsidRPr="009E34A1">
        <w:rPr>
          <w:rStyle w:val="ui-provider"/>
          <w:rFonts w:ascii="SVN-Gilroy" w:eastAsiaTheme="minorHAnsi" w:hAnsi="SVN-Gilroy"/>
        </w:rPr>
        <w:t xml:space="preserve">nếu </w:t>
      </w:r>
      <w:r w:rsidRPr="009E34A1">
        <w:rPr>
          <w:rStyle w:val="ui-provider"/>
          <w:rFonts w:ascii="SVN-Gilroy" w:eastAsiaTheme="minorHAnsi" w:hAnsi="SVN-Gilroy"/>
          <w:lang w:val="en-US"/>
        </w:rPr>
        <w:t>g</w:t>
      </w:r>
      <w:r w:rsidRPr="009E34A1">
        <w:rPr>
          <w:rStyle w:val="ui-provider"/>
          <w:rFonts w:ascii="SVN-Gilroy" w:eastAsiaTheme="minorHAnsi" w:hAnsi="SVN-Gilroy"/>
        </w:rPr>
        <w:t xml:space="preserve">iấy tờ </w:t>
      </w:r>
      <w:r w:rsidRPr="009E34A1">
        <w:rPr>
          <w:rStyle w:val="ui-provider"/>
          <w:rFonts w:ascii="SVN-Gilroy" w:eastAsiaTheme="minorHAnsi" w:hAnsi="SVN-Gilroy"/>
          <w:lang w:val="en-US"/>
        </w:rPr>
        <w:t xml:space="preserve">tùy thân </w:t>
      </w:r>
      <w:r w:rsidRPr="009E34A1">
        <w:rPr>
          <w:rStyle w:val="ui-provider"/>
          <w:rFonts w:ascii="SVN-Gilroy" w:eastAsiaTheme="minorHAnsi" w:hAnsi="SVN-Gilroy"/>
        </w:rPr>
        <w:t>là Căn cước công dân/Căn cước/Căn cước điện tử/Danh tính điện tử người nước ngoài (NNN) thông qua việc truy cập vào tài khoản định danh điện tử mức độ 2 (ii) s</w:t>
      </w:r>
      <w:r w:rsidRPr="009E34A1">
        <w:rPr>
          <w:rStyle w:val="ui-provider"/>
          <w:rFonts w:ascii="SVN-Gilroy" w:eastAsiaTheme="minorHAnsi" w:hAnsi="SVN-Gilroy" w:cs="SVN-Gilroy"/>
        </w:rPr>
        <w:t>ố</w:t>
      </w:r>
      <w:r w:rsidRPr="009E34A1">
        <w:rPr>
          <w:rStyle w:val="ui-provider"/>
          <w:rFonts w:ascii="SVN-Gilroy" w:eastAsiaTheme="minorHAnsi" w:hAnsi="SVN-Gilroy"/>
        </w:rPr>
        <w:t xml:space="preserve"> CMND</w:t>
      </w:r>
      <w:r w:rsidRPr="009E34A1">
        <w:rPr>
          <w:rStyle w:val="ui-provider"/>
          <w:rFonts w:ascii="SVN-Gilroy" w:eastAsiaTheme="minorHAnsi" w:hAnsi="SVN-Gilroy"/>
          <w:lang w:val="en-US"/>
        </w:rPr>
        <w:t xml:space="preserve"> cho người Việt Nam (lưu ý nếu CMND </w:t>
      </w:r>
      <w:r w:rsidRPr="009E34A1">
        <w:rPr>
          <w:rFonts w:ascii="SVN-Gilroy" w:hAnsi="SVN-Gilroy"/>
          <w:color w:val="000000"/>
        </w:rPr>
        <w:t xml:space="preserve">còn hạn sử dụng đến sau ngày 31 tháng 12 năm 2024 thì </w:t>
      </w:r>
      <w:r w:rsidRPr="009E34A1">
        <w:rPr>
          <w:rFonts w:ascii="SVN-Gilroy" w:hAnsi="SVN-Gilroy"/>
          <w:color w:val="000000"/>
          <w:lang w:val="en-US"/>
        </w:rPr>
        <w:t xml:space="preserve">chỉ áp dụng </w:t>
      </w:r>
      <w:r w:rsidRPr="009E34A1">
        <w:rPr>
          <w:rStyle w:val="ui-provider"/>
          <w:rFonts w:ascii="SVN-Gilroy" w:eastAsiaTheme="minorHAnsi" w:hAnsi="SVN-Gilroy"/>
          <w:lang w:val="en-US"/>
        </w:rPr>
        <w:t>đến hết 30/12/2024)</w:t>
      </w:r>
      <w:r w:rsidRPr="009E34A1">
        <w:rPr>
          <w:rStyle w:val="ui-provider"/>
          <w:rFonts w:ascii="SVN-Gilroy" w:eastAsiaTheme="minorHAnsi" w:hAnsi="SVN-Gilroy"/>
        </w:rPr>
        <w:t>; (iii) s</w:t>
      </w:r>
      <w:r w:rsidRPr="009E34A1">
        <w:rPr>
          <w:rStyle w:val="ui-provider"/>
          <w:rFonts w:ascii="SVN-Gilroy" w:eastAsiaTheme="minorHAnsi" w:hAnsi="SVN-Gilroy" w:cs="SVN-Gilroy"/>
        </w:rPr>
        <w:t>ố</w:t>
      </w:r>
      <w:r w:rsidRPr="009E34A1">
        <w:rPr>
          <w:rStyle w:val="ui-provider"/>
          <w:rFonts w:ascii="SVN-Gilroy" w:eastAsiaTheme="minorHAnsi" w:hAnsi="SVN-Gilroy"/>
        </w:rPr>
        <w:t xml:space="preserve"> H</w:t>
      </w:r>
      <w:r w:rsidRPr="009E34A1">
        <w:rPr>
          <w:rStyle w:val="ui-provider"/>
          <w:rFonts w:ascii="SVN-Gilroy" w:eastAsiaTheme="minorHAnsi" w:hAnsi="SVN-Gilroy"/>
          <w:lang w:val="en-US"/>
        </w:rPr>
        <w:t>ộ chiếu</w:t>
      </w:r>
      <w:r w:rsidRPr="009E34A1">
        <w:rPr>
          <w:rStyle w:val="ui-provider"/>
          <w:rFonts w:ascii="SVN-Gilroy" w:eastAsiaTheme="minorHAnsi" w:hAnsi="SVN-Gilroy"/>
        </w:rPr>
        <w:t xml:space="preserve"> n</w:t>
      </w:r>
      <w:r w:rsidRPr="009E34A1">
        <w:rPr>
          <w:rStyle w:val="ui-provider"/>
          <w:rFonts w:ascii="SVN-Gilroy" w:eastAsiaTheme="minorHAnsi" w:hAnsi="SVN-Gilroy" w:cs="SVN-Gilroy"/>
        </w:rPr>
        <w:t>ế</w:t>
      </w:r>
      <w:r w:rsidRPr="009E34A1">
        <w:rPr>
          <w:rStyle w:val="ui-provider"/>
          <w:rFonts w:ascii="SVN-Gilroy" w:eastAsiaTheme="minorHAnsi" w:hAnsi="SVN-Gilroy"/>
        </w:rPr>
        <w:t xml:space="preserve">u </w:t>
      </w:r>
      <w:r w:rsidRPr="009E34A1">
        <w:rPr>
          <w:rStyle w:val="ui-provider"/>
          <w:rFonts w:ascii="SVN-Gilroy" w:eastAsiaTheme="minorHAnsi" w:hAnsi="SVN-Gilroy"/>
          <w:lang w:val="en-US"/>
        </w:rPr>
        <w:t>là người nước ngoài</w:t>
      </w:r>
      <w:r w:rsidRPr="009E34A1">
        <w:rPr>
          <w:rStyle w:val="ui-provider"/>
          <w:rFonts w:ascii="SVN-Gilroy" w:eastAsiaTheme="minorHAnsi" w:hAnsi="SVN-Gilroy"/>
        </w:rPr>
        <w:t>; (iv)</w:t>
      </w:r>
      <w:r w:rsidRPr="009E34A1">
        <w:rPr>
          <w:rStyle w:val="ui-provider"/>
          <w:rFonts w:ascii="Calibri" w:eastAsiaTheme="minorHAnsi" w:hAnsi="Calibri" w:cs="Calibri"/>
        </w:rPr>
        <w:t> </w:t>
      </w:r>
      <w:r w:rsidRPr="009E34A1">
        <w:rPr>
          <w:rStyle w:val="ui-provider"/>
          <w:rFonts w:ascii="SVN-Gilroy" w:eastAsiaTheme="minorHAnsi" w:hAnsi="SVN-Gilroy"/>
        </w:rPr>
        <w:t>Gi</w:t>
      </w:r>
      <w:r w:rsidRPr="009E34A1">
        <w:rPr>
          <w:rStyle w:val="ui-provider"/>
          <w:rFonts w:ascii="SVN-Gilroy" w:eastAsiaTheme="minorHAnsi" w:hAnsi="SVN-Gilroy" w:cs="SVN-Gilroy"/>
        </w:rPr>
        <w:t>ấ</w:t>
      </w:r>
      <w:r w:rsidRPr="009E34A1">
        <w:rPr>
          <w:rStyle w:val="ui-provider"/>
          <w:rFonts w:ascii="SVN-Gilroy" w:eastAsiaTheme="minorHAnsi" w:hAnsi="SVN-Gilroy"/>
        </w:rPr>
        <w:t>y ch</w:t>
      </w:r>
      <w:r w:rsidRPr="009E34A1">
        <w:rPr>
          <w:rStyle w:val="ui-provider"/>
          <w:rFonts w:ascii="SVN-Gilroy" w:eastAsiaTheme="minorHAnsi" w:hAnsi="SVN-Gilroy" w:cs="SVN-Gilroy"/>
        </w:rPr>
        <w:t>ứ</w:t>
      </w:r>
      <w:r w:rsidRPr="009E34A1">
        <w:rPr>
          <w:rStyle w:val="ui-provider"/>
          <w:rFonts w:ascii="SVN-Gilroy" w:eastAsiaTheme="minorHAnsi" w:hAnsi="SVN-Gilroy"/>
        </w:rPr>
        <w:t>ng nh</w:t>
      </w:r>
      <w:r w:rsidRPr="009E34A1">
        <w:rPr>
          <w:rStyle w:val="ui-provider"/>
          <w:rFonts w:ascii="SVN-Gilroy" w:eastAsiaTheme="minorHAnsi" w:hAnsi="SVN-Gilroy" w:cs="SVN-Gilroy"/>
        </w:rPr>
        <w:t>ậ</w:t>
      </w:r>
      <w:r w:rsidRPr="009E34A1">
        <w:rPr>
          <w:rStyle w:val="ui-provider"/>
          <w:rFonts w:ascii="SVN-Gilroy" w:eastAsiaTheme="minorHAnsi" w:hAnsi="SVN-Gilroy"/>
        </w:rPr>
        <w:t>n c</w:t>
      </w:r>
      <w:r w:rsidRPr="009E34A1">
        <w:rPr>
          <w:rStyle w:val="ui-provider"/>
          <w:rFonts w:ascii="SVN-Gilroy" w:eastAsiaTheme="minorHAnsi" w:hAnsi="SVN-Gilroy" w:cs="SVN-Gilroy"/>
        </w:rPr>
        <w:t>ă</w:t>
      </w:r>
      <w:r w:rsidRPr="009E34A1">
        <w:rPr>
          <w:rStyle w:val="ui-provider"/>
          <w:rFonts w:ascii="SVN-Gilroy" w:eastAsiaTheme="minorHAnsi" w:hAnsi="SVN-Gilroy"/>
        </w:rPr>
        <w:t>n c</w:t>
      </w:r>
      <w:r w:rsidRPr="009E34A1">
        <w:rPr>
          <w:rStyle w:val="ui-provider"/>
          <w:rFonts w:ascii="SVN-Gilroy" w:eastAsiaTheme="minorHAnsi" w:hAnsi="SVN-Gilroy" w:cs="SVN-Gilroy"/>
        </w:rPr>
        <w:t>ướ</w:t>
      </w:r>
      <w:r w:rsidRPr="009E34A1">
        <w:rPr>
          <w:rStyle w:val="ui-provider"/>
          <w:rFonts w:ascii="SVN-Gilroy" w:eastAsiaTheme="minorHAnsi" w:hAnsi="SVN-Gilroy"/>
        </w:rPr>
        <w:t xml:space="preserve">c </w:t>
      </w:r>
      <w:r w:rsidRPr="009E34A1">
        <w:rPr>
          <w:rStyle w:val="ui-provider"/>
          <w:rFonts w:ascii="SVN-Gilroy" w:eastAsiaTheme="minorHAnsi" w:hAnsi="SVN-Gilroy" w:cs="SVN-Gilroy"/>
        </w:rPr>
        <w:t>đố</w:t>
      </w:r>
      <w:r w:rsidRPr="009E34A1">
        <w:rPr>
          <w:rStyle w:val="ui-provider"/>
          <w:rFonts w:ascii="SVN-Gilroy" w:eastAsiaTheme="minorHAnsi" w:hAnsi="SVN-Gilroy"/>
        </w:rPr>
        <w:t>i v</w:t>
      </w:r>
      <w:r w:rsidRPr="009E34A1">
        <w:rPr>
          <w:rStyle w:val="ui-provider"/>
          <w:rFonts w:ascii="SVN-Gilroy" w:eastAsiaTheme="minorHAnsi" w:hAnsi="SVN-Gilroy" w:cs="SVN-Gilroy"/>
        </w:rPr>
        <w:t>ớ</w:t>
      </w:r>
      <w:r w:rsidRPr="009E34A1">
        <w:rPr>
          <w:rStyle w:val="ui-provider"/>
          <w:rFonts w:ascii="SVN-Gilroy" w:eastAsiaTheme="minorHAnsi" w:hAnsi="SVN-Gilroy"/>
        </w:rPr>
        <w:t>i KH l</w:t>
      </w:r>
      <w:r w:rsidRPr="009E34A1">
        <w:rPr>
          <w:rStyle w:val="ui-provider"/>
          <w:rFonts w:ascii="SVN-Gilroy" w:eastAsiaTheme="minorHAnsi" w:hAnsi="SVN-Gilroy" w:cs="SVN-Gilroy"/>
        </w:rPr>
        <w:t>à</w:t>
      </w:r>
      <w:r w:rsidRPr="009E34A1">
        <w:rPr>
          <w:rStyle w:val="ui-provider"/>
          <w:rFonts w:ascii="SVN-Gilroy" w:eastAsiaTheme="minorHAnsi" w:hAnsi="SVN-Gilroy"/>
        </w:rPr>
        <w:t xml:space="preserve"> ng</w:t>
      </w:r>
      <w:r w:rsidRPr="009E34A1">
        <w:rPr>
          <w:rStyle w:val="ui-provider"/>
          <w:rFonts w:ascii="SVN-Gilroy" w:eastAsiaTheme="minorHAnsi" w:hAnsi="SVN-Gilroy" w:cs="SVN-Gilroy"/>
        </w:rPr>
        <w:t>ườ</w:t>
      </w:r>
      <w:r w:rsidRPr="009E34A1">
        <w:rPr>
          <w:rStyle w:val="ui-provider"/>
          <w:rFonts w:ascii="SVN-Gilroy" w:eastAsiaTheme="minorHAnsi" w:hAnsi="SVN-Gilroy"/>
        </w:rPr>
        <w:t>i G</w:t>
      </w:r>
      <w:r w:rsidRPr="009E34A1">
        <w:rPr>
          <w:rStyle w:val="ui-provider"/>
          <w:rFonts w:ascii="SVN-Gilroy" w:eastAsiaTheme="minorHAnsi" w:hAnsi="SVN-Gilroy" w:cs="SVN-Gilroy"/>
        </w:rPr>
        <w:t>ố</w:t>
      </w:r>
      <w:r w:rsidRPr="009E34A1">
        <w:rPr>
          <w:rStyle w:val="ui-provider"/>
          <w:rFonts w:ascii="SVN-Gilroy" w:eastAsiaTheme="minorHAnsi" w:hAnsi="SVN-Gilroy"/>
        </w:rPr>
        <w:t>c Vi</w:t>
      </w:r>
      <w:r w:rsidRPr="009E34A1">
        <w:rPr>
          <w:rStyle w:val="ui-provider"/>
          <w:rFonts w:ascii="SVN-Gilroy" w:eastAsiaTheme="minorHAnsi" w:hAnsi="SVN-Gilroy" w:cs="SVN-Gilroy"/>
        </w:rPr>
        <w:t>ệ</w:t>
      </w:r>
      <w:r w:rsidRPr="009E34A1">
        <w:rPr>
          <w:rStyle w:val="ui-provider"/>
          <w:rFonts w:ascii="SVN-Gilroy" w:eastAsiaTheme="minorHAnsi" w:hAnsi="SVN-Gilroy"/>
        </w:rPr>
        <w:t>t Nam ch</w:t>
      </w:r>
      <w:r w:rsidRPr="009E34A1">
        <w:rPr>
          <w:rStyle w:val="ui-provider"/>
          <w:rFonts w:ascii="SVN-Gilroy" w:eastAsiaTheme="minorHAnsi" w:hAnsi="SVN-Gilroy" w:cs="SVN-Gilroy"/>
        </w:rPr>
        <w:t>ư</w:t>
      </w:r>
      <w:r w:rsidRPr="009E34A1">
        <w:rPr>
          <w:rStyle w:val="ui-provider"/>
          <w:rFonts w:ascii="SVN-Gilroy" w:eastAsiaTheme="minorHAnsi" w:hAnsi="SVN-Gilroy"/>
        </w:rPr>
        <w:t>a x</w:t>
      </w:r>
      <w:r w:rsidRPr="009E34A1">
        <w:rPr>
          <w:rStyle w:val="ui-provider"/>
          <w:rFonts w:ascii="SVN-Gilroy" w:eastAsiaTheme="minorHAnsi" w:hAnsi="SVN-Gilroy" w:cs="SVN-Gilroy"/>
        </w:rPr>
        <w:t>á</w:t>
      </w:r>
      <w:r w:rsidRPr="009E34A1">
        <w:rPr>
          <w:rStyle w:val="ui-provider"/>
          <w:rFonts w:ascii="SVN-Gilroy" w:eastAsiaTheme="minorHAnsi" w:hAnsi="SVN-Gilroy"/>
        </w:rPr>
        <w:t xml:space="preserve">c </w:t>
      </w:r>
      <w:r w:rsidRPr="009E34A1">
        <w:rPr>
          <w:rStyle w:val="ui-provider"/>
          <w:rFonts w:ascii="SVN-Gilroy" w:eastAsiaTheme="minorHAnsi" w:hAnsi="SVN-Gilroy" w:cs="SVN-Gilroy"/>
        </w:rPr>
        <w:t>đị</w:t>
      </w:r>
      <w:r w:rsidRPr="009E34A1">
        <w:rPr>
          <w:rStyle w:val="ui-provider"/>
          <w:rFonts w:ascii="SVN-Gilroy" w:eastAsiaTheme="minorHAnsi" w:hAnsi="SVN-Gilroy"/>
        </w:rPr>
        <w:t xml:space="preserve">nh </w:t>
      </w:r>
      <w:r w:rsidRPr="009E34A1">
        <w:rPr>
          <w:rStyle w:val="ui-provider"/>
          <w:rFonts w:ascii="SVN-Gilroy" w:eastAsiaTheme="minorHAnsi" w:hAnsi="SVN-Gilroy" w:cs="SVN-Gilroy"/>
        </w:rPr>
        <w:t>đượ</w:t>
      </w:r>
      <w:r w:rsidRPr="009E34A1">
        <w:rPr>
          <w:rStyle w:val="ui-provider"/>
          <w:rFonts w:ascii="SVN-Gilroy" w:eastAsiaTheme="minorHAnsi" w:hAnsi="SVN-Gilroy"/>
        </w:rPr>
        <w:t>c qu</w:t>
      </w:r>
      <w:r w:rsidRPr="009E34A1">
        <w:rPr>
          <w:rStyle w:val="ui-provider"/>
          <w:rFonts w:ascii="SVN-Gilroy" w:eastAsiaTheme="minorHAnsi" w:hAnsi="SVN-Gilroy" w:cs="SVN-Gilroy"/>
        </w:rPr>
        <w:t>ố</w:t>
      </w:r>
      <w:r w:rsidRPr="009E34A1">
        <w:rPr>
          <w:rStyle w:val="ui-provider"/>
          <w:rFonts w:ascii="SVN-Gilroy" w:eastAsiaTheme="minorHAnsi" w:hAnsi="SVN-Gilroy"/>
        </w:rPr>
        <w:t>c t</w:t>
      </w:r>
      <w:r w:rsidRPr="009E34A1">
        <w:rPr>
          <w:rStyle w:val="ui-provider"/>
          <w:rFonts w:ascii="SVN-Gilroy" w:eastAsiaTheme="minorHAnsi" w:hAnsi="SVN-Gilroy" w:cs="SVN-Gilroy"/>
        </w:rPr>
        <w:t>ị</w:t>
      </w:r>
      <w:r w:rsidRPr="009E34A1">
        <w:rPr>
          <w:rStyle w:val="ui-provider"/>
          <w:rFonts w:ascii="SVN-Gilroy" w:eastAsiaTheme="minorHAnsi" w:hAnsi="SVN-Gilroy"/>
        </w:rPr>
        <w:t>ch</w:t>
      </w:r>
    </w:p>
  </w:footnote>
  <w:footnote w:id="35">
    <w:p w14:paraId="1BC0B859" w14:textId="77777777" w:rsidR="00536CAC" w:rsidRPr="009E34A1" w:rsidRDefault="00536CAC" w:rsidP="00536CAC">
      <w:pPr>
        <w:pStyle w:val="FootnoteText"/>
        <w:rPr>
          <w:rFonts w:ascii="SVN-Gilroy" w:hAnsi="SVN-Gilroy"/>
        </w:rPr>
      </w:pPr>
      <w:r w:rsidRPr="009E34A1">
        <w:rPr>
          <w:rStyle w:val="FootnoteReference"/>
          <w:rFonts w:ascii="SVN-Gilroy" w:hAnsi="SVN-Gilroy"/>
        </w:rPr>
        <w:footnoteRef/>
      </w:r>
      <w:r w:rsidRPr="009E34A1">
        <w:rPr>
          <w:rFonts w:ascii="SVN-Gilroy" w:hAnsi="SVN-Gilroy"/>
        </w:rPr>
        <w:t xml:space="preserve"> Tiêu chí xác định chủ sở hữu hưởng lợi của Khách hàng cá nhân bao gồm:</w:t>
      </w:r>
      <w:r w:rsidRPr="009E34A1">
        <w:rPr>
          <w:rFonts w:ascii="SVN-Gilroy" w:hAnsi="SVN-Gilroy"/>
          <w:lang w:val="en-US"/>
        </w:rPr>
        <w:t xml:space="preserve"> </w:t>
      </w:r>
      <w:r w:rsidRPr="009E34A1">
        <w:rPr>
          <w:rFonts w:ascii="SVN-Gilroy" w:hAnsi="SVN-Gilroy"/>
        </w:rPr>
        <w:t>(i) Cá nhân sở hữu thực tế một tài khoản hoặc chi phối hoạt động của tài khoản đó; (ii) Cá nhân thiết lập mối quan hệ và thực tế chi phối mối quan hệ.</w:t>
      </w:r>
    </w:p>
  </w:footnote>
  <w:footnote w:id="36">
    <w:p w14:paraId="4B6D003A" w14:textId="77777777" w:rsidR="00536CAC" w:rsidRPr="009E34A1" w:rsidRDefault="00536CAC" w:rsidP="00536CAC">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Thỏa thuận pháp lý là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footnote>
  <w:footnote w:id="37">
    <w:p w14:paraId="598C3EA6" w14:textId="66D99D29" w:rsidR="00CE08AF" w:rsidRPr="009E34A1" w:rsidRDefault="00CE08AF" w:rsidP="001521C7">
      <w:pPr>
        <w:pStyle w:val="FootnoteText"/>
        <w:rPr>
          <w:rFonts w:ascii="SVN-Gilroy" w:hAnsi="SVN-Gilroy" w:cs="Arial"/>
          <w:color w:val="000000"/>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Tiêu chí xác định CSHHL của Doanh nghiệp bao gồm: </w:t>
      </w:r>
      <w:r w:rsidRPr="009E34A1">
        <w:rPr>
          <w:rFonts w:ascii="SVN-Gilroy" w:hAnsi="SVN-Gilroy" w:cs="Arial"/>
          <w:color w:val="000000"/>
          <w:lang w:val="en-US"/>
        </w:rPr>
        <w:t xml:space="preserve">(i) </w:t>
      </w:r>
      <w:r w:rsidRPr="009E34A1">
        <w:rPr>
          <w:rFonts w:ascii="SVN-Gilroy" w:hAnsi="SVN-Gilroy" w:cs="Arial"/>
          <w:color w:val="000000"/>
        </w:rPr>
        <w:t>Trong trường hợp Khách hàng là doanh nghiệp đã niêm yết trên các thị trường chứng khoán trong nước và nước ngoài, đồng thời thông tin về chủ sở hữu hưởng lợi của Khách hàng đã được công bố, chủ sở hữu hưởng lợi được xác định là cá nhân được công bố đó;</w:t>
      </w:r>
      <w:r w:rsidRPr="009E34A1">
        <w:rPr>
          <w:rFonts w:ascii="SVN-Gilroy" w:hAnsi="SVN-Gilroy" w:cs="Arial"/>
          <w:color w:val="000000"/>
          <w:lang w:val="en-US"/>
        </w:rPr>
        <w:t xml:space="preserve"> (ii) </w:t>
      </w:r>
      <w:r w:rsidRPr="009E34A1">
        <w:rPr>
          <w:rFonts w:ascii="SVN-Gilroy" w:hAnsi="SVN-Gilroy" w:cs="Arial"/>
          <w:color w:val="000000"/>
        </w:rPr>
        <w:t>Cá nhân thực tế nắm giữ trực tiếp hoặc gián tiếp từ 25% vốn điều lệ trở lên của tổ chức;</w:t>
      </w:r>
      <w:r w:rsidRPr="009E34A1">
        <w:rPr>
          <w:rFonts w:ascii="SVN-Gilroy" w:hAnsi="SVN-Gilroy" w:cs="Arial"/>
          <w:color w:val="000000"/>
          <w:lang w:val="en-US"/>
        </w:rPr>
        <w:t xml:space="preserve"> (iii) </w:t>
      </w:r>
      <w:r w:rsidRPr="009E34A1">
        <w:rPr>
          <w:rFonts w:ascii="SVN-Gilroy" w:hAnsi="SVN-Gilroy" w:cs="Arial"/>
          <w:color w:val="000000"/>
        </w:rPr>
        <w:t>Cá nhân cuối cùng có quyền chi phối đối với Khách hàng là tổ chức;</w:t>
      </w:r>
      <w:r w:rsidRPr="009E34A1">
        <w:rPr>
          <w:rFonts w:ascii="SVN-Gilroy" w:hAnsi="SVN-Gilroy" w:cs="Arial"/>
          <w:color w:val="000000"/>
          <w:lang w:val="en-US"/>
        </w:rPr>
        <w:t xml:space="preserve"> (iv) </w:t>
      </w:r>
      <w:r w:rsidRPr="009E34A1">
        <w:rPr>
          <w:rFonts w:ascii="SVN-Gilroy" w:hAnsi="SVN-Gilroy" w:cs="Arial"/>
          <w:color w:val="000000"/>
        </w:rPr>
        <w:t>Trường hợp không xác định được cá nhân theo quy định tại Điểm (i), (ii), (iii) Mục này, chủ sở hữu hưởng lợi là người đại diện theo pháp luật của Khách hàng, trừ trường hợp người đại diện này là cá nhân là người đại diện phần vốn nhà nước trong tổ chức.</w:t>
      </w:r>
    </w:p>
  </w:footnote>
  <w:footnote w:id="38">
    <w:p w14:paraId="744C3A72" w14:textId="77777777" w:rsidR="00CE08AF" w:rsidRPr="009E34A1" w:rsidRDefault="00CE08AF" w:rsidP="00267691">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Sử dụng trong trường hợp khách hàng cá nhân có một quốc tịch là người nước ngoài không cư trú tại Việt Nam và không có Hộ chiếu</w:t>
      </w:r>
    </w:p>
  </w:footnote>
  <w:footnote w:id="39">
    <w:p w14:paraId="345073A5" w14:textId="53F10CDA" w:rsidR="00CE08AF" w:rsidRPr="009E34A1" w:rsidRDefault="00CE08AF"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Giấy tờ khác” được nhắc tới ở toàn bộ mẫu biểu này bao gồm : (i) Thông tin định danh do cơ quan có thẩm quyền nước ngoài cấp: </w:t>
      </w:r>
      <w:r w:rsidRPr="009E34A1">
        <w:rPr>
          <w:rFonts w:ascii="SVN-Gilroy" w:hAnsi="SVN-Gilroy"/>
        </w:rPr>
        <w:t xml:space="preserve">Sử dụng trong trường hợp khách hàng cá nhân có một quốc tịch </w:t>
      </w:r>
      <w:r w:rsidRPr="009E34A1">
        <w:rPr>
          <w:rFonts w:ascii="SVN-Gilroy" w:hAnsi="SVN-Gilroy"/>
          <w:lang w:val="en-US"/>
        </w:rPr>
        <w:t xml:space="preserve"> </w:t>
      </w:r>
      <w:r w:rsidRPr="009E34A1">
        <w:rPr>
          <w:rFonts w:ascii="SVN-Gilroy" w:hAnsi="SVN-Gilroy"/>
        </w:rPr>
        <w:t>là người nước ngoài không cư trú tại Việt Nam và không có Hộ chiếu</w:t>
      </w:r>
      <w:r w:rsidRPr="009E34A1">
        <w:rPr>
          <w:rFonts w:ascii="SVN-Gilroy" w:hAnsi="SVN-Gilroy"/>
          <w:lang w:val="en-US"/>
        </w:rPr>
        <w:t>; hoặc (ii) G</w:t>
      </w:r>
      <w:r w:rsidRPr="009E34A1">
        <w:rPr>
          <w:rFonts w:ascii="SVN-Gilroy" w:hAnsi="SVN-Gilroy"/>
        </w:rPr>
        <w:t>iấy tờ có giá trị đi lại quốc tế</w:t>
      </w:r>
      <w:r w:rsidRPr="009E34A1">
        <w:rPr>
          <w:rFonts w:ascii="SVN-Gilroy" w:hAnsi="SVN-Gilroy"/>
          <w:lang w:val="en-US"/>
        </w:rPr>
        <w:t>:</w:t>
      </w:r>
      <w:r w:rsidRPr="009E34A1">
        <w:rPr>
          <w:rFonts w:ascii="SVN-Gilroy" w:hAnsi="SVN-Gilroy"/>
        </w:rPr>
        <w:t xml:space="preserve"> chỉ áp dụng trong trường hợp là người không quốc tịch</w:t>
      </w:r>
    </w:p>
  </w:footnote>
  <w:footnote w:id="40">
    <w:p w14:paraId="0D7146C7" w14:textId="77777777" w:rsidR="00CE08AF" w:rsidRPr="009E34A1" w:rsidRDefault="00CE08AF"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(i) Đối với cá nhân 01 quốc tịch Việt Nam: điền địa chỉ đăng ký thường trú và địa chỉ hiện tại khác (nếu có); (ii) Đối với cá nhân 01 quốc tịch nước ngoài: điền địa chỉ cư trú ở nước ngoài, địa chỉ cư trú ở Việt Nam (người nước ngoài cư trú tại Việt Nam), (iii) Đối với cá nhân 02 quốc tịch trở lên: điền địa chỉ (i) + (ii) + địa chỉ cư trú ở quốc gia mang quốc tịch còn lại</w:t>
      </w:r>
    </w:p>
  </w:footnote>
  <w:footnote w:id="41">
    <w:p w14:paraId="4DB4FEDC" w14:textId="77777777" w:rsidR="00CE08AF" w:rsidRPr="009E34A1" w:rsidRDefault="00CE08AF" w:rsidP="00267691">
      <w:pPr>
        <w:pStyle w:val="FootnoteText"/>
        <w:jc w:val="both"/>
        <w:rPr>
          <w:rFonts w:ascii="SVN-Gilroy" w:hAnsi="SVN-Gilroy"/>
          <w:i/>
          <w:lang w:val="en-US"/>
        </w:rPr>
      </w:pPr>
      <w:r w:rsidRPr="009E34A1">
        <w:rPr>
          <w:rFonts w:ascii="SVN-Gilroy" w:hAnsi="SVN-Gilroy"/>
          <w:vertAlign w:val="superscript"/>
          <w:lang w:val="en-US"/>
        </w:rPr>
        <w:footnoteRef/>
      </w:r>
      <w:r w:rsidRPr="009E34A1">
        <w:rPr>
          <w:rFonts w:ascii="SVN-Gilroy" w:hAnsi="SVN-Gilroy"/>
          <w:vertAlign w:val="superscript"/>
          <w:lang w:val="en-US"/>
        </w:rPr>
        <w:t xml:space="preserve"> </w:t>
      </w:r>
      <w:r w:rsidRPr="009E34A1">
        <w:rPr>
          <w:rFonts w:ascii="SVN-Gilroy" w:hAnsi="SVN-Gilroy"/>
        </w:rPr>
        <w:t>Thỏa thuận pháp lý là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footnote>
  <w:footnote w:id="42">
    <w:p w14:paraId="33A20B19" w14:textId="77777777" w:rsidR="00CE08AF" w:rsidRPr="009E34A1" w:rsidRDefault="00CE08AF"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eastAsia="en-US"/>
        </w:rPr>
        <w:t>Tham khảo bảng tiêu chí xác định Doanh nghiệp/tổ chức phi tài chính nước ngoài (ngoài Hoa Kỳ) chủ động do VPBank cung cấp</w:t>
      </w:r>
    </w:p>
  </w:footnote>
  <w:footnote w:id="43">
    <w:p w14:paraId="6A909B5E" w14:textId="77777777" w:rsidR="00CE08AF" w:rsidRPr="009E34A1" w:rsidRDefault="00CE08AF"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Áp dụng cho Khách hàng tổ chức lần đầu thiết lập quan hệ tại VPBank lựa chọn phương án không có thông tin về người thành lập khi Khách hàng đáp ứng đủ các điều kiện sau: có thời gian thành lập và hoạt động trên 05 năm tính đến thời điểm Khách hàng đề nghị thiết lập quan hệ với VPBank; Khách hàng xác nhận không có đủ thông tin, hồ sơ để xác định được Người thành lập căn cứ trên các giấy tờ pháp lý hiện hành của Khách hàng</w:t>
      </w:r>
      <w:r w:rsidRPr="009E34A1">
        <w:rPr>
          <w:rFonts w:ascii="SVN-Gilroy" w:hAnsi="SVN-Gilroy"/>
          <w:lang w:val="en-US"/>
        </w:rPr>
        <w:t>.</w:t>
      </w:r>
      <w:r w:rsidRPr="009E34A1">
        <w:rPr>
          <w:rFonts w:ascii="SVN-Gilroy" w:hAnsi="SVN-Gilroy"/>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A1E46"/>
    <w:multiLevelType w:val="hybridMultilevel"/>
    <w:tmpl w:val="C0AC1714"/>
    <w:lvl w:ilvl="0" w:tplc="A6C8CC5A">
      <w:start w:val="1"/>
      <w:numFmt w:val="decimal"/>
      <w:isLg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3631F"/>
    <w:multiLevelType w:val="hybridMultilevel"/>
    <w:tmpl w:val="D71875B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155DC"/>
    <w:multiLevelType w:val="hybridMultilevel"/>
    <w:tmpl w:val="5CAA6D9C"/>
    <w:lvl w:ilvl="0" w:tplc="04090017">
      <w:start w:val="1"/>
      <w:numFmt w:val="lowerLetter"/>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4294B"/>
    <w:multiLevelType w:val="hybridMultilevel"/>
    <w:tmpl w:val="C4E4EA8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2"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D395B"/>
    <w:multiLevelType w:val="hybridMultilevel"/>
    <w:tmpl w:val="2160DF26"/>
    <w:lvl w:ilvl="0" w:tplc="706AFDB8">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2D659C"/>
    <w:multiLevelType w:val="hybridMultilevel"/>
    <w:tmpl w:val="DF56610E"/>
    <w:lvl w:ilvl="0" w:tplc="706AFDB8">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62066F"/>
    <w:multiLevelType w:val="hybridMultilevel"/>
    <w:tmpl w:val="B540DD2A"/>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F846CCD"/>
    <w:multiLevelType w:val="hybridMultilevel"/>
    <w:tmpl w:val="76A03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7B315CF2"/>
    <w:multiLevelType w:val="multilevel"/>
    <w:tmpl w:val="7C9AA1DC"/>
    <w:lvl w:ilvl="0">
      <w:start w:val="1"/>
      <w:numFmt w:val="decimal"/>
      <w:lvlText w:val="%1."/>
      <w:lvlJc w:val="left"/>
      <w:pPr>
        <w:ind w:left="806" w:hanging="360"/>
      </w:pPr>
      <w:rPr>
        <w:rFonts w:hint="default"/>
        <w:b/>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6"/>
  </w:num>
  <w:num w:numId="2">
    <w:abstractNumId w:val="17"/>
  </w:num>
  <w:num w:numId="3">
    <w:abstractNumId w:val="15"/>
  </w:num>
  <w:num w:numId="4">
    <w:abstractNumId w:val="18"/>
  </w:num>
  <w:num w:numId="5">
    <w:abstractNumId w:val="8"/>
  </w:num>
  <w:num w:numId="6">
    <w:abstractNumId w:val="2"/>
  </w:num>
  <w:num w:numId="7">
    <w:abstractNumId w:val="1"/>
  </w:num>
  <w:num w:numId="8">
    <w:abstractNumId w:val="4"/>
  </w:num>
  <w:num w:numId="9">
    <w:abstractNumId w:val="7"/>
  </w:num>
  <w:num w:numId="10">
    <w:abstractNumId w:val="10"/>
  </w:num>
  <w:num w:numId="11">
    <w:abstractNumId w:val="14"/>
  </w:num>
  <w:num w:numId="12">
    <w:abstractNumId w:val="13"/>
  </w:num>
  <w:num w:numId="13">
    <w:abstractNumId w:val="3"/>
  </w:num>
  <w:num w:numId="14">
    <w:abstractNumId w:val="11"/>
  </w:num>
  <w:num w:numId="15">
    <w:abstractNumId w:val="12"/>
  </w:num>
  <w:num w:numId="16">
    <w:abstractNumId w:val="9"/>
  </w:num>
  <w:num w:numId="17">
    <w:abstractNumId w:val="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4A8F"/>
    <w:rsid w:val="000103CE"/>
    <w:rsid w:val="00014135"/>
    <w:rsid w:val="00014D67"/>
    <w:rsid w:val="00017C63"/>
    <w:rsid w:val="000210C6"/>
    <w:rsid w:val="000242A7"/>
    <w:rsid w:val="00024303"/>
    <w:rsid w:val="00026301"/>
    <w:rsid w:val="0003155C"/>
    <w:rsid w:val="00033D22"/>
    <w:rsid w:val="00033D6B"/>
    <w:rsid w:val="00036550"/>
    <w:rsid w:val="00036795"/>
    <w:rsid w:val="00037BA2"/>
    <w:rsid w:val="00041014"/>
    <w:rsid w:val="0004167D"/>
    <w:rsid w:val="000442AB"/>
    <w:rsid w:val="0004455D"/>
    <w:rsid w:val="000462BB"/>
    <w:rsid w:val="00050352"/>
    <w:rsid w:val="00051998"/>
    <w:rsid w:val="00052995"/>
    <w:rsid w:val="00056113"/>
    <w:rsid w:val="000567BB"/>
    <w:rsid w:val="00056812"/>
    <w:rsid w:val="00060295"/>
    <w:rsid w:val="0006186A"/>
    <w:rsid w:val="00067463"/>
    <w:rsid w:val="0007039B"/>
    <w:rsid w:val="0007177B"/>
    <w:rsid w:val="000721A3"/>
    <w:rsid w:val="000727C2"/>
    <w:rsid w:val="00073651"/>
    <w:rsid w:val="00073799"/>
    <w:rsid w:val="0007427D"/>
    <w:rsid w:val="00080E8B"/>
    <w:rsid w:val="000815F7"/>
    <w:rsid w:val="00084231"/>
    <w:rsid w:val="0008679F"/>
    <w:rsid w:val="0008760D"/>
    <w:rsid w:val="00094083"/>
    <w:rsid w:val="000A0F84"/>
    <w:rsid w:val="000A3670"/>
    <w:rsid w:val="000A6C42"/>
    <w:rsid w:val="000A6E64"/>
    <w:rsid w:val="000A7D5A"/>
    <w:rsid w:val="000B01AC"/>
    <w:rsid w:val="000B0EAB"/>
    <w:rsid w:val="000B2339"/>
    <w:rsid w:val="000B4782"/>
    <w:rsid w:val="000B4CD0"/>
    <w:rsid w:val="000B6B37"/>
    <w:rsid w:val="000C0402"/>
    <w:rsid w:val="000C2798"/>
    <w:rsid w:val="000C5BF5"/>
    <w:rsid w:val="000C7B16"/>
    <w:rsid w:val="000C7B55"/>
    <w:rsid w:val="000D100E"/>
    <w:rsid w:val="000D31EC"/>
    <w:rsid w:val="000D36DA"/>
    <w:rsid w:val="000D40B5"/>
    <w:rsid w:val="000D589E"/>
    <w:rsid w:val="000E18F9"/>
    <w:rsid w:val="000E21E6"/>
    <w:rsid w:val="000E2957"/>
    <w:rsid w:val="000E5119"/>
    <w:rsid w:val="000E6C28"/>
    <w:rsid w:val="000E75D6"/>
    <w:rsid w:val="000F11FA"/>
    <w:rsid w:val="000F1EFB"/>
    <w:rsid w:val="000F2048"/>
    <w:rsid w:val="000F2B5B"/>
    <w:rsid w:val="000F5C3C"/>
    <w:rsid w:val="000F6F38"/>
    <w:rsid w:val="000F7301"/>
    <w:rsid w:val="00101E10"/>
    <w:rsid w:val="00102DC3"/>
    <w:rsid w:val="00104663"/>
    <w:rsid w:val="00105C3F"/>
    <w:rsid w:val="0010742D"/>
    <w:rsid w:val="0010779E"/>
    <w:rsid w:val="00110FE4"/>
    <w:rsid w:val="0011178A"/>
    <w:rsid w:val="0011393F"/>
    <w:rsid w:val="001139EE"/>
    <w:rsid w:val="00113C76"/>
    <w:rsid w:val="001236E6"/>
    <w:rsid w:val="00123F71"/>
    <w:rsid w:val="00124D77"/>
    <w:rsid w:val="0012692A"/>
    <w:rsid w:val="00127D01"/>
    <w:rsid w:val="00131814"/>
    <w:rsid w:val="0013328C"/>
    <w:rsid w:val="00133496"/>
    <w:rsid w:val="00133B37"/>
    <w:rsid w:val="00133BE4"/>
    <w:rsid w:val="00134DA9"/>
    <w:rsid w:val="0013728C"/>
    <w:rsid w:val="00137C4F"/>
    <w:rsid w:val="0014229A"/>
    <w:rsid w:val="00145649"/>
    <w:rsid w:val="00145F18"/>
    <w:rsid w:val="001521C7"/>
    <w:rsid w:val="00153D61"/>
    <w:rsid w:val="00154C65"/>
    <w:rsid w:val="00161A48"/>
    <w:rsid w:val="00163FF5"/>
    <w:rsid w:val="0016412F"/>
    <w:rsid w:val="001669D4"/>
    <w:rsid w:val="001705F1"/>
    <w:rsid w:val="00171C69"/>
    <w:rsid w:val="00173414"/>
    <w:rsid w:val="00173788"/>
    <w:rsid w:val="00175959"/>
    <w:rsid w:val="00175DC9"/>
    <w:rsid w:val="00176F5B"/>
    <w:rsid w:val="00180571"/>
    <w:rsid w:val="00181163"/>
    <w:rsid w:val="00183CF3"/>
    <w:rsid w:val="00184A8E"/>
    <w:rsid w:val="00185717"/>
    <w:rsid w:val="00187D12"/>
    <w:rsid w:val="0019620C"/>
    <w:rsid w:val="00196B2A"/>
    <w:rsid w:val="001A1921"/>
    <w:rsid w:val="001A42D7"/>
    <w:rsid w:val="001A4479"/>
    <w:rsid w:val="001B1FFC"/>
    <w:rsid w:val="001B48E5"/>
    <w:rsid w:val="001B53DD"/>
    <w:rsid w:val="001C1681"/>
    <w:rsid w:val="001C3B58"/>
    <w:rsid w:val="001C4D73"/>
    <w:rsid w:val="001D5868"/>
    <w:rsid w:val="001D6089"/>
    <w:rsid w:val="001D637B"/>
    <w:rsid w:val="001D7DEC"/>
    <w:rsid w:val="001E3A69"/>
    <w:rsid w:val="001E4B3C"/>
    <w:rsid w:val="001E4BC0"/>
    <w:rsid w:val="001E5105"/>
    <w:rsid w:val="001F58E0"/>
    <w:rsid w:val="002027B7"/>
    <w:rsid w:val="00203CA0"/>
    <w:rsid w:val="002043D0"/>
    <w:rsid w:val="002046D3"/>
    <w:rsid w:val="002050D1"/>
    <w:rsid w:val="00212D73"/>
    <w:rsid w:val="00213743"/>
    <w:rsid w:val="00214865"/>
    <w:rsid w:val="002164A9"/>
    <w:rsid w:val="00216C29"/>
    <w:rsid w:val="002227CB"/>
    <w:rsid w:val="00225B5A"/>
    <w:rsid w:val="00226D9C"/>
    <w:rsid w:val="0022783E"/>
    <w:rsid w:val="002303D8"/>
    <w:rsid w:val="00231188"/>
    <w:rsid w:val="00231A70"/>
    <w:rsid w:val="002358D7"/>
    <w:rsid w:val="00235C8B"/>
    <w:rsid w:val="00236059"/>
    <w:rsid w:val="002412FE"/>
    <w:rsid w:val="00242A00"/>
    <w:rsid w:val="00245365"/>
    <w:rsid w:val="00247EA0"/>
    <w:rsid w:val="002629BA"/>
    <w:rsid w:val="00266287"/>
    <w:rsid w:val="00267691"/>
    <w:rsid w:val="00272BC5"/>
    <w:rsid w:val="002733BE"/>
    <w:rsid w:val="00273BFB"/>
    <w:rsid w:val="00275249"/>
    <w:rsid w:val="00292554"/>
    <w:rsid w:val="00294FAF"/>
    <w:rsid w:val="00297686"/>
    <w:rsid w:val="002A1527"/>
    <w:rsid w:val="002A2228"/>
    <w:rsid w:val="002A6623"/>
    <w:rsid w:val="002A7334"/>
    <w:rsid w:val="002B0CB7"/>
    <w:rsid w:val="002B4B64"/>
    <w:rsid w:val="002D0121"/>
    <w:rsid w:val="002D58E7"/>
    <w:rsid w:val="002D782C"/>
    <w:rsid w:val="002E193D"/>
    <w:rsid w:val="002F2A72"/>
    <w:rsid w:val="002F57C6"/>
    <w:rsid w:val="002F639A"/>
    <w:rsid w:val="00300481"/>
    <w:rsid w:val="00301BE6"/>
    <w:rsid w:val="00302361"/>
    <w:rsid w:val="0030483D"/>
    <w:rsid w:val="003122C1"/>
    <w:rsid w:val="00316DFD"/>
    <w:rsid w:val="00320129"/>
    <w:rsid w:val="0032519A"/>
    <w:rsid w:val="003266AE"/>
    <w:rsid w:val="00331576"/>
    <w:rsid w:val="0033410D"/>
    <w:rsid w:val="00335455"/>
    <w:rsid w:val="00335FB8"/>
    <w:rsid w:val="00336CB7"/>
    <w:rsid w:val="0034097E"/>
    <w:rsid w:val="00346192"/>
    <w:rsid w:val="00351A8A"/>
    <w:rsid w:val="00351CED"/>
    <w:rsid w:val="00352FF1"/>
    <w:rsid w:val="00355569"/>
    <w:rsid w:val="0035651F"/>
    <w:rsid w:val="00363501"/>
    <w:rsid w:val="003655F4"/>
    <w:rsid w:val="00373ADE"/>
    <w:rsid w:val="003760B9"/>
    <w:rsid w:val="0037644A"/>
    <w:rsid w:val="00376FC2"/>
    <w:rsid w:val="003810ED"/>
    <w:rsid w:val="00383A95"/>
    <w:rsid w:val="00386536"/>
    <w:rsid w:val="00387BE5"/>
    <w:rsid w:val="0039266D"/>
    <w:rsid w:val="00395DE9"/>
    <w:rsid w:val="003A2B43"/>
    <w:rsid w:val="003A540C"/>
    <w:rsid w:val="003B24E6"/>
    <w:rsid w:val="003B2C04"/>
    <w:rsid w:val="003B3CF8"/>
    <w:rsid w:val="003B404E"/>
    <w:rsid w:val="003C1B4B"/>
    <w:rsid w:val="003C1EC0"/>
    <w:rsid w:val="003C2283"/>
    <w:rsid w:val="003C2CB9"/>
    <w:rsid w:val="003C7A7F"/>
    <w:rsid w:val="003D0728"/>
    <w:rsid w:val="003D1743"/>
    <w:rsid w:val="003D395E"/>
    <w:rsid w:val="003D40F6"/>
    <w:rsid w:val="003D4FCF"/>
    <w:rsid w:val="003E0B11"/>
    <w:rsid w:val="003E12A3"/>
    <w:rsid w:val="003E406F"/>
    <w:rsid w:val="003F0316"/>
    <w:rsid w:val="003F0DB9"/>
    <w:rsid w:val="00400646"/>
    <w:rsid w:val="00402D86"/>
    <w:rsid w:val="00403584"/>
    <w:rsid w:val="004035B0"/>
    <w:rsid w:val="00404174"/>
    <w:rsid w:val="004053C1"/>
    <w:rsid w:val="004125CF"/>
    <w:rsid w:val="00412894"/>
    <w:rsid w:val="0041319E"/>
    <w:rsid w:val="004169CF"/>
    <w:rsid w:val="00417C8C"/>
    <w:rsid w:val="0042014D"/>
    <w:rsid w:val="00422DBC"/>
    <w:rsid w:val="00425605"/>
    <w:rsid w:val="004278C6"/>
    <w:rsid w:val="004324AB"/>
    <w:rsid w:val="00436E20"/>
    <w:rsid w:val="00436F4A"/>
    <w:rsid w:val="004370B6"/>
    <w:rsid w:val="00441177"/>
    <w:rsid w:val="0044219D"/>
    <w:rsid w:val="0044292D"/>
    <w:rsid w:val="004439E0"/>
    <w:rsid w:val="00443A95"/>
    <w:rsid w:val="00445819"/>
    <w:rsid w:val="00452BC8"/>
    <w:rsid w:val="00452D1A"/>
    <w:rsid w:val="00452F9D"/>
    <w:rsid w:val="00453628"/>
    <w:rsid w:val="00453718"/>
    <w:rsid w:val="00455596"/>
    <w:rsid w:val="00456499"/>
    <w:rsid w:val="00457C25"/>
    <w:rsid w:val="00462D58"/>
    <w:rsid w:val="004632A5"/>
    <w:rsid w:val="00465B01"/>
    <w:rsid w:val="0046765C"/>
    <w:rsid w:val="00471FC5"/>
    <w:rsid w:val="004729D3"/>
    <w:rsid w:val="004751B1"/>
    <w:rsid w:val="00480136"/>
    <w:rsid w:val="00481048"/>
    <w:rsid w:val="00481FB4"/>
    <w:rsid w:val="004828D3"/>
    <w:rsid w:val="00484B2C"/>
    <w:rsid w:val="00484F6F"/>
    <w:rsid w:val="0048796C"/>
    <w:rsid w:val="00496D06"/>
    <w:rsid w:val="00497E31"/>
    <w:rsid w:val="004A00F2"/>
    <w:rsid w:val="004A099F"/>
    <w:rsid w:val="004A3196"/>
    <w:rsid w:val="004A65F7"/>
    <w:rsid w:val="004B2D09"/>
    <w:rsid w:val="004B3C7B"/>
    <w:rsid w:val="004B6042"/>
    <w:rsid w:val="004B6094"/>
    <w:rsid w:val="004B614C"/>
    <w:rsid w:val="004C26D9"/>
    <w:rsid w:val="004C3195"/>
    <w:rsid w:val="004C48D8"/>
    <w:rsid w:val="004C74E0"/>
    <w:rsid w:val="004D0AD5"/>
    <w:rsid w:val="004D1047"/>
    <w:rsid w:val="004D1F81"/>
    <w:rsid w:val="004D2798"/>
    <w:rsid w:val="004D5289"/>
    <w:rsid w:val="004D5988"/>
    <w:rsid w:val="004D72D0"/>
    <w:rsid w:val="004D788D"/>
    <w:rsid w:val="004E2649"/>
    <w:rsid w:val="004E2D23"/>
    <w:rsid w:val="004E3D62"/>
    <w:rsid w:val="004E3EA2"/>
    <w:rsid w:val="004E708F"/>
    <w:rsid w:val="004E7F94"/>
    <w:rsid w:val="004F09BD"/>
    <w:rsid w:val="004F0D98"/>
    <w:rsid w:val="004F50C3"/>
    <w:rsid w:val="004F5568"/>
    <w:rsid w:val="00501531"/>
    <w:rsid w:val="00502306"/>
    <w:rsid w:val="00503C19"/>
    <w:rsid w:val="00503E70"/>
    <w:rsid w:val="00510DD3"/>
    <w:rsid w:val="00522021"/>
    <w:rsid w:val="005301FE"/>
    <w:rsid w:val="00532184"/>
    <w:rsid w:val="00535732"/>
    <w:rsid w:val="00536CAC"/>
    <w:rsid w:val="00536EB2"/>
    <w:rsid w:val="00540B86"/>
    <w:rsid w:val="005432BC"/>
    <w:rsid w:val="00544424"/>
    <w:rsid w:val="005449CF"/>
    <w:rsid w:val="00545C6C"/>
    <w:rsid w:val="0054750A"/>
    <w:rsid w:val="00550C27"/>
    <w:rsid w:val="005544D1"/>
    <w:rsid w:val="00560822"/>
    <w:rsid w:val="005612EF"/>
    <w:rsid w:val="005630FE"/>
    <w:rsid w:val="00564CEE"/>
    <w:rsid w:val="00565984"/>
    <w:rsid w:val="005677DF"/>
    <w:rsid w:val="005734E8"/>
    <w:rsid w:val="00573B6C"/>
    <w:rsid w:val="00574CAD"/>
    <w:rsid w:val="00575916"/>
    <w:rsid w:val="00576084"/>
    <w:rsid w:val="00577DF0"/>
    <w:rsid w:val="00577F34"/>
    <w:rsid w:val="005847E0"/>
    <w:rsid w:val="00586E88"/>
    <w:rsid w:val="0058703B"/>
    <w:rsid w:val="00592500"/>
    <w:rsid w:val="005942D0"/>
    <w:rsid w:val="0059782F"/>
    <w:rsid w:val="005A6610"/>
    <w:rsid w:val="005B3A25"/>
    <w:rsid w:val="005B4D86"/>
    <w:rsid w:val="005B6835"/>
    <w:rsid w:val="005B7CEA"/>
    <w:rsid w:val="005C00CA"/>
    <w:rsid w:val="005C2C5C"/>
    <w:rsid w:val="005C4109"/>
    <w:rsid w:val="005C67FD"/>
    <w:rsid w:val="005C7904"/>
    <w:rsid w:val="005D0A37"/>
    <w:rsid w:val="005D2144"/>
    <w:rsid w:val="005D4666"/>
    <w:rsid w:val="005D5798"/>
    <w:rsid w:val="005D597E"/>
    <w:rsid w:val="005D603D"/>
    <w:rsid w:val="005D6E72"/>
    <w:rsid w:val="005D7C49"/>
    <w:rsid w:val="005E067E"/>
    <w:rsid w:val="005E2C9E"/>
    <w:rsid w:val="005E3F79"/>
    <w:rsid w:val="005E48FD"/>
    <w:rsid w:val="005E4D15"/>
    <w:rsid w:val="005E6EC7"/>
    <w:rsid w:val="005E777C"/>
    <w:rsid w:val="005F542E"/>
    <w:rsid w:val="005F5481"/>
    <w:rsid w:val="00601AFA"/>
    <w:rsid w:val="00601DC0"/>
    <w:rsid w:val="00601F5F"/>
    <w:rsid w:val="00602B91"/>
    <w:rsid w:val="0060340D"/>
    <w:rsid w:val="006049AE"/>
    <w:rsid w:val="006120B0"/>
    <w:rsid w:val="006134DD"/>
    <w:rsid w:val="006149C9"/>
    <w:rsid w:val="00615642"/>
    <w:rsid w:val="00615D77"/>
    <w:rsid w:val="00616ABB"/>
    <w:rsid w:val="0061753C"/>
    <w:rsid w:val="00622642"/>
    <w:rsid w:val="006236C5"/>
    <w:rsid w:val="00627BB4"/>
    <w:rsid w:val="00636FBA"/>
    <w:rsid w:val="00647504"/>
    <w:rsid w:val="00647FE8"/>
    <w:rsid w:val="00650572"/>
    <w:rsid w:val="006510A9"/>
    <w:rsid w:val="006525CD"/>
    <w:rsid w:val="00657916"/>
    <w:rsid w:val="006613F3"/>
    <w:rsid w:val="006627D5"/>
    <w:rsid w:val="006653D0"/>
    <w:rsid w:val="00670914"/>
    <w:rsid w:val="006716DA"/>
    <w:rsid w:val="00672658"/>
    <w:rsid w:val="006727A3"/>
    <w:rsid w:val="006768F5"/>
    <w:rsid w:val="00680662"/>
    <w:rsid w:val="00682905"/>
    <w:rsid w:val="00683826"/>
    <w:rsid w:val="00683A20"/>
    <w:rsid w:val="00685E74"/>
    <w:rsid w:val="006866F6"/>
    <w:rsid w:val="006871D8"/>
    <w:rsid w:val="006950D3"/>
    <w:rsid w:val="006A15C8"/>
    <w:rsid w:val="006B739A"/>
    <w:rsid w:val="006B76D3"/>
    <w:rsid w:val="006B7DA0"/>
    <w:rsid w:val="006C1020"/>
    <w:rsid w:val="006C1DC8"/>
    <w:rsid w:val="006D0749"/>
    <w:rsid w:val="006D1711"/>
    <w:rsid w:val="006D1CB5"/>
    <w:rsid w:val="006D1FE7"/>
    <w:rsid w:val="006D560C"/>
    <w:rsid w:val="006E1719"/>
    <w:rsid w:val="006E58D0"/>
    <w:rsid w:val="006E7820"/>
    <w:rsid w:val="006F3E6B"/>
    <w:rsid w:val="006F5160"/>
    <w:rsid w:val="006F52ED"/>
    <w:rsid w:val="006F5DBB"/>
    <w:rsid w:val="006F7599"/>
    <w:rsid w:val="006F75C6"/>
    <w:rsid w:val="006F7F83"/>
    <w:rsid w:val="00700262"/>
    <w:rsid w:val="0070189B"/>
    <w:rsid w:val="00704399"/>
    <w:rsid w:val="00713080"/>
    <w:rsid w:val="00714A2F"/>
    <w:rsid w:val="00717876"/>
    <w:rsid w:val="00721087"/>
    <w:rsid w:val="00721F2E"/>
    <w:rsid w:val="0072556E"/>
    <w:rsid w:val="00726CD8"/>
    <w:rsid w:val="007273F8"/>
    <w:rsid w:val="00735F6D"/>
    <w:rsid w:val="00736520"/>
    <w:rsid w:val="00736E7F"/>
    <w:rsid w:val="007372CF"/>
    <w:rsid w:val="0074091C"/>
    <w:rsid w:val="007430B7"/>
    <w:rsid w:val="00745582"/>
    <w:rsid w:val="007464AE"/>
    <w:rsid w:val="00746C89"/>
    <w:rsid w:val="00751DF8"/>
    <w:rsid w:val="00755237"/>
    <w:rsid w:val="00757DE2"/>
    <w:rsid w:val="007601AF"/>
    <w:rsid w:val="0076120A"/>
    <w:rsid w:val="00762A57"/>
    <w:rsid w:val="007630E0"/>
    <w:rsid w:val="00765DCD"/>
    <w:rsid w:val="00780E80"/>
    <w:rsid w:val="00781FA0"/>
    <w:rsid w:val="007825BD"/>
    <w:rsid w:val="0078499A"/>
    <w:rsid w:val="007900E3"/>
    <w:rsid w:val="007915CD"/>
    <w:rsid w:val="007926A9"/>
    <w:rsid w:val="00792F84"/>
    <w:rsid w:val="007933D5"/>
    <w:rsid w:val="00797609"/>
    <w:rsid w:val="007A04E5"/>
    <w:rsid w:val="007A1AF0"/>
    <w:rsid w:val="007A21F1"/>
    <w:rsid w:val="007A21FA"/>
    <w:rsid w:val="007A4A6F"/>
    <w:rsid w:val="007A52CC"/>
    <w:rsid w:val="007A568B"/>
    <w:rsid w:val="007A5B78"/>
    <w:rsid w:val="007A6215"/>
    <w:rsid w:val="007A7FAB"/>
    <w:rsid w:val="007B49F7"/>
    <w:rsid w:val="007C0E61"/>
    <w:rsid w:val="007C1BFA"/>
    <w:rsid w:val="007C25C4"/>
    <w:rsid w:val="007C27D3"/>
    <w:rsid w:val="007C7387"/>
    <w:rsid w:val="007D06A7"/>
    <w:rsid w:val="007D3FAD"/>
    <w:rsid w:val="007D3FDB"/>
    <w:rsid w:val="007D4B4B"/>
    <w:rsid w:val="007D505E"/>
    <w:rsid w:val="007D5B7F"/>
    <w:rsid w:val="007D75AA"/>
    <w:rsid w:val="007E2216"/>
    <w:rsid w:val="007E27AD"/>
    <w:rsid w:val="007E2CA8"/>
    <w:rsid w:val="007E43E3"/>
    <w:rsid w:val="007F0CC4"/>
    <w:rsid w:val="00801CA4"/>
    <w:rsid w:val="0080256E"/>
    <w:rsid w:val="00803B4A"/>
    <w:rsid w:val="00805B8D"/>
    <w:rsid w:val="00806793"/>
    <w:rsid w:val="00807525"/>
    <w:rsid w:val="00811764"/>
    <w:rsid w:val="0081223A"/>
    <w:rsid w:val="0081260C"/>
    <w:rsid w:val="00813D06"/>
    <w:rsid w:val="00814298"/>
    <w:rsid w:val="00820BFC"/>
    <w:rsid w:val="00821663"/>
    <w:rsid w:val="00822DE3"/>
    <w:rsid w:val="0083654B"/>
    <w:rsid w:val="0083697C"/>
    <w:rsid w:val="00836C33"/>
    <w:rsid w:val="00837425"/>
    <w:rsid w:val="008379DC"/>
    <w:rsid w:val="008423D1"/>
    <w:rsid w:val="008424AF"/>
    <w:rsid w:val="0084250F"/>
    <w:rsid w:val="00842768"/>
    <w:rsid w:val="008430CA"/>
    <w:rsid w:val="00845827"/>
    <w:rsid w:val="008470FE"/>
    <w:rsid w:val="008507D6"/>
    <w:rsid w:val="00851C2B"/>
    <w:rsid w:val="00852A35"/>
    <w:rsid w:val="00856676"/>
    <w:rsid w:val="008568FE"/>
    <w:rsid w:val="008605D0"/>
    <w:rsid w:val="008638EB"/>
    <w:rsid w:val="008645A0"/>
    <w:rsid w:val="00864BEC"/>
    <w:rsid w:val="0086612C"/>
    <w:rsid w:val="00873DCA"/>
    <w:rsid w:val="008803F2"/>
    <w:rsid w:val="00880407"/>
    <w:rsid w:val="008807AA"/>
    <w:rsid w:val="00885804"/>
    <w:rsid w:val="00886C1A"/>
    <w:rsid w:val="00890B2C"/>
    <w:rsid w:val="00890C0E"/>
    <w:rsid w:val="008913D9"/>
    <w:rsid w:val="008936E2"/>
    <w:rsid w:val="008943C2"/>
    <w:rsid w:val="00894BBA"/>
    <w:rsid w:val="00897F0F"/>
    <w:rsid w:val="008A3561"/>
    <w:rsid w:val="008A35AF"/>
    <w:rsid w:val="008B2E84"/>
    <w:rsid w:val="008B5C53"/>
    <w:rsid w:val="008B63FF"/>
    <w:rsid w:val="008C29B7"/>
    <w:rsid w:val="008C5E2F"/>
    <w:rsid w:val="008C7672"/>
    <w:rsid w:val="008C79F0"/>
    <w:rsid w:val="008C7E89"/>
    <w:rsid w:val="008D1DFC"/>
    <w:rsid w:val="008D2389"/>
    <w:rsid w:val="008D4691"/>
    <w:rsid w:val="008D5F19"/>
    <w:rsid w:val="008D64A9"/>
    <w:rsid w:val="008D64BA"/>
    <w:rsid w:val="008E4458"/>
    <w:rsid w:val="008F4DA9"/>
    <w:rsid w:val="008F5B9E"/>
    <w:rsid w:val="008F6B3E"/>
    <w:rsid w:val="008F6BFD"/>
    <w:rsid w:val="009061F9"/>
    <w:rsid w:val="00907A16"/>
    <w:rsid w:val="00912598"/>
    <w:rsid w:val="00912E35"/>
    <w:rsid w:val="00923579"/>
    <w:rsid w:val="00925B5D"/>
    <w:rsid w:val="009275E6"/>
    <w:rsid w:val="0092766F"/>
    <w:rsid w:val="00931AF4"/>
    <w:rsid w:val="0093272C"/>
    <w:rsid w:val="00935510"/>
    <w:rsid w:val="009370BC"/>
    <w:rsid w:val="00937CB3"/>
    <w:rsid w:val="009423C7"/>
    <w:rsid w:val="00942CB5"/>
    <w:rsid w:val="009435DB"/>
    <w:rsid w:val="0094542A"/>
    <w:rsid w:val="0094680D"/>
    <w:rsid w:val="009468FC"/>
    <w:rsid w:val="00947A8D"/>
    <w:rsid w:val="00950C23"/>
    <w:rsid w:val="00950E27"/>
    <w:rsid w:val="009529BE"/>
    <w:rsid w:val="0095642A"/>
    <w:rsid w:val="009617C1"/>
    <w:rsid w:val="009620BF"/>
    <w:rsid w:val="00964541"/>
    <w:rsid w:val="00964799"/>
    <w:rsid w:val="00965D53"/>
    <w:rsid w:val="009661F9"/>
    <w:rsid w:val="009667B4"/>
    <w:rsid w:val="00970DE3"/>
    <w:rsid w:val="00971CE2"/>
    <w:rsid w:val="009727C1"/>
    <w:rsid w:val="0097647E"/>
    <w:rsid w:val="009766D3"/>
    <w:rsid w:val="00980401"/>
    <w:rsid w:val="00982928"/>
    <w:rsid w:val="00983508"/>
    <w:rsid w:val="009836DF"/>
    <w:rsid w:val="00985D23"/>
    <w:rsid w:val="00987F32"/>
    <w:rsid w:val="00993664"/>
    <w:rsid w:val="009937A3"/>
    <w:rsid w:val="0099399C"/>
    <w:rsid w:val="00995A5E"/>
    <w:rsid w:val="00996FC3"/>
    <w:rsid w:val="00997DF7"/>
    <w:rsid w:val="009A3898"/>
    <w:rsid w:val="009A552F"/>
    <w:rsid w:val="009B1BDF"/>
    <w:rsid w:val="009B67AF"/>
    <w:rsid w:val="009C0064"/>
    <w:rsid w:val="009C0868"/>
    <w:rsid w:val="009C25FE"/>
    <w:rsid w:val="009C32CD"/>
    <w:rsid w:val="009C50E2"/>
    <w:rsid w:val="009C6A83"/>
    <w:rsid w:val="009D1395"/>
    <w:rsid w:val="009D4567"/>
    <w:rsid w:val="009E0718"/>
    <w:rsid w:val="009E1F50"/>
    <w:rsid w:val="009E34A1"/>
    <w:rsid w:val="009F26E5"/>
    <w:rsid w:val="009F272A"/>
    <w:rsid w:val="009F2AC7"/>
    <w:rsid w:val="009F4E71"/>
    <w:rsid w:val="009F61CE"/>
    <w:rsid w:val="009F7691"/>
    <w:rsid w:val="009F7AFF"/>
    <w:rsid w:val="00A00926"/>
    <w:rsid w:val="00A0163F"/>
    <w:rsid w:val="00A04C8B"/>
    <w:rsid w:val="00A05D5E"/>
    <w:rsid w:val="00A07A64"/>
    <w:rsid w:val="00A11BEA"/>
    <w:rsid w:val="00A11E56"/>
    <w:rsid w:val="00A23DD4"/>
    <w:rsid w:val="00A25DD4"/>
    <w:rsid w:val="00A26700"/>
    <w:rsid w:val="00A26785"/>
    <w:rsid w:val="00A31F4B"/>
    <w:rsid w:val="00A36CA3"/>
    <w:rsid w:val="00A36EC3"/>
    <w:rsid w:val="00A378D5"/>
    <w:rsid w:val="00A4038F"/>
    <w:rsid w:val="00A44F8E"/>
    <w:rsid w:val="00A5378C"/>
    <w:rsid w:val="00A53C1E"/>
    <w:rsid w:val="00A5517A"/>
    <w:rsid w:val="00A55D66"/>
    <w:rsid w:val="00A55E1E"/>
    <w:rsid w:val="00A623FC"/>
    <w:rsid w:val="00A632C5"/>
    <w:rsid w:val="00A651E8"/>
    <w:rsid w:val="00A65B9E"/>
    <w:rsid w:val="00A662C3"/>
    <w:rsid w:val="00A6778A"/>
    <w:rsid w:val="00A67796"/>
    <w:rsid w:val="00A70CCB"/>
    <w:rsid w:val="00A70E1E"/>
    <w:rsid w:val="00A71D19"/>
    <w:rsid w:val="00A72445"/>
    <w:rsid w:val="00A74169"/>
    <w:rsid w:val="00A77A41"/>
    <w:rsid w:val="00A81AFF"/>
    <w:rsid w:val="00A8578F"/>
    <w:rsid w:val="00A8751D"/>
    <w:rsid w:val="00A90219"/>
    <w:rsid w:val="00A909AA"/>
    <w:rsid w:val="00A90C26"/>
    <w:rsid w:val="00A915A6"/>
    <w:rsid w:val="00A91EE1"/>
    <w:rsid w:val="00A9247A"/>
    <w:rsid w:val="00A93AC5"/>
    <w:rsid w:val="00A96DEF"/>
    <w:rsid w:val="00AA1F35"/>
    <w:rsid w:val="00AA22F8"/>
    <w:rsid w:val="00AA3186"/>
    <w:rsid w:val="00AA3883"/>
    <w:rsid w:val="00AA4390"/>
    <w:rsid w:val="00AB38A6"/>
    <w:rsid w:val="00AB3B6B"/>
    <w:rsid w:val="00AB78F4"/>
    <w:rsid w:val="00AD0536"/>
    <w:rsid w:val="00AD25CD"/>
    <w:rsid w:val="00AD49C4"/>
    <w:rsid w:val="00AE1455"/>
    <w:rsid w:val="00AE2BF7"/>
    <w:rsid w:val="00AE35D6"/>
    <w:rsid w:val="00AF0CF2"/>
    <w:rsid w:val="00AF1C64"/>
    <w:rsid w:val="00AF1D07"/>
    <w:rsid w:val="00AF4FFD"/>
    <w:rsid w:val="00AF538B"/>
    <w:rsid w:val="00AF59F0"/>
    <w:rsid w:val="00B00CFF"/>
    <w:rsid w:val="00B00EC1"/>
    <w:rsid w:val="00B01FBA"/>
    <w:rsid w:val="00B020F4"/>
    <w:rsid w:val="00B036A7"/>
    <w:rsid w:val="00B037DC"/>
    <w:rsid w:val="00B0423E"/>
    <w:rsid w:val="00B05709"/>
    <w:rsid w:val="00B06B22"/>
    <w:rsid w:val="00B06C7D"/>
    <w:rsid w:val="00B07736"/>
    <w:rsid w:val="00B14612"/>
    <w:rsid w:val="00B16B8A"/>
    <w:rsid w:val="00B17A7C"/>
    <w:rsid w:val="00B2171E"/>
    <w:rsid w:val="00B22942"/>
    <w:rsid w:val="00B304EA"/>
    <w:rsid w:val="00B30986"/>
    <w:rsid w:val="00B33698"/>
    <w:rsid w:val="00B350C4"/>
    <w:rsid w:val="00B36530"/>
    <w:rsid w:val="00B37168"/>
    <w:rsid w:val="00B37A4A"/>
    <w:rsid w:val="00B40DE7"/>
    <w:rsid w:val="00B40DF2"/>
    <w:rsid w:val="00B43F95"/>
    <w:rsid w:val="00B45D5D"/>
    <w:rsid w:val="00B464D3"/>
    <w:rsid w:val="00B47CB5"/>
    <w:rsid w:val="00B5035F"/>
    <w:rsid w:val="00B51108"/>
    <w:rsid w:val="00B574D3"/>
    <w:rsid w:val="00B64E53"/>
    <w:rsid w:val="00B660C0"/>
    <w:rsid w:val="00B7584E"/>
    <w:rsid w:val="00B77617"/>
    <w:rsid w:val="00B80490"/>
    <w:rsid w:val="00B8127F"/>
    <w:rsid w:val="00B8185A"/>
    <w:rsid w:val="00B8209F"/>
    <w:rsid w:val="00B837A7"/>
    <w:rsid w:val="00B85FC5"/>
    <w:rsid w:val="00B87CA2"/>
    <w:rsid w:val="00B91F91"/>
    <w:rsid w:val="00B941E4"/>
    <w:rsid w:val="00B969FC"/>
    <w:rsid w:val="00B97438"/>
    <w:rsid w:val="00BA3755"/>
    <w:rsid w:val="00BA37C8"/>
    <w:rsid w:val="00BA4222"/>
    <w:rsid w:val="00BA466C"/>
    <w:rsid w:val="00BA7AF2"/>
    <w:rsid w:val="00BB44FF"/>
    <w:rsid w:val="00BB471E"/>
    <w:rsid w:val="00BB500E"/>
    <w:rsid w:val="00BC01F2"/>
    <w:rsid w:val="00BC202F"/>
    <w:rsid w:val="00BC437C"/>
    <w:rsid w:val="00BC6FA8"/>
    <w:rsid w:val="00BC7455"/>
    <w:rsid w:val="00BD2F39"/>
    <w:rsid w:val="00BD5FB8"/>
    <w:rsid w:val="00BE069C"/>
    <w:rsid w:val="00BE0B98"/>
    <w:rsid w:val="00BE0CEC"/>
    <w:rsid w:val="00BE1EE2"/>
    <w:rsid w:val="00BE2B06"/>
    <w:rsid w:val="00BE43B2"/>
    <w:rsid w:val="00BE5B2A"/>
    <w:rsid w:val="00BE68B6"/>
    <w:rsid w:val="00BF0697"/>
    <w:rsid w:val="00BF1B9C"/>
    <w:rsid w:val="00BF511B"/>
    <w:rsid w:val="00BF626F"/>
    <w:rsid w:val="00C02554"/>
    <w:rsid w:val="00C03E8A"/>
    <w:rsid w:val="00C12CAD"/>
    <w:rsid w:val="00C1391F"/>
    <w:rsid w:val="00C2248C"/>
    <w:rsid w:val="00C23E5D"/>
    <w:rsid w:val="00C32A6A"/>
    <w:rsid w:val="00C35942"/>
    <w:rsid w:val="00C368F7"/>
    <w:rsid w:val="00C369A8"/>
    <w:rsid w:val="00C41BC8"/>
    <w:rsid w:val="00C4330A"/>
    <w:rsid w:val="00C44CC4"/>
    <w:rsid w:val="00C51748"/>
    <w:rsid w:val="00C52090"/>
    <w:rsid w:val="00C55EB3"/>
    <w:rsid w:val="00C56CA8"/>
    <w:rsid w:val="00C61A45"/>
    <w:rsid w:val="00C65D8B"/>
    <w:rsid w:val="00C66706"/>
    <w:rsid w:val="00C67853"/>
    <w:rsid w:val="00C67D29"/>
    <w:rsid w:val="00C7093F"/>
    <w:rsid w:val="00C7241B"/>
    <w:rsid w:val="00C7289A"/>
    <w:rsid w:val="00C72E84"/>
    <w:rsid w:val="00C74792"/>
    <w:rsid w:val="00C8257E"/>
    <w:rsid w:val="00C84205"/>
    <w:rsid w:val="00C86C92"/>
    <w:rsid w:val="00C8736C"/>
    <w:rsid w:val="00C90983"/>
    <w:rsid w:val="00C913D0"/>
    <w:rsid w:val="00C9494E"/>
    <w:rsid w:val="00C949EF"/>
    <w:rsid w:val="00C97CDD"/>
    <w:rsid w:val="00CA489C"/>
    <w:rsid w:val="00CA54C3"/>
    <w:rsid w:val="00CB0EB5"/>
    <w:rsid w:val="00CB21AA"/>
    <w:rsid w:val="00CB3921"/>
    <w:rsid w:val="00CB5850"/>
    <w:rsid w:val="00CB5C5A"/>
    <w:rsid w:val="00CB7B84"/>
    <w:rsid w:val="00CB7C85"/>
    <w:rsid w:val="00CC0412"/>
    <w:rsid w:val="00CC3B77"/>
    <w:rsid w:val="00CC45D3"/>
    <w:rsid w:val="00CC510D"/>
    <w:rsid w:val="00CC7DDE"/>
    <w:rsid w:val="00CD2DF6"/>
    <w:rsid w:val="00CE08AF"/>
    <w:rsid w:val="00CE4567"/>
    <w:rsid w:val="00CF110C"/>
    <w:rsid w:val="00CF2407"/>
    <w:rsid w:val="00CF4016"/>
    <w:rsid w:val="00CF5733"/>
    <w:rsid w:val="00CF76EE"/>
    <w:rsid w:val="00D02D7F"/>
    <w:rsid w:val="00D0427C"/>
    <w:rsid w:val="00D04A77"/>
    <w:rsid w:val="00D062F9"/>
    <w:rsid w:val="00D07B9E"/>
    <w:rsid w:val="00D07CC0"/>
    <w:rsid w:val="00D1024F"/>
    <w:rsid w:val="00D11E87"/>
    <w:rsid w:val="00D12018"/>
    <w:rsid w:val="00D2208D"/>
    <w:rsid w:val="00D23BAB"/>
    <w:rsid w:val="00D24714"/>
    <w:rsid w:val="00D24C53"/>
    <w:rsid w:val="00D2723A"/>
    <w:rsid w:val="00D301CD"/>
    <w:rsid w:val="00D30CB2"/>
    <w:rsid w:val="00D346AD"/>
    <w:rsid w:val="00D37E11"/>
    <w:rsid w:val="00D40A4B"/>
    <w:rsid w:val="00D40A7A"/>
    <w:rsid w:val="00D4431D"/>
    <w:rsid w:val="00D44EB2"/>
    <w:rsid w:val="00D45287"/>
    <w:rsid w:val="00D4594D"/>
    <w:rsid w:val="00D466A4"/>
    <w:rsid w:val="00D46D8D"/>
    <w:rsid w:val="00D46E8A"/>
    <w:rsid w:val="00D504AC"/>
    <w:rsid w:val="00D50D08"/>
    <w:rsid w:val="00D524A5"/>
    <w:rsid w:val="00D55284"/>
    <w:rsid w:val="00D555BC"/>
    <w:rsid w:val="00D55FE4"/>
    <w:rsid w:val="00D57631"/>
    <w:rsid w:val="00D578EB"/>
    <w:rsid w:val="00D60C55"/>
    <w:rsid w:val="00D6204D"/>
    <w:rsid w:val="00D6507E"/>
    <w:rsid w:val="00D65751"/>
    <w:rsid w:val="00D675B2"/>
    <w:rsid w:val="00D74F85"/>
    <w:rsid w:val="00D75FCD"/>
    <w:rsid w:val="00D80E74"/>
    <w:rsid w:val="00D83620"/>
    <w:rsid w:val="00D8719D"/>
    <w:rsid w:val="00D91919"/>
    <w:rsid w:val="00D930E6"/>
    <w:rsid w:val="00D93C46"/>
    <w:rsid w:val="00D94A42"/>
    <w:rsid w:val="00DA2011"/>
    <w:rsid w:val="00DA2C3E"/>
    <w:rsid w:val="00DA3B6E"/>
    <w:rsid w:val="00DA7E3C"/>
    <w:rsid w:val="00DB339A"/>
    <w:rsid w:val="00DB55C6"/>
    <w:rsid w:val="00DB58AB"/>
    <w:rsid w:val="00DB768E"/>
    <w:rsid w:val="00DB78A1"/>
    <w:rsid w:val="00DC0B7B"/>
    <w:rsid w:val="00DC2929"/>
    <w:rsid w:val="00DC2A91"/>
    <w:rsid w:val="00DC2D05"/>
    <w:rsid w:val="00DC4E73"/>
    <w:rsid w:val="00DC72B7"/>
    <w:rsid w:val="00DD339D"/>
    <w:rsid w:val="00DD4247"/>
    <w:rsid w:val="00DD4FBF"/>
    <w:rsid w:val="00DE0057"/>
    <w:rsid w:val="00DE1E46"/>
    <w:rsid w:val="00DE2195"/>
    <w:rsid w:val="00DE3ABC"/>
    <w:rsid w:val="00DE5150"/>
    <w:rsid w:val="00DF0C7F"/>
    <w:rsid w:val="00DF4E21"/>
    <w:rsid w:val="00DF52DD"/>
    <w:rsid w:val="00DF7057"/>
    <w:rsid w:val="00DF70E8"/>
    <w:rsid w:val="00E00406"/>
    <w:rsid w:val="00E03A59"/>
    <w:rsid w:val="00E03D81"/>
    <w:rsid w:val="00E113F8"/>
    <w:rsid w:val="00E115CF"/>
    <w:rsid w:val="00E16F8E"/>
    <w:rsid w:val="00E21C87"/>
    <w:rsid w:val="00E273D2"/>
    <w:rsid w:val="00E30C33"/>
    <w:rsid w:val="00E32E52"/>
    <w:rsid w:val="00E34BF2"/>
    <w:rsid w:val="00E34DC6"/>
    <w:rsid w:val="00E35C04"/>
    <w:rsid w:val="00E41664"/>
    <w:rsid w:val="00E44D2A"/>
    <w:rsid w:val="00E45293"/>
    <w:rsid w:val="00E4646D"/>
    <w:rsid w:val="00E50BFE"/>
    <w:rsid w:val="00E53614"/>
    <w:rsid w:val="00E55B93"/>
    <w:rsid w:val="00E55F13"/>
    <w:rsid w:val="00E577EA"/>
    <w:rsid w:val="00E61425"/>
    <w:rsid w:val="00E6260B"/>
    <w:rsid w:val="00E6376A"/>
    <w:rsid w:val="00E644D7"/>
    <w:rsid w:val="00E6451A"/>
    <w:rsid w:val="00E6453E"/>
    <w:rsid w:val="00E653F6"/>
    <w:rsid w:val="00E72664"/>
    <w:rsid w:val="00E72B4A"/>
    <w:rsid w:val="00E810DD"/>
    <w:rsid w:val="00E826E0"/>
    <w:rsid w:val="00E8510D"/>
    <w:rsid w:val="00E868A7"/>
    <w:rsid w:val="00E90CCD"/>
    <w:rsid w:val="00E92228"/>
    <w:rsid w:val="00E97AC2"/>
    <w:rsid w:val="00EA17B5"/>
    <w:rsid w:val="00EA2BA4"/>
    <w:rsid w:val="00EA3758"/>
    <w:rsid w:val="00EB3D0F"/>
    <w:rsid w:val="00EB4AC3"/>
    <w:rsid w:val="00EB508F"/>
    <w:rsid w:val="00EB5661"/>
    <w:rsid w:val="00EB5F78"/>
    <w:rsid w:val="00EC1642"/>
    <w:rsid w:val="00EC4568"/>
    <w:rsid w:val="00EC6B38"/>
    <w:rsid w:val="00ED1939"/>
    <w:rsid w:val="00ED4D96"/>
    <w:rsid w:val="00ED555C"/>
    <w:rsid w:val="00ED6318"/>
    <w:rsid w:val="00EE798C"/>
    <w:rsid w:val="00EF01FE"/>
    <w:rsid w:val="00EF1819"/>
    <w:rsid w:val="00EF35CE"/>
    <w:rsid w:val="00EF3E4C"/>
    <w:rsid w:val="00EF672F"/>
    <w:rsid w:val="00F043EA"/>
    <w:rsid w:val="00F04D94"/>
    <w:rsid w:val="00F10ED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619F"/>
    <w:rsid w:val="00F40E80"/>
    <w:rsid w:val="00F4320B"/>
    <w:rsid w:val="00F45A8E"/>
    <w:rsid w:val="00F53BE5"/>
    <w:rsid w:val="00F54CCA"/>
    <w:rsid w:val="00F54D94"/>
    <w:rsid w:val="00F54FC0"/>
    <w:rsid w:val="00F57ED5"/>
    <w:rsid w:val="00F63E47"/>
    <w:rsid w:val="00F63FC4"/>
    <w:rsid w:val="00F64B12"/>
    <w:rsid w:val="00F66ADA"/>
    <w:rsid w:val="00F70A76"/>
    <w:rsid w:val="00F7405D"/>
    <w:rsid w:val="00F75F4C"/>
    <w:rsid w:val="00F84F12"/>
    <w:rsid w:val="00F91CA0"/>
    <w:rsid w:val="00F93A07"/>
    <w:rsid w:val="00FA0751"/>
    <w:rsid w:val="00FA2F9E"/>
    <w:rsid w:val="00FA5DC4"/>
    <w:rsid w:val="00FB04A7"/>
    <w:rsid w:val="00FB05F4"/>
    <w:rsid w:val="00FB2D91"/>
    <w:rsid w:val="00FB394D"/>
    <w:rsid w:val="00FB65B1"/>
    <w:rsid w:val="00FC0D24"/>
    <w:rsid w:val="00FC3C68"/>
    <w:rsid w:val="00FC3FA0"/>
    <w:rsid w:val="00FC40B8"/>
    <w:rsid w:val="00FC5CF5"/>
    <w:rsid w:val="00FC70AB"/>
    <w:rsid w:val="00FC7CBA"/>
    <w:rsid w:val="00FD0051"/>
    <w:rsid w:val="00FD4197"/>
    <w:rsid w:val="00FD4E7F"/>
    <w:rsid w:val="00FE310B"/>
    <w:rsid w:val="00FE3A6E"/>
    <w:rsid w:val="00FE73AD"/>
    <w:rsid w:val="00FE750C"/>
    <w:rsid w:val="00FF182B"/>
    <w:rsid w:val="00FF44AC"/>
    <w:rsid w:val="00FF50E7"/>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7C6F"/>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uiPriority w:val="99"/>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List Paragraph1,List Paragraph 1,bullet,bullet 1,List Paragraph11,lp1,lp11,My checklist,List Paragraph2"/>
    <w:basedOn w:val="Normal"/>
    <w:link w:val="ListParagraphChar"/>
    <w:qFormat/>
    <w:rsid w:val="00DA2C3E"/>
    <w:pPr>
      <w:ind w:left="720"/>
      <w:contextualSpacing/>
    </w:pPr>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4169CF"/>
    <w:rPr>
      <w:rFonts w:ascii="VNI-Times" w:eastAsia="Times New Roman" w:hAnsi="VNI-Times"/>
      <w:sz w:val="24"/>
      <w:lang w:val="en-US" w:eastAsia="en-US"/>
    </w:rPr>
  </w:style>
  <w:style w:type="character" w:styleId="Hyperlink">
    <w:name w:val="Hyperlink"/>
    <w:uiPriority w:val="99"/>
    <w:unhideWhenUsed/>
    <w:rsid w:val="00B80490"/>
    <w:rPr>
      <w:color w:val="0563C1"/>
      <w:u w:val="single"/>
    </w:rPr>
  </w:style>
  <w:style w:type="character" w:styleId="EndnoteReference">
    <w:name w:val="endnote reference"/>
    <w:uiPriority w:val="99"/>
    <w:semiHidden/>
    <w:unhideWhenUsed/>
    <w:rsid w:val="00931AF4"/>
    <w:rPr>
      <w:vertAlign w:val="superscript"/>
    </w:rPr>
  </w:style>
  <w:style w:type="table" w:customStyle="1" w:styleId="TableGrid1">
    <w:name w:val="Table Grid1"/>
    <w:basedOn w:val="TableNormal"/>
    <w:next w:val="TableGrid"/>
    <w:uiPriority w:val="39"/>
    <w:rsid w:val="002676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C35942"/>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C35942"/>
    <w:rPr>
      <w:rFonts w:asciiTheme="minorHAnsi" w:eastAsiaTheme="minorHAnsi" w:hAnsiTheme="minorHAnsi" w:cstheme="minorBidi"/>
      <w:sz w:val="20"/>
    </w:rPr>
  </w:style>
  <w:style w:type="character" w:customStyle="1" w:styleId="ui-provider">
    <w:name w:val="ui-provider"/>
    <w:rsid w:val="00CC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pbank.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6.xml><?xml version="1.0" encoding="utf-8"?>
<ds:datastoreItem xmlns:ds="http://schemas.openxmlformats.org/officeDocument/2006/customXml" ds:itemID="{657302B4-7BC7-4F7A-974B-F8CCAC25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2</cp:revision>
  <cp:lastPrinted>2022-08-29T06:35:00Z</cp:lastPrinted>
  <dcterms:created xsi:type="dcterms:W3CDTF">2024-10-04T03:52:00Z</dcterms:created>
  <dcterms:modified xsi:type="dcterms:W3CDTF">2024-10-04T03:52:00Z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