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7" w:type="dxa"/>
        <w:tblLook w:val="04A0" w:firstRow="1" w:lastRow="0" w:firstColumn="1" w:lastColumn="0" w:noHBand="0" w:noVBand="1"/>
      </w:tblPr>
      <w:tblGrid>
        <w:gridCol w:w="2889"/>
        <w:gridCol w:w="7518"/>
      </w:tblGrid>
      <w:tr w:rsidR="008043C8" w:rsidRPr="009C7F0E" w14:paraId="35A5A46A" w14:textId="77777777" w:rsidTr="0078021D">
        <w:trPr>
          <w:trHeight w:val="1277"/>
        </w:trPr>
        <w:tc>
          <w:tcPr>
            <w:tcW w:w="2889" w:type="dxa"/>
            <w:shd w:val="clear" w:color="auto" w:fill="auto"/>
          </w:tcPr>
          <w:p w14:paraId="08DA52B6" w14:textId="77777777" w:rsidR="008043C8" w:rsidRPr="009C7F0E" w:rsidRDefault="008C69A9" w:rsidP="00CC2C5C">
            <w:pPr>
              <w:pStyle w:val="Heading1"/>
              <w:jc w:val="left"/>
              <w:rPr>
                <w:rFonts w:ascii="SVN-Gilroy" w:hAnsi="SVN-Gilroy"/>
                <w:color w:val="22B34F"/>
                <w:sz w:val="24"/>
                <w:szCs w:val="24"/>
              </w:rPr>
            </w:pPr>
            <w:r w:rsidRPr="009C7F0E">
              <w:rPr>
                <w:rFonts w:ascii="SVN-Gilroy" w:hAnsi="SVN-Gilroy"/>
                <w:noProof/>
                <w:sz w:val="24"/>
                <w:szCs w:val="24"/>
                <w:lang w:val="en-US" w:eastAsia="en-US"/>
              </w:rPr>
              <w:drawing>
                <wp:inline distT="0" distB="0" distL="0" distR="0" wp14:anchorId="58FEE030" wp14:editId="44EB80C8">
                  <wp:extent cx="1581150"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57200"/>
                          </a:xfrm>
                          <a:prstGeom prst="rect">
                            <a:avLst/>
                          </a:prstGeom>
                          <a:noFill/>
                          <a:ln>
                            <a:noFill/>
                          </a:ln>
                        </pic:spPr>
                      </pic:pic>
                    </a:graphicData>
                  </a:graphic>
                </wp:inline>
              </w:drawing>
            </w:r>
          </w:p>
        </w:tc>
        <w:tc>
          <w:tcPr>
            <w:tcW w:w="7518" w:type="dxa"/>
            <w:shd w:val="clear" w:color="auto" w:fill="auto"/>
          </w:tcPr>
          <w:p w14:paraId="3AA3D01B" w14:textId="77777777" w:rsidR="008043C8" w:rsidRPr="009C7F0E" w:rsidRDefault="008043C8" w:rsidP="00CC2C5C">
            <w:pPr>
              <w:pStyle w:val="Heading1"/>
              <w:jc w:val="right"/>
              <w:rPr>
                <w:rFonts w:ascii="SVN-Gilroy" w:hAnsi="SVN-Gilroy"/>
                <w:sz w:val="24"/>
                <w:szCs w:val="24"/>
              </w:rPr>
            </w:pPr>
            <w:r w:rsidRPr="009C7F0E">
              <w:rPr>
                <w:rFonts w:ascii="SVN-Gilroy" w:hAnsi="SVN-Gilroy"/>
                <w:sz w:val="24"/>
                <w:szCs w:val="24"/>
              </w:rPr>
              <w:t>H</w:t>
            </w:r>
            <w:r w:rsidRPr="009C7F0E">
              <w:rPr>
                <w:rFonts w:ascii="SVN-Gilroy" w:hAnsi="SVN-Gilroy" w:cs="Cambria"/>
                <w:sz w:val="24"/>
                <w:szCs w:val="24"/>
              </w:rPr>
              <w:t>ộ</w:t>
            </w:r>
            <w:r w:rsidRPr="009C7F0E">
              <w:rPr>
                <w:rFonts w:ascii="SVN-Gilroy" w:hAnsi="SVN-Gilroy"/>
                <w:sz w:val="24"/>
                <w:szCs w:val="24"/>
              </w:rPr>
              <w:t>i S</w:t>
            </w:r>
            <w:r w:rsidRPr="009C7F0E">
              <w:rPr>
                <w:rFonts w:ascii="SVN-Gilroy" w:hAnsi="SVN-Gilroy" w:cs="Cambria"/>
                <w:sz w:val="24"/>
                <w:szCs w:val="24"/>
              </w:rPr>
              <w:t>ở</w:t>
            </w:r>
            <w:r w:rsidRPr="009C7F0E">
              <w:rPr>
                <w:rFonts w:ascii="SVN-Gilroy" w:hAnsi="SVN-Gilroy"/>
                <w:sz w:val="24"/>
                <w:szCs w:val="24"/>
              </w:rPr>
              <w:t xml:space="preserve"> ch</w:t>
            </w:r>
            <w:r w:rsidRPr="009C7F0E">
              <w:rPr>
                <w:rFonts w:ascii="SVN-Gilroy" w:hAnsi="SVN-Gilroy" w:cs="VNI-Times"/>
                <w:sz w:val="24"/>
                <w:szCs w:val="24"/>
              </w:rPr>
              <w:t>í</w:t>
            </w:r>
            <w:r w:rsidRPr="009C7F0E">
              <w:rPr>
                <w:rFonts w:ascii="SVN-Gilroy" w:hAnsi="SVN-Gilroy"/>
                <w:sz w:val="24"/>
                <w:szCs w:val="24"/>
              </w:rPr>
              <w:t>nh</w:t>
            </w:r>
          </w:p>
          <w:p w14:paraId="39737A4B" w14:textId="77777777" w:rsidR="008043C8" w:rsidRPr="009C7F0E" w:rsidRDefault="008043C8" w:rsidP="00CC2C5C">
            <w:pPr>
              <w:pStyle w:val="Heading1"/>
              <w:jc w:val="right"/>
              <w:rPr>
                <w:rFonts w:ascii="SVN-Gilroy" w:hAnsi="SVN-Gilroy"/>
                <w:b w:val="0"/>
                <w:sz w:val="24"/>
                <w:szCs w:val="24"/>
              </w:rPr>
            </w:pPr>
            <w:r w:rsidRPr="009C7F0E">
              <w:rPr>
                <w:rFonts w:ascii="SVN-Gilroy" w:hAnsi="SVN-Gilroy"/>
                <w:b w:val="0"/>
                <w:sz w:val="24"/>
                <w:szCs w:val="24"/>
              </w:rPr>
              <w:t>S</w:t>
            </w:r>
            <w:r w:rsidRPr="009C7F0E">
              <w:rPr>
                <w:rFonts w:ascii="SVN-Gilroy" w:hAnsi="SVN-Gilroy" w:cs="Cambria"/>
                <w:b w:val="0"/>
                <w:sz w:val="24"/>
                <w:szCs w:val="24"/>
              </w:rPr>
              <w:t>ố</w:t>
            </w:r>
            <w:r w:rsidRPr="009C7F0E">
              <w:rPr>
                <w:rFonts w:ascii="SVN-Gilroy" w:hAnsi="SVN-Gilroy"/>
                <w:b w:val="0"/>
                <w:sz w:val="24"/>
                <w:szCs w:val="24"/>
              </w:rPr>
              <w:t xml:space="preserve"> 89 L</w:t>
            </w:r>
            <w:r w:rsidRPr="009C7F0E">
              <w:rPr>
                <w:rFonts w:ascii="SVN-Gilroy" w:hAnsi="SVN-Gilroy" w:cs="VNI-Times"/>
                <w:b w:val="0"/>
                <w:sz w:val="24"/>
                <w:szCs w:val="24"/>
              </w:rPr>
              <w:t>á</w:t>
            </w:r>
            <w:r w:rsidRPr="009C7F0E">
              <w:rPr>
                <w:rFonts w:ascii="SVN-Gilroy" w:hAnsi="SVN-Gilroy"/>
                <w:b w:val="0"/>
                <w:sz w:val="24"/>
                <w:szCs w:val="24"/>
              </w:rPr>
              <w:t>ng H</w:t>
            </w:r>
            <w:r w:rsidRPr="009C7F0E">
              <w:rPr>
                <w:rFonts w:ascii="SVN-Gilroy" w:hAnsi="SVN-Gilroy" w:cs="Cambria"/>
                <w:b w:val="0"/>
                <w:sz w:val="24"/>
                <w:szCs w:val="24"/>
              </w:rPr>
              <w:t>ạ</w:t>
            </w:r>
            <w:r w:rsidRPr="009C7F0E">
              <w:rPr>
                <w:rFonts w:ascii="SVN-Gilroy" w:hAnsi="SVN-Gilroy"/>
                <w:b w:val="0"/>
                <w:sz w:val="24"/>
                <w:szCs w:val="24"/>
              </w:rPr>
              <w:t xml:space="preserve">, </w:t>
            </w:r>
            <w:r w:rsidRPr="009C7F0E">
              <w:rPr>
                <w:rFonts w:ascii="SVN-Gilroy" w:hAnsi="SVN-Gilroy" w:cs="Cambria"/>
                <w:b w:val="0"/>
                <w:sz w:val="24"/>
                <w:szCs w:val="24"/>
              </w:rPr>
              <w:t>Đố</w:t>
            </w:r>
            <w:r w:rsidRPr="009C7F0E">
              <w:rPr>
                <w:rFonts w:ascii="SVN-Gilroy" w:hAnsi="SVN-Gilroy"/>
                <w:b w:val="0"/>
                <w:sz w:val="24"/>
                <w:szCs w:val="24"/>
              </w:rPr>
              <w:t xml:space="preserve">ng </w:t>
            </w:r>
            <w:r w:rsidRPr="009C7F0E">
              <w:rPr>
                <w:rFonts w:ascii="SVN-Gilroy" w:hAnsi="SVN-Gilroy" w:cs="Cambria"/>
                <w:b w:val="0"/>
                <w:sz w:val="24"/>
                <w:szCs w:val="24"/>
              </w:rPr>
              <w:t>Đ</w:t>
            </w:r>
            <w:r w:rsidRPr="009C7F0E">
              <w:rPr>
                <w:rFonts w:ascii="SVN-Gilroy" w:hAnsi="SVN-Gilroy"/>
                <w:b w:val="0"/>
                <w:sz w:val="24"/>
                <w:szCs w:val="24"/>
              </w:rPr>
              <w:t>a, H</w:t>
            </w:r>
            <w:r w:rsidRPr="009C7F0E">
              <w:rPr>
                <w:rFonts w:ascii="SVN-Gilroy" w:hAnsi="SVN-Gilroy" w:cs="VNI-Times"/>
                <w:b w:val="0"/>
                <w:sz w:val="24"/>
                <w:szCs w:val="24"/>
              </w:rPr>
              <w:t>à</w:t>
            </w:r>
            <w:r w:rsidRPr="009C7F0E">
              <w:rPr>
                <w:rFonts w:ascii="SVN-Gilroy" w:hAnsi="SVN-Gilroy"/>
                <w:b w:val="0"/>
                <w:sz w:val="24"/>
                <w:szCs w:val="24"/>
              </w:rPr>
              <w:t xml:space="preserve"> N</w:t>
            </w:r>
            <w:r w:rsidRPr="009C7F0E">
              <w:rPr>
                <w:rFonts w:ascii="SVN-Gilroy" w:hAnsi="SVN-Gilroy" w:cs="Cambria"/>
                <w:b w:val="0"/>
                <w:sz w:val="24"/>
                <w:szCs w:val="24"/>
              </w:rPr>
              <w:t>ộ</w:t>
            </w:r>
            <w:r w:rsidRPr="009C7F0E">
              <w:rPr>
                <w:rFonts w:ascii="SVN-Gilroy" w:hAnsi="SVN-Gilroy"/>
                <w:b w:val="0"/>
                <w:sz w:val="24"/>
                <w:szCs w:val="24"/>
              </w:rPr>
              <w:t>i</w:t>
            </w:r>
          </w:p>
          <w:p w14:paraId="1E276AF6" w14:textId="77777777" w:rsidR="008043C8" w:rsidRPr="009C7F0E" w:rsidRDefault="008043C8" w:rsidP="00CC2C5C">
            <w:pPr>
              <w:pStyle w:val="Heading1"/>
              <w:jc w:val="right"/>
              <w:rPr>
                <w:rFonts w:ascii="SVN-Gilroy" w:hAnsi="SVN-Gilroy"/>
                <w:b w:val="0"/>
                <w:sz w:val="24"/>
                <w:szCs w:val="24"/>
              </w:rPr>
            </w:pPr>
            <w:r w:rsidRPr="009C7F0E">
              <w:rPr>
                <w:rFonts w:ascii="SVN-Gilroy" w:hAnsi="SVN-Gilroy" w:cs="Cambria"/>
                <w:b w:val="0"/>
                <w:sz w:val="24"/>
                <w:szCs w:val="24"/>
              </w:rPr>
              <w:t>Đ</w:t>
            </w:r>
            <w:r w:rsidRPr="009C7F0E">
              <w:rPr>
                <w:rFonts w:ascii="SVN-Gilroy" w:hAnsi="SVN-Gilroy"/>
                <w:b w:val="0"/>
                <w:sz w:val="24"/>
                <w:szCs w:val="24"/>
              </w:rPr>
              <w:t>T: (84.24) 39288869      Fax: (84.24) 39288867</w:t>
            </w:r>
          </w:p>
          <w:p w14:paraId="693F1F6E" w14:textId="77777777" w:rsidR="008043C8" w:rsidRPr="009C7F0E" w:rsidRDefault="008043C8" w:rsidP="00CC2C5C">
            <w:pPr>
              <w:pStyle w:val="Heading1"/>
              <w:jc w:val="right"/>
              <w:rPr>
                <w:rFonts w:ascii="SVN-Gilroy" w:hAnsi="SVN-Gilroy"/>
                <w:color w:val="22B34F"/>
                <w:sz w:val="24"/>
                <w:szCs w:val="24"/>
              </w:rPr>
            </w:pPr>
            <w:r w:rsidRPr="009C7F0E">
              <w:rPr>
                <w:rFonts w:ascii="SVN-Gilroy" w:hAnsi="SVN-Gilroy"/>
                <w:b w:val="0"/>
                <w:sz w:val="24"/>
                <w:szCs w:val="24"/>
              </w:rPr>
              <w:t>Swift: VPBKVNVX      Website:www.vpbank.com.vn</w:t>
            </w:r>
          </w:p>
        </w:tc>
      </w:tr>
      <w:tr w:rsidR="008043C8" w:rsidRPr="009C7F0E" w14:paraId="4DF4EF08" w14:textId="77777777" w:rsidTr="0078021D">
        <w:trPr>
          <w:trHeight w:val="314"/>
        </w:trPr>
        <w:tc>
          <w:tcPr>
            <w:tcW w:w="2889" w:type="dxa"/>
            <w:shd w:val="clear" w:color="auto" w:fill="auto"/>
          </w:tcPr>
          <w:p w14:paraId="2EA14E1A" w14:textId="77777777" w:rsidR="008043C8" w:rsidRPr="009C7F0E" w:rsidRDefault="008043C8" w:rsidP="00CC2C5C">
            <w:pPr>
              <w:pStyle w:val="Heading1"/>
              <w:rPr>
                <w:rFonts w:ascii="SVN-Gilroy" w:hAnsi="SVN-Gilroy"/>
                <w:color w:val="22B34F"/>
                <w:sz w:val="24"/>
                <w:szCs w:val="24"/>
              </w:rPr>
            </w:pPr>
          </w:p>
        </w:tc>
        <w:tc>
          <w:tcPr>
            <w:tcW w:w="7518" w:type="dxa"/>
            <w:shd w:val="clear" w:color="auto" w:fill="auto"/>
          </w:tcPr>
          <w:p w14:paraId="7D3DFBE1" w14:textId="77777777" w:rsidR="008043C8" w:rsidRPr="009C7F0E" w:rsidRDefault="008043C8" w:rsidP="009C7F0E">
            <w:pPr>
              <w:pStyle w:val="Heading1"/>
              <w:jc w:val="right"/>
              <w:rPr>
                <w:rFonts w:ascii="SVN-Gilroy" w:hAnsi="SVN-Gilroy"/>
                <w:color w:val="22B34F"/>
                <w:sz w:val="24"/>
                <w:szCs w:val="24"/>
              </w:rPr>
            </w:pPr>
          </w:p>
        </w:tc>
      </w:tr>
    </w:tbl>
    <w:p w14:paraId="4882EF55" w14:textId="77777777" w:rsidR="000462BB" w:rsidRPr="009C7F0E" w:rsidRDefault="00664953" w:rsidP="00CB1B09">
      <w:pPr>
        <w:ind w:right="108"/>
        <w:jc w:val="center"/>
        <w:rPr>
          <w:rFonts w:ascii="SVN-Gilroy" w:hAnsi="SVN-Gilroy"/>
          <w:b/>
          <w:color w:val="22B34F"/>
          <w:szCs w:val="24"/>
          <w:lang w:val="x-none" w:eastAsia="x-none"/>
        </w:rPr>
      </w:pPr>
      <w:r w:rsidRPr="009C7F0E">
        <w:rPr>
          <w:rFonts w:ascii="SVN-Gilroy" w:hAnsi="SVN-Gilroy"/>
          <w:b/>
          <w:color w:val="22B34F"/>
          <w:szCs w:val="24"/>
          <w:lang w:val="x-none" w:eastAsia="x-none"/>
        </w:rPr>
        <w:t xml:space="preserve">PHỤ LỤC </w:t>
      </w:r>
      <w:r w:rsidR="003E2DF8">
        <w:rPr>
          <w:rFonts w:ascii="SVN-Gilroy" w:hAnsi="SVN-Gilroy"/>
          <w:b/>
          <w:color w:val="22B34F"/>
          <w:szCs w:val="24"/>
          <w:lang w:eastAsia="x-none"/>
        </w:rPr>
        <w:t xml:space="preserve">ĐỀ NGHỊ </w:t>
      </w:r>
      <w:r w:rsidRPr="009C7F0E">
        <w:rPr>
          <w:rFonts w:ascii="SVN-Gilroy" w:hAnsi="SVN-Gilroy"/>
          <w:b/>
          <w:color w:val="22B34F"/>
          <w:szCs w:val="24"/>
          <w:lang w:val="x-none" w:eastAsia="x-none"/>
        </w:rPr>
        <w:t>SỬA ĐỔI THÔNG TIN KHÁCH HÀNG, TÀI KHOẢN THANH TOÁN</w:t>
      </w:r>
    </w:p>
    <w:p w14:paraId="62245928" w14:textId="77777777" w:rsidR="00410FA4" w:rsidRPr="0017575D" w:rsidRDefault="00410FA4" w:rsidP="00410FA4">
      <w:pPr>
        <w:ind w:right="567" w:hanging="284"/>
        <w:jc w:val="center"/>
        <w:rPr>
          <w:rFonts w:ascii="SVN-Gilroy" w:hAnsi="SVN-Gilroy"/>
          <w:i/>
          <w:szCs w:val="24"/>
        </w:rPr>
      </w:pPr>
      <w:r w:rsidRPr="0017575D">
        <w:rPr>
          <w:rFonts w:ascii="SVN-Gilroy" w:hAnsi="SVN-Gilroy"/>
          <w:i/>
          <w:szCs w:val="24"/>
        </w:rPr>
        <w:t>Đính kèm Giấy đề nghị</w:t>
      </w:r>
      <w:r>
        <w:rPr>
          <w:rFonts w:ascii="SVN-Gilroy" w:hAnsi="SVN-Gilroy"/>
          <w:i/>
          <w:szCs w:val="24"/>
        </w:rPr>
        <w:t xml:space="preserve"> …………………………………….…….………………..</w:t>
      </w:r>
      <w:r w:rsidRPr="0017575D">
        <w:rPr>
          <w:rFonts w:ascii="SVN-Gilroy" w:hAnsi="SVN-Gilroy"/>
          <w:i/>
          <w:szCs w:val="24"/>
        </w:rPr>
        <w:t xml:space="preserve"> do Khách hàng ký ngày……</w:t>
      </w:r>
      <w:proofErr w:type="gramStart"/>
      <w:r w:rsidRPr="0017575D">
        <w:rPr>
          <w:rFonts w:ascii="SVN-Gilroy" w:hAnsi="SVN-Gilroy"/>
          <w:i/>
          <w:szCs w:val="24"/>
        </w:rPr>
        <w:t>…./</w:t>
      </w:r>
      <w:proofErr w:type="gramEnd"/>
      <w:r w:rsidRPr="0017575D">
        <w:rPr>
          <w:rFonts w:ascii="SVN-Gilroy" w:hAnsi="SVN-Gilroy"/>
          <w:i/>
          <w:szCs w:val="24"/>
        </w:rPr>
        <w:t>………./………</w:t>
      </w:r>
      <w:r>
        <w:rPr>
          <w:rFonts w:ascii="SVN-Gilroy" w:hAnsi="SVN-Gilroy"/>
          <w:i/>
          <w:szCs w:val="24"/>
        </w:rPr>
        <w:t xml:space="preserve"> </w:t>
      </w:r>
      <w:r w:rsidRPr="0017575D">
        <w:rPr>
          <w:rFonts w:ascii="SVN-Gilroy" w:hAnsi="SVN-Gilroy"/>
          <w:i/>
          <w:szCs w:val="24"/>
        </w:rPr>
        <w:t>(“Giấy đề nghị”)</w:t>
      </w: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5788"/>
        <w:gridCol w:w="15"/>
        <w:gridCol w:w="47"/>
        <w:gridCol w:w="246"/>
        <w:gridCol w:w="1701"/>
        <w:gridCol w:w="370"/>
        <w:gridCol w:w="55"/>
        <w:gridCol w:w="85"/>
        <w:gridCol w:w="2041"/>
      </w:tblGrid>
      <w:tr w:rsidR="000462BB" w:rsidRPr="009C7F0E" w14:paraId="0BF6FC82" w14:textId="77777777" w:rsidTr="000F28F4">
        <w:trPr>
          <w:trHeight w:val="445"/>
        </w:trPr>
        <w:tc>
          <w:tcPr>
            <w:tcW w:w="10915" w:type="dxa"/>
            <w:gridSpan w:val="10"/>
            <w:shd w:val="clear" w:color="auto" w:fill="00B050"/>
            <w:vAlign w:val="center"/>
            <w:hideMark/>
          </w:tcPr>
          <w:p w14:paraId="277D4619" w14:textId="77777777" w:rsidR="000462BB" w:rsidRPr="003F2C27" w:rsidRDefault="00536A60">
            <w:pPr>
              <w:tabs>
                <w:tab w:val="left" w:leader="underscore" w:pos="9900"/>
              </w:tabs>
              <w:spacing w:before="60"/>
              <w:ind w:right="-634"/>
              <w:rPr>
                <w:rFonts w:ascii="SVN-Gilroy" w:hAnsi="SVN-Gilroy"/>
                <w:b/>
                <w:i/>
                <w:szCs w:val="24"/>
              </w:rPr>
            </w:pPr>
            <w:r w:rsidRPr="003F2C27">
              <w:rPr>
                <w:rFonts w:ascii="SVN-Gilroy" w:hAnsi="SVN-Gilroy"/>
                <w:b/>
                <w:szCs w:val="24"/>
              </w:rPr>
              <w:t>A. PHẦN DÀNH CHO KHÁCH HÀNG</w:t>
            </w:r>
          </w:p>
        </w:tc>
      </w:tr>
      <w:tr w:rsidR="00B866F7" w:rsidRPr="009C7F0E" w14:paraId="00BDB95F" w14:textId="77777777" w:rsidTr="000F28F4">
        <w:trPr>
          <w:trHeight w:val="445"/>
        </w:trPr>
        <w:tc>
          <w:tcPr>
            <w:tcW w:w="10915" w:type="dxa"/>
            <w:gridSpan w:val="10"/>
            <w:shd w:val="clear" w:color="auto" w:fill="D9D9D9"/>
            <w:vAlign w:val="center"/>
          </w:tcPr>
          <w:p w14:paraId="1D41CF63" w14:textId="77777777" w:rsidR="00B866F7" w:rsidRPr="003F2C27" w:rsidRDefault="00E6115E">
            <w:pPr>
              <w:tabs>
                <w:tab w:val="left" w:leader="underscore" w:pos="9900"/>
              </w:tabs>
              <w:spacing w:before="60"/>
              <w:ind w:right="-634"/>
              <w:rPr>
                <w:rFonts w:ascii="SVN-Gilroy" w:hAnsi="SVN-Gilroy"/>
                <w:b/>
                <w:szCs w:val="24"/>
              </w:rPr>
            </w:pPr>
            <w:r w:rsidRPr="003F2C27">
              <w:rPr>
                <w:rFonts w:ascii="SVN-Gilroy" w:hAnsi="SVN-Gilroy"/>
                <w:b/>
                <w:szCs w:val="24"/>
              </w:rPr>
              <w:t>I.</w:t>
            </w:r>
            <w:r w:rsidR="00DC503F" w:rsidRPr="003F2C27">
              <w:rPr>
                <w:rFonts w:ascii="SVN-Gilroy" w:hAnsi="SVN-Gilroy"/>
                <w:b/>
                <w:szCs w:val="24"/>
              </w:rPr>
              <w:t xml:space="preserve"> </w:t>
            </w:r>
            <w:r w:rsidRPr="003F2C27">
              <w:rPr>
                <w:rFonts w:ascii="SVN-Gilroy" w:hAnsi="SVN-Gilroy"/>
                <w:b/>
                <w:szCs w:val="24"/>
              </w:rPr>
              <w:t>ĐĂNG KÝ THAY ĐỔI THÔNG TIN KHÁCH HÀNG</w:t>
            </w:r>
          </w:p>
        </w:tc>
      </w:tr>
      <w:tr w:rsidR="00AB7F46" w:rsidRPr="009C7F0E" w14:paraId="2C46BA4E" w14:textId="77777777" w:rsidTr="00DD33C8">
        <w:trPr>
          <w:trHeight w:val="2967"/>
        </w:trPr>
        <w:tc>
          <w:tcPr>
            <w:tcW w:w="10915" w:type="dxa"/>
            <w:gridSpan w:val="10"/>
            <w:shd w:val="clear" w:color="auto" w:fill="auto"/>
            <w:vAlign w:val="center"/>
          </w:tcPr>
          <w:p w14:paraId="097D3207"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szCs w:val="24"/>
              </w:rPr>
              <w:t>Tên m</w:t>
            </w:r>
            <w:r w:rsidRPr="003F2C27">
              <w:rPr>
                <w:rFonts w:ascii="SVN-Gilroy" w:hAnsi="SVN-Gilroy" w:cs="Cambria"/>
                <w:szCs w:val="24"/>
              </w:rPr>
              <w:t>ớ</w:t>
            </w:r>
            <w:r w:rsidRPr="003F2C27">
              <w:rPr>
                <w:rFonts w:ascii="SVN-Gilroy" w:hAnsi="SVN-Gilroy"/>
                <w:szCs w:val="24"/>
              </w:rPr>
              <w:t>i</w:t>
            </w:r>
            <w:r w:rsidR="00654C9D">
              <w:rPr>
                <w:rFonts w:ascii="SVN-Gilroy" w:hAnsi="SVN-Gilroy"/>
                <w:szCs w:val="24"/>
              </w:rPr>
              <w:t xml:space="preserve">: </w:t>
            </w:r>
            <w:r w:rsidRPr="003F2C27">
              <w:rPr>
                <w:rFonts w:ascii="SVN-Gilroy" w:hAnsi="SVN-Gilroy"/>
                <w:i/>
                <w:szCs w:val="24"/>
              </w:rPr>
              <w:t>…………………………………………</w:t>
            </w:r>
            <w:r w:rsidR="00654C9D">
              <w:rPr>
                <w:rFonts w:ascii="SVN-Gilroy" w:hAnsi="SVN-Gilroy"/>
                <w:i/>
                <w:szCs w:val="24"/>
              </w:rPr>
              <w:t>.</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22F4F915"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w:t>
            </w:r>
            <w:r w:rsidRPr="003F2C27">
              <w:rPr>
                <w:rFonts w:ascii="SVN-Gilroy" w:hAnsi="SVN-Gilroy"/>
                <w:szCs w:val="24"/>
              </w:rPr>
              <w:t>KDN/</w:t>
            </w:r>
            <w:r w:rsidRPr="003F2C27">
              <w:rPr>
                <w:rFonts w:ascii="SVN-Gilroy" w:hAnsi="SVN-Gilroy" w:cs="Cambria"/>
                <w:szCs w:val="24"/>
              </w:rPr>
              <w:t>Đ</w:t>
            </w:r>
            <w:r w:rsidRPr="003F2C27">
              <w:rPr>
                <w:rFonts w:ascii="SVN-Gilroy" w:hAnsi="SVN-Gilroy"/>
                <w:szCs w:val="24"/>
              </w:rPr>
              <w:t>KKD/Q</w:t>
            </w:r>
            <w:r w:rsidRPr="003F2C27">
              <w:rPr>
                <w:rFonts w:ascii="SVN-Gilroy" w:hAnsi="SVN-Gilroy" w:cs="Cambria"/>
                <w:szCs w:val="24"/>
              </w:rPr>
              <w:t>Đ</w:t>
            </w:r>
            <w:r w:rsidRPr="003F2C27">
              <w:rPr>
                <w:rFonts w:ascii="SVN-Gilroy" w:hAnsi="SVN-Gilroy"/>
                <w:szCs w:val="24"/>
              </w:rPr>
              <w:t xml:space="preserve">TL: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w:t>
            </w:r>
            <w:r w:rsidRPr="003F2C27">
              <w:rPr>
                <w:rFonts w:ascii="SVN-Gilroy" w:hAnsi="SVN-Gilroy" w:cs="VNI-Times"/>
                <w:szCs w:val="24"/>
              </w:rPr>
              <w:t>đ</w:t>
            </w:r>
            <w:r w:rsidRPr="003F2C27">
              <w:rPr>
                <w:rFonts w:ascii="SVN-Gilroy" w:hAnsi="SVN-Gilroy" w:cs="Cambria"/>
                <w:szCs w:val="24"/>
              </w:rPr>
              <w:t>ă</w:t>
            </w:r>
            <w:r w:rsidRPr="003F2C27">
              <w:rPr>
                <w:rFonts w:ascii="SVN-Gilroy" w:hAnsi="SVN-Gilroy"/>
                <w:szCs w:val="24"/>
              </w:rPr>
              <w:t>ng k</w:t>
            </w:r>
            <w:r w:rsidRPr="003F2C27">
              <w:rPr>
                <w:rFonts w:ascii="SVN-Gilroy" w:hAnsi="SVN-Gilroy" w:cs="VNI-Times"/>
                <w:szCs w:val="24"/>
              </w:rPr>
              <w:t>ý</w:t>
            </w:r>
            <w:r w:rsidRPr="003F2C27">
              <w:rPr>
                <w:rFonts w:ascii="SVN-Gilroy" w:hAnsi="SVN-Gilroy"/>
                <w:szCs w:val="24"/>
              </w:rPr>
              <w:t>/th</w:t>
            </w:r>
            <w:r w:rsidRPr="003F2C27">
              <w:rPr>
                <w:rFonts w:ascii="SVN-Gilroy" w:hAnsi="SVN-Gilroy" w:cs="VNI-Times"/>
                <w:szCs w:val="24"/>
              </w:rPr>
              <w:t>à</w:t>
            </w:r>
            <w:r w:rsidRPr="003F2C27">
              <w:rPr>
                <w:rFonts w:ascii="SVN-Gilroy" w:hAnsi="SVN-Gilroy"/>
                <w:szCs w:val="24"/>
              </w:rPr>
              <w:t>nh l</w:t>
            </w:r>
            <w:r w:rsidRPr="003F2C27">
              <w:rPr>
                <w:rFonts w:ascii="SVN-Gilroy" w:hAnsi="SVN-Gilroy" w:cs="Cambria"/>
                <w:szCs w:val="24"/>
              </w:rPr>
              <w:t>ậ</w:t>
            </w:r>
            <w:r w:rsidRPr="003F2C27">
              <w:rPr>
                <w:rFonts w:ascii="SVN-Gilroy" w:hAnsi="SVN-Gilroy"/>
                <w:szCs w:val="24"/>
              </w:rPr>
              <w:t>p:</w:t>
            </w:r>
            <w:r w:rsidRPr="003F2C27">
              <w:rPr>
                <w:rFonts w:ascii="SVN-Gilroy" w:hAnsi="SVN-Gilroy"/>
                <w:i/>
                <w:szCs w:val="24"/>
              </w:rPr>
              <w:t xml:space="preserve"> …………………………………</w:t>
            </w:r>
          </w:p>
          <w:p w14:paraId="5F119CD4" w14:textId="6E6FD4D8" w:rsidR="00DD33C8" w:rsidRDefault="00AB7F46" w:rsidP="00F9571B">
            <w:pPr>
              <w:tabs>
                <w:tab w:val="left" w:leader="underscore" w:pos="10932"/>
              </w:tabs>
              <w:spacing w:before="60"/>
              <w:ind w:right="163"/>
              <w:rPr>
                <w:rFonts w:ascii="SVN-Gilroy" w:hAnsi="SVN-Gilroy"/>
                <w:i/>
                <w:szCs w:val="24"/>
              </w:rPr>
            </w:pPr>
            <w:r w:rsidRPr="003F2C27">
              <w:rPr>
                <w:rFonts w:ascii="SVN-Gilroy" w:hAnsi="SVN-Gilroy"/>
                <w:szCs w:val="24"/>
              </w:rPr>
              <w:t>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 xml:space="preserve">…… </w:t>
            </w:r>
            <w:r w:rsidRPr="003F2C27">
              <w:rPr>
                <w:rFonts w:ascii="SVN-Gilroy" w:hAnsi="SVN-Gilroy" w:cs="Cambria"/>
                <w:szCs w:val="24"/>
              </w:rPr>
              <w:t>Đă</w:t>
            </w:r>
            <w:r w:rsidRPr="003F2C27">
              <w:rPr>
                <w:rFonts w:ascii="SVN-Gilroy" w:hAnsi="SVN-Gilroy"/>
                <w:szCs w:val="24"/>
              </w:rPr>
              <w:t>ng k</w:t>
            </w:r>
            <w:r w:rsidRPr="003F2C27">
              <w:rPr>
                <w:rFonts w:ascii="SVN-Gilroy" w:hAnsi="SVN-Gilroy" w:cs="VNI-Times"/>
                <w:szCs w:val="24"/>
              </w:rPr>
              <w:t>ý</w:t>
            </w:r>
            <w:r w:rsidRPr="003F2C27">
              <w:rPr>
                <w:rFonts w:ascii="SVN-Gilroy" w:hAnsi="SVN-Gilroy"/>
                <w:szCs w:val="24"/>
              </w:rPr>
              <w:t xml:space="preserve"> thay </w:t>
            </w:r>
            <w:r w:rsidRPr="003F2C27">
              <w:rPr>
                <w:rFonts w:ascii="SVN-Gilroy" w:hAnsi="SVN-Gilroy" w:cs="VNI-Times"/>
                <w:szCs w:val="24"/>
              </w:rPr>
              <w:t>đ</w:t>
            </w:r>
            <w:r w:rsidRPr="003F2C27">
              <w:rPr>
                <w:rFonts w:ascii="SVN-Gilroy" w:hAnsi="SVN-Gilroy" w:cs="Cambria"/>
                <w:szCs w:val="24"/>
              </w:rPr>
              <w:t>ổ</w:t>
            </w:r>
            <w:r w:rsidRPr="003F2C27">
              <w:rPr>
                <w:rFonts w:ascii="SVN-Gilroy" w:hAnsi="SVN-Gilroy"/>
                <w:szCs w:val="24"/>
              </w:rPr>
              <w:t>i l</w:t>
            </w:r>
            <w:r w:rsidRPr="003F2C27">
              <w:rPr>
                <w:rFonts w:ascii="SVN-Gilroy" w:hAnsi="SVN-Gilroy" w:cs="Cambria"/>
                <w:szCs w:val="24"/>
              </w:rPr>
              <w:t>ầ</w:t>
            </w:r>
            <w:r w:rsidRPr="003F2C27">
              <w:rPr>
                <w:rFonts w:ascii="SVN-Gilroy" w:hAnsi="SVN-Gilroy"/>
                <w:szCs w:val="24"/>
              </w:rPr>
              <w:t xml:space="preserve">n </w:t>
            </w:r>
            <w:r w:rsidRPr="003F2C27">
              <w:rPr>
                <w:rFonts w:ascii="SVN-Gilroy" w:hAnsi="SVN-Gilroy"/>
                <w:i/>
                <w:szCs w:val="24"/>
              </w:rPr>
              <w:t>……………</w:t>
            </w:r>
            <w:r w:rsidR="00A64F09">
              <w:rPr>
                <w:rFonts w:ascii="SVN-Gilroy" w:hAnsi="SVN-Gilroy"/>
                <w:i/>
                <w:szCs w:val="24"/>
              </w:rPr>
              <w:t xml:space="preserve"> </w:t>
            </w:r>
            <w:r w:rsidRPr="003F2C27">
              <w:rPr>
                <w:rFonts w:ascii="SVN-Gilroy" w:hAnsi="SVN-Gilroy"/>
                <w:szCs w:val="24"/>
              </w:rPr>
              <w:t>ng</w:t>
            </w:r>
            <w:r w:rsidRPr="003F2C27">
              <w:rPr>
                <w:rFonts w:ascii="SVN-Gilroy" w:hAnsi="SVN-Gilroy" w:cs="VNI-Times"/>
                <w:szCs w:val="24"/>
              </w:rPr>
              <w:t>à</w:t>
            </w:r>
            <w:r w:rsidRPr="003F2C27">
              <w:rPr>
                <w:rFonts w:ascii="SVN-Gilroy" w:hAnsi="SVN-Gilroy"/>
                <w:szCs w:val="24"/>
              </w:rPr>
              <w:t>y</w:t>
            </w:r>
            <w:proofErr w:type="gramStart"/>
            <w:r w:rsidR="00DD33C8">
              <w:rPr>
                <w:rFonts w:ascii="SVN-Gilroy" w:hAnsi="SVN-Gilroy"/>
                <w:i/>
                <w:szCs w:val="24"/>
              </w:rPr>
              <w:t>…./</w:t>
            </w:r>
            <w:proofErr w:type="gramEnd"/>
            <w:r w:rsidR="00DD33C8">
              <w:rPr>
                <w:rFonts w:ascii="SVN-Gilroy" w:hAnsi="SVN-Gilroy"/>
                <w:i/>
                <w:szCs w:val="24"/>
              </w:rPr>
              <w:t>…/…..</w:t>
            </w:r>
          </w:p>
          <w:p w14:paraId="52409FF4" w14:textId="77777777" w:rsidR="00F9571B" w:rsidRPr="00B7584E" w:rsidRDefault="00F9571B" w:rsidP="00F9571B">
            <w:pPr>
              <w:tabs>
                <w:tab w:val="left" w:leader="underscore" w:pos="10932"/>
              </w:tabs>
              <w:spacing w:before="60"/>
              <w:ind w:right="163"/>
              <w:rPr>
                <w:rFonts w:ascii="SVN-Gilroy" w:hAnsi="SVN-Gilroy"/>
                <w:szCs w:val="24"/>
              </w:rPr>
            </w:pPr>
            <w:r>
              <w:rPr>
                <w:rFonts w:ascii="SVN-Gilroy" w:hAnsi="SVN-Gilroy"/>
                <w:szCs w:val="24"/>
              </w:rPr>
              <w:t>Mã số doanh nghiệp: ……………………………….</w:t>
            </w:r>
            <w:r>
              <w:rPr>
                <w:rStyle w:val="FootnoteReference"/>
                <w:rFonts w:ascii="SVN-Gilroy" w:hAnsi="SVN-Gilroy"/>
                <w:szCs w:val="24"/>
              </w:rPr>
              <w:footnoteReference w:id="2"/>
            </w:r>
          </w:p>
          <w:p w14:paraId="62A35BF8" w14:textId="28C0C8EF"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szCs w:val="24"/>
              </w:rPr>
              <w:t>M</w:t>
            </w:r>
            <w:r w:rsidRPr="003F2C27">
              <w:rPr>
                <w:rFonts w:ascii="SVN-Gilroy" w:hAnsi="SVN-Gilroy" w:cs="VNI-Times"/>
                <w:szCs w:val="24"/>
              </w:rPr>
              <w:t>ã</w:t>
            </w:r>
            <w:r w:rsidRPr="003F2C27">
              <w:rPr>
                <w:rFonts w:ascii="SVN-Gilroy" w:hAnsi="SVN-Gilroy"/>
                <w:szCs w:val="24"/>
              </w:rPr>
              <w:t xml:space="preserve">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00F9571B">
              <w:rPr>
                <w:rFonts w:ascii="SVN-Gilroy" w:hAnsi="SVN-Gilroy" w:cs="Cambria"/>
                <w:szCs w:val="24"/>
              </w:rPr>
              <w:t xml:space="preserve"> (nếu có)</w:t>
            </w:r>
            <w:r w:rsidRPr="003F2C27">
              <w:rPr>
                <w:rFonts w:ascii="SVN-Gilroy" w:hAnsi="SVN-Gilroy"/>
                <w:szCs w:val="24"/>
              </w:rPr>
              <w:t xml:space="preserve">: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47A94A7E" w14:textId="18079000" w:rsidR="00F9571B" w:rsidRDefault="00F9571B" w:rsidP="0057036C">
            <w:pPr>
              <w:tabs>
                <w:tab w:val="left" w:leader="underscore" w:pos="9900"/>
              </w:tabs>
              <w:spacing w:before="120"/>
              <w:ind w:right="-635"/>
              <w:rPr>
                <w:rFonts w:ascii="SVN-Gilroy" w:hAnsi="SVN-Gilroy" w:cs="Cambria"/>
                <w:szCs w:val="24"/>
              </w:rPr>
            </w:pPr>
            <w:r>
              <w:rPr>
                <w:rFonts w:ascii="SVN-Gilroy" w:hAnsi="SVN-Gilroy" w:cs="Cambria"/>
                <w:szCs w:val="24"/>
              </w:rPr>
              <w:t>Số định danh của tổ chức (nếu có):</w:t>
            </w:r>
          </w:p>
          <w:p w14:paraId="300C2CAC" w14:textId="3D68F436"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i c</w:t>
            </w:r>
            <w:r w:rsidRPr="003F2C27">
              <w:rPr>
                <w:rFonts w:ascii="SVN-Gilroy" w:hAnsi="SVN-Gilroy" w:cs="Cambria"/>
                <w:szCs w:val="24"/>
              </w:rPr>
              <w:t>ố</w:t>
            </w:r>
            <w:r w:rsidRPr="003F2C27">
              <w:rPr>
                <w:rFonts w:ascii="SVN-Gilroy" w:hAnsi="SVN-Gilroy"/>
                <w:szCs w:val="24"/>
              </w:rPr>
              <w:t xml:space="preserve"> </w:t>
            </w:r>
            <w:r w:rsidRPr="003F2C27">
              <w:rPr>
                <w:rFonts w:ascii="SVN-Gilroy" w:hAnsi="SVN-Gilroy" w:cs="VNI-Times"/>
                <w:szCs w:val="24"/>
              </w:rPr>
              <w:t>đ</w:t>
            </w:r>
            <w:r w:rsidRPr="003F2C27">
              <w:rPr>
                <w:rFonts w:ascii="SVN-Gilroy" w:hAnsi="SVN-Gilroy" w:cs="Cambria"/>
                <w:szCs w:val="24"/>
              </w:rPr>
              <w:t>ị</w:t>
            </w:r>
            <w:r w:rsidRPr="003F2C27">
              <w:rPr>
                <w:rFonts w:ascii="SVN-Gilroy" w:hAnsi="SVN-Gilroy"/>
                <w:szCs w:val="24"/>
              </w:rPr>
              <w:t xml:space="preserve">nh: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Pr="003F2C27">
              <w:rPr>
                <w:rFonts w:ascii="SVN-Gilroy" w:hAnsi="SVN-Gilroy"/>
                <w:szCs w:val="24"/>
              </w:rPr>
              <w:t xml:space="preserve"> Fax: </w:t>
            </w:r>
            <w:r w:rsidRPr="003F2C27">
              <w:rPr>
                <w:rFonts w:ascii="SVN-Gilroy" w:hAnsi="SVN-Gilroy"/>
                <w:i/>
                <w:szCs w:val="24"/>
              </w:rPr>
              <w:t>………………………………</w:t>
            </w:r>
            <w:r w:rsidR="00CB1B09" w:rsidRPr="003F2C27">
              <w:rPr>
                <w:rFonts w:ascii="SVN-Gilroy" w:hAnsi="SVN-Gilroy"/>
                <w:i/>
                <w:szCs w:val="24"/>
              </w:rPr>
              <w:t>………</w:t>
            </w:r>
          </w:p>
          <w:p w14:paraId="5E1A901C" w14:textId="15CAF7D2"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di </w:t>
            </w:r>
            <w:r w:rsidRPr="003F2C27">
              <w:rPr>
                <w:rFonts w:ascii="SVN-Gilroy" w:hAnsi="SVN-Gilroy" w:cs="VNI-Times"/>
                <w:szCs w:val="24"/>
              </w:rPr>
              <w:t>đ</w:t>
            </w:r>
            <w:r w:rsidRPr="003F2C27">
              <w:rPr>
                <w:rFonts w:ascii="SVN-Gilroy" w:hAnsi="SVN-Gilroy" w:cs="Cambria"/>
                <w:szCs w:val="24"/>
              </w:rPr>
              <w:t>ộ</w:t>
            </w:r>
            <w:r w:rsidRPr="003F2C27">
              <w:rPr>
                <w:rFonts w:ascii="SVN-Gilroy" w:hAnsi="SVN-Gilroy"/>
                <w:szCs w:val="24"/>
              </w:rPr>
              <w:t xml:space="preserve">ng: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00CB1B09" w:rsidRPr="003F2C27">
              <w:rPr>
                <w:rFonts w:ascii="SVN-Gilroy" w:hAnsi="SVN-Gilroy"/>
                <w:i/>
                <w:szCs w:val="24"/>
              </w:rPr>
              <w:t xml:space="preserve"> </w:t>
            </w:r>
            <w:r w:rsidRPr="003F2C27">
              <w:rPr>
                <w:rFonts w:ascii="SVN-Gilroy" w:hAnsi="SVN-Gilroy"/>
                <w:szCs w:val="24"/>
              </w:rPr>
              <w:t xml:space="preserve">Email: </w:t>
            </w:r>
            <w:r w:rsidRPr="003F2C27">
              <w:rPr>
                <w:rFonts w:ascii="SVN-Gilroy" w:hAnsi="SVN-Gilroy"/>
                <w:i/>
                <w:szCs w:val="24"/>
              </w:rPr>
              <w:t>…………………………………</w:t>
            </w:r>
            <w:r w:rsidR="00CB1B09" w:rsidRPr="003F2C27">
              <w:rPr>
                <w:rFonts w:ascii="SVN-Gilroy" w:hAnsi="SVN-Gilroy"/>
                <w:i/>
                <w:szCs w:val="24"/>
              </w:rPr>
              <w:t>……………</w:t>
            </w:r>
          </w:p>
          <w:p w14:paraId="3C1762E8" w14:textId="77777777" w:rsidR="00AB7F46" w:rsidRPr="003F2C27" w:rsidRDefault="00AB7F46" w:rsidP="0057036C">
            <w:pPr>
              <w:tabs>
                <w:tab w:val="left" w:leader="underscore" w:pos="9900"/>
              </w:tabs>
              <w:spacing w:before="120"/>
              <w:ind w:right="-635"/>
              <w:rPr>
                <w:rFonts w:ascii="SVN-Gilroy" w:hAnsi="SVN-Gilroy"/>
                <w:i/>
                <w:szCs w:val="24"/>
              </w:rPr>
            </w:pPr>
            <w:r w:rsidRPr="003F2C27">
              <w:rPr>
                <w:rFonts w:ascii="SVN-Gilroy" w:hAnsi="SVN-Gilroy"/>
                <w:i/>
                <w:szCs w:val="24"/>
              </w:rPr>
              <w:t>(s</w:t>
            </w:r>
            <w:r w:rsidRPr="003F2C27">
              <w:rPr>
                <w:rFonts w:ascii="SVN-Gilroy" w:hAnsi="SVN-Gilroy" w:cs="Cambria"/>
                <w:i/>
                <w:szCs w:val="24"/>
              </w:rPr>
              <w:t>ử</w:t>
            </w:r>
            <w:r w:rsidRPr="003F2C27">
              <w:rPr>
                <w:rFonts w:ascii="SVN-Gilroy" w:hAnsi="SVN-Gilroy"/>
                <w:i/>
                <w:szCs w:val="24"/>
              </w:rPr>
              <w:t xml:space="preserve"> d</w:t>
            </w:r>
            <w:r w:rsidRPr="003F2C27">
              <w:rPr>
                <w:rFonts w:ascii="SVN-Gilroy" w:hAnsi="SVN-Gilroy" w:cs="Cambria"/>
                <w:i/>
                <w:szCs w:val="24"/>
              </w:rPr>
              <w:t>ụ</w:t>
            </w:r>
            <w:r w:rsidRPr="003F2C27">
              <w:rPr>
                <w:rFonts w:ascii="SVN-Gilroy" w:hAnsi="SVN-Gilroy"/>
                <w:i/>
                <w:szCs w:val="24"/>
              </w:rPr>
              <w:t xml:space="preserve">ng </w:t>
            </w:r>
            <w:r w:rsidRPr="003F2C27">
              <w:rPr>
                <w:rFonts w:ascii="SVN-Gilroy" w:hAnsi="SVN-Gilroy" w:cs="VNI-Times"/>
                <w:i/>
                <w:szCs w:val="24"/>
              </w:rPr>
              <w:t>đ</w:t>
            </w:r>
            <w:r w:rsidRPr="003F2C27">
              <w:rPr>
                <w:rFonts w:ascii="SVN-Gilroy" w:hAnsi="SVN-Gilroy" w:cs="Cambria"/>
                <w:i/>
                <w:szCs w:val="24"/>
              </w:rPr>
              <w:t>ể</w:t>
            </w:r>
            <w:r w:rsidRPr="003F2C27">
              <w:rPr>
                <w:rFonts w:ascii="SVN-Gilroy" w:hAnsi="SVN-Gilroy"/>
                <w:i/>
                <w:szCs w:val="24"/>
              </w:rPr>
              <w:t xml:space="preserve"> nh</w:t>
            </w:r>
            <w:r w:rsidRPr="003F2C27">
              <w:rPr>
                <w:rFonts w:ascii="SVN-Gilroy" w:hAnsi="SVN-Gilroy" w:cs="Cambria"/>
                <w:i/>
                <w:szCs w:val="24"/>
              </w:rPr>
              <w:t>ậ</w:t>
            </w:r>
            <w:r w:rsidRPr="003F2C27">
              <w:rPr>
                <w:rFonts w:ascii="SVN-Gilroy" w:hAnsi="SVN-Gilroy"/>
                <w:i/>
                <w:szCs w:val="24"/>
              </w:rPr>
              <w:t>n c</w:t>
            </w:r>
            <w:r w:rsidRPr="003F2C27">
              <w:rPr>
                <w:rFonts w:ascii="SVN-Gilroy" w:hAnsi="SVN-Gilroy" w:cs="VNI-Times"/>
                <w:i/>
                <w:szCs w:val="24"/>
              </w:rPr>
              <w:t>á</w:t>
            </w:r>
            <w:r w:rsidRPr="003F2C27">
              <w:rPr>
                <w:rFonts w:ascii="SVN-Gilroy" w:hAnsi="SVN-Gilroy"/>
                <w:i/>
                <w:szCs w:val="24"/>
              </w:rPr>
              <w:t>c th</w:t>
            </w:r>
            <w:r w:rsidRPr="003F2C27">
              <w:rPr>
                <w:rFonts w:ascii="SVN-Gilroy" w:hAnsi="SVN-Gilroy" w:cs="VNI-Times"/>
                <w:i/>
                <w:szCs w:val="24"/>
              </w:rPr>
              <w:t>ô</w:t>
            </w:r>
            <w:r w:rsidRPr="003F2C27">
              <w:rPr>
                <w:rFonts w:ascii="SVN-Gilroy" w:hAnsi="SVN-Gilroy"/>
                <w:i/>
                <w:szCs w:val="24"/>
              </w:rPr>
              <w:t>ng b</w:t>
            </w:r>
            <w:r w:rsidRPr="003F2C27">
              <w:rPr>
                <w:rFonts w:ascii="SVN-Gilroy" w:hAnsi="SVN-Gilroy" w:cs="VNI-Times"/>
                <w:i/>
                <w:szCs w:val="24"/>
              </w:rPr>
              <w:t>á</w:t>
            </w:r>
            <w:r w:rsidRPr="003F2C27">
              <w:rPr>
                <w:rFonts w:ascii="SVN-Gilroy" w:hAnsi="SVN-Gilroy"/>
                <w:i/>
                <w:szCs w:val="24"/>
              </w:rPr>
              <w:t>o t</w:t>
            </w:r>
            <w:r w:rsidRPr="003F2C27">
              <w:rPr>
                <w:rFonts w:ascii="SVN-Gilroy" w:hAnsi="SVN-Gilroy" w:cs="Cambria"/>
                <w:i/>
                <w:szCs w:val="24"/>
              </w:rPr>
              <w:t>ừ</w:t>
            </w:r>
            <w:r w:rsidRPr="003F2C27">
              <w:rPr>
                <w:rFonts w:ascii="SVN-Gilroy" w:hAnsi="SVN-Gilroy"/>
                <w:i/>
                <w:szCs w:val="24"/>
              </w:rPr>
              <w:t xml:space="preserve"> VPBank)</w:t>
            </w:r>
          </w:p>
          <w:p w14:paraId="1585888A" w14:textId="0C2E6AE2" w:rsidR="00F9571B" w:rsidRDefault="00F9571B" w:rsidP="0057036C">
            <w:pPr>
              <w:tabs>
                <w:tab w:val="left" w:leader="underscore" w:pos="9900"/>
              </w:tabs>
              <w:spacing w:before="120"/>
              <w:ind w:right="-635"/>
              <w:rPr>
                <w:rFonts w:ascii="SVN-Gilroy" w:hAnsi="SVN-Gilroy" w:cs="Cambria"/>
                <w:szCs w:val="24"/>
              </w:rPr>
            </w:pPr>
            <w:r>
              <w:rPr>
                <w:rFonts w:ascii="SVN-Gilroy" w:hAnsi="SVN-Gilroy" w:cs="Cambria"/>
                <w:szCs w:val="24"/>
              </w:rPr>
              <w:t>Trang thông tin điện tử (nếu có):</w:t>
            </w:r>
            <w:r w:rsidR="00B53477">
              <w:rPr>
                <w:rFonts w:ascii="SVN-Gilroy" w:hAnsi="SVN-Gilroy" w:cs="Cambria"/>
                <w:szCs w:val="24"/>
              </w:rPr>
              <w:t xml:space="preserve"> </w:t>
            </w:r>
            <w:r>
              <w:rPr>
                <w:rFonts w:ascii="SVN-Gilroy" w:hAnsi="SVN-Gilroy" w:cs="Cambria"/>
                <w:szCs w:val="24"/>
              </w:rPr>
              <w:t>……………………………………………………………………………………………………………………</w:t>
            </w:r>
          </w:p>
          <w:p w14:paraId="683A24DD" w14:textId="2A157DBD"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Đị</w:t>
            </w:r>
            <w:r w:rsidRPr="003F2C27">
              <w:rPr>
                <w:rFonts w:ascii="SVN-Gilroy" w:hAnsi="SVN-Gilroy"/>
                <w:szCs w:val="24"/>
              </w:rPr>
              <w:t>a ch</w:t>
            </w:r>
            <w:r w:rsidRPr="003F2C27">
              <w:rPr>
                <w:rFonts w:ascii="SVN-Gilroy" w:hAnsi="SVN-Gilroy" w:cs="Cambria"/>
                <w:szCs w:val="24"/>
              </w:rPr>
              <w:t>ỉ</w:t>
            </w:r>
            <w:r w:rsidRPr="003F2C27">
              <w:rPr>
                <w:rFonts w:ascii="SVN-Gilroy" w:hAnsi="SVN-Gilroy"/>
                <w:szCs w:val="24"/>
              </w:rPr>
              <w:t xml:space="preserve"> tr</w:t>
            </w:r>
            <w:r w:rsidRPr="003F2C27">
              <w:rPr>
                <w:rFonts w:ascii="SVN-Gilroy" w:hAnsi="SVN-Gilroy" w:cs="Cambria"/>
                <w:szCs w:val="24"/>
              </w:rPr>
              <w:t>ụ</w:t>
            </w:r>
            <w:r w:rsidRPr="003F2C27">
              <w:rPr>
                <w:rFonts w:ascii="SVN-Gilroy" w:hAnsi="SVN-Gilroy"/>
                <w:szCs w:val="24"/>
              </w:rPr>
              <w:t xml:space="preserve"> s</w:t>
            </w:r>
            <w:r w:rsidRPr="003F2C27">
              <w:rPr>
                <w:rFonts w:ascii="SVN-Gilroy" w:hAnsi="SVN-Gilroy" w:cs="Cambria"/>
                <w:szCs w:val="24"/>
              </w:rPr>
              <w:t>ở</w:t>
            </w:r>
            <w:r w:rsidRPr="003F2C27">
              <w:rPr>
                <w:rFonts w:ascii="SVN-Gilroy" w:hAnsi="SVN-Gilroy"/>
                <w:szCs w:val="24"/>
              </w:rPr>
              <w:t xml:space="preserve"> ch</w:t>
            </w:r>
            <w:r w:rsidRPr="003F2C27">
              <w:rPr>
                <w:rFonts w:ascii="SVN-Gilroy" w:hAnsi="SVN-Gilroy" w:cs="VNI-Times"/>
                <w:szCs w:val="24"/>
              </w:rPr>
              <w:t>í</w:t>
            </w:r>
            <w:r w:rsidRPr="003F2C27">
              <w:rPr>
                <w:rFonts w:ascii="SVN-Gilroy" w:hAnsi="SVN-Gilroy"/>
                <w:szCs w:val="24"/>
              </w:rPr>
              <w:t>nh m</w:t>
            </w:r>
            <w:r w:rsidRPr="003F2C27">
              <w:rPr>
                <w:rFonts w:ascii="SVN-Gilroy" w:hAnsi="SVN-Gilroy" w:cs="Cambria"/>
                <w:szCs w:val="24"/>
              </w:rPr>
              <w:t>ớ</w:t>
            </w:r>
            <w:r w:rsidRPr="003F2C27">
              <w:rPr>
                <w:rFonts w:ascii="SVN-Gilroy" w:hAnsi="SVN-Gilroy"/>
                <w:szCs w:val="24"/>
              </w:rPr>
              <w:t xml:space="preserve">i: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19A5102C" w14:textId="3CB79B30" w:rsidR="00AB7F46" w:rsidRPr="003F2C27" w:rsidRDefault="00AB7F46" w:rsidP="0057036C">
            <w:pPr>
              <w:tabs>
                <w:tab w:val="left" w:leader="underscore" w:pos="9900"/>
              </w:tabs>
              <w:spacing w:before="120"/>
              <w:ind w:right="-635"/>
              <w:rPr>
                <w:rFonts w:ascii="SVN-Gilroy" w:hAnsi="SVN-Gilroy"/>
                <w:i/>
                <w:szCs w:val="24"/>
              </w:rPr>
            </w:pPr>
            <w:r w:rsidRPr="003F2C27">
              <w:rPr>
                <w:rFonts w:ascii="SVN-Gilroy" w:hAnsi="SVN-Gilroy" w:cs="Cambria"/>
                <w:szCs w:val="24"/>
              </w:rPr>
              <w:t>Đị</w:t>
            </w:r>
            <w:r w:rsidRPr="003F2C27">
              <w:rPr>
                <w:rFonts w:ascii="SVN-Gilroy" w:hAnsi="SVN-Gilroy"/>
                <w:szCs w:val="24"/>
              </w:rPr>
              <w:t>a ch</w:t>
            </w:r>
            <w:r w:rsidRPr="003F2C27">
              <w:rPr>
                <w:rFonts w:ascii="SVN-Gilroy" w:hAnsi="SVN-Gilroy" w:cs="Cambria"/>
                <w:szCs w:val="24"/>
              </w:rPr>
              <w:t>ỉ</w:t>
            </w:r>
            <w:r w:rsidRPr="003F2C27">
              <w:rPr>
                <w:rFonts w:ascii="SVN-Gilroy" w:hAnsi="SVN-Gilroy"/>
                <w:szCs w:val="24"/>
              </w:rPr>
              <w:t xml:space="preserve"> giao d</w:t>
            </w:r>
            <w:r w:rsidRPr="003F2C27">
              <w:rPr>
                <w:rFonts w:ascii="SVN-Gilroy" w:hAnsi="SVN-Gilroy" w:cs="Cambria"/>
                <w:szCs w:val="24"/>
              </w:rPr>
              <w:t>ị</w:t>
            </w:r>
            <w:r w:rsidRPr="003F2C27">
              <w:rPr>
                <w:rFonts w:ascii="SVN-Gilroy" w:hAnsi="SVN-Gilroy"/>
                <w:szCs w:val="24"/>
              </w:rPr>
              <w:t xml:space="preserve">ch </w:t>
            </w:r>
            <w:proofErr w:type="gramStart"/>
            <w:r w:rsidRPr="003F2C27">
              <w:rPr>
                <w:rFonts w:ascii="SVN-Gilroy" w:hAnsi="SVN-Gilroy"/>
                <w:szCs w:val="24"/>
              </w:rPr>
              <w:t>m</w:t>
            </w:r>
            <w:r w:rsidRPr="003F2C27">
              <w:rPr>
                <w:rFonts w:ascii="SVN-Gilroy" w:hAnsi="SVN-Gilroy" w:cs="Cambria"/>
                <w:szCs w:val="24"/>
              </w:rPr>
              <w:t>ớ</w:t>
            </w:r>
            <w:r w:rsidRPr="003F2C27">
              <w:rPr>
                <w:rFonts w:ascii="SVN-Gilroy" w:hAnsi="SVN-Gilroy"/>
                <w:szCs w:val="24"/>
              </w:rPr>
              <w:t>i:</w:t>
            </w:r>
            <w:r w:rsidR="00B53477">
              <w:rPr>
                <w:rFonts w:ascii="SVN-Gilroy" w:hAnsi="SVN-Gilroy"/>
                <w:szCs w:val="24"/>
              </w:rPr>
              <w:t xml:space="preserve"> ..</w:t>
            </w:r>
            <w:proofErr w:type="gramEnd"/>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6C6A3250" w14:textId="77777777" w:rsidR="00AB7F46" w:rsidRPr="003F2C27" w:rsidRDefault="00AB7F46" w:rsidP="0057036C">
            <w:pPr>
              <w:tabs>
                <w:tab w:val="left" w:leader="underscore" w:pos="9900"/>
              </w:tabs>
              <w:spacing w:before="120"/>
              <w:ind w:right="-635"/>
              <w:rPr>
                <w:rFonts w:ascii="SVN-Gilroy" w:hAnsi="SVN-Gilroy"/>
                <w:b/>
                <w:szCs w:val="24"/>
              </w:rPr>
            </w:pPr>
            <w:r w:rsidRPr="003F2C27">
              <w:rPr>
                <w:rFonts w:ascii="SVN-Gilroy" w:hAnsi="SVN-Gilroy"/>
                <w:szCs w:val="24"/>
              </w:rPr>
              <w:t>L</w:t>
            </w:r>
            <w:r w:rsidRPr="003F2C27">
              <w:rPr>
                <w:rFonts w:ascii="SVN-Gilroy" w:hAnsi="SVN-Gilroy" w:cs="Cambria"/>
                <w:szCs w:val="24"/>
              </w:rPr>
              <w:t>ĩ</w:t>
            </w:r>
            <w:r w:rsidRPr="003F2C27">
              <w:rPr>
                <w:rFonts w:ascii="SVN-Gilroy" w:hAnsi="SVN-Gilroy"/>
                <w:szCs w:val="24"/>
              </w:rPr>
              <w:t>nh v</w:t>
            </w:r>
            <w:r w:rsidRPr="003F2C27">
              <w:rPr>
                <w:rFonts w:ascii="SVN-Gilroy" w:hAnsi="SVN-Gilroy" w:cs="Cambria"/>
                <w:szCs w:val="24"/>
              </w:rPr>
              <w:t>ự</w:t>
            </w:r>
            <w:r w:rsidRPr="003F2C27">
              <w:rPr>
                <w:rFonts w:ascii="SVN-Gilroy" w:hAnsi="SVN-Gilroy"/>
                <w:szCs w:val="24"/>
              </w:rPr>
              <w:t xml:space="preserve">c kinh doanh: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tbl>
            <w:tblPr>
              <w:tblW w:w="10519" w:type="dxa"/>
              <w:tblLayout w:type="fixed"/>
              <w:tblLook w:val="04A0" w:firstRow="1" w:lastRow="0" w:firstColumn="1" w:lastColumn="0" w:noHBand="0" w:noVBand="1"/>
            </w:tblPr>
            <w:tblGrid>
              <w:gridCol w:w="1872"/>
              <w:gridCol w:w="992"/>
              <w:gridCol w:w="993"/>
              <w:gridCol w:w="2126"/>
              <w:gridCol w:w="567"/>
              <w:gridCol w:w="1701"/>
              <w:gridCol w:w="2268"/>
            </w:tblGrid>
            <w:tr w:rsidR="00AB7F46" w:rsidRPr="003F2C27" w14:paraId="7858633F" w14:textId="77777777" w:rsidTr="00CC2C5C">
              <w:tc>
                <w:tcPr>
                  <w:tcW w:w="10519" w:type="dxa"/>
                  <w:gridSpan w:val="7"/>
                  <w:shd w:val="clear" w:color="auto" w:fill="auto"/>
                  <w:vAlign w:val="center"/>
                </w:tcPr>
                <w:p w14:paraId="41190818"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szCs w:val="24"/>
                    </w:rPr>
                    <w:t>Doanh thu năm trước (tỷ đồng):</w:t>
                  </w:r>
                </w:p>
              </w:tc>
            </w:tr>
            <w:tr w:rsidR="00AB7F46" w:rsidRPr="003F2C27" w14:paraId="0C482112" w14:textId="77777777" w:rsidTr="00CC2C5C">
              <w:tc>
                <w:tcPr>
                  <w:tcW w:w="1872" w:type="dxa"/>
                  <w:shd w:val="clear" w:color="auto" w:fill="auto"/>
                  <w:vAlign w:val="center"/>
                </w:tcPr>
                <w:p w14:paraId="71E4629E"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bookmarkStart w:id="0" w:name="Check1"/>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bookmarkEnd w:id="0"/>
                  <w:r w:rsidRPr="003F2C27">
                    <w:rPr>
                      <w:rFonts w:ascii="SVN-Gilroy" w:hAnsi="SVN-Gilroy" w:cs="Segoe UI Symbol"/>
                      <w:szCs w:val="24"/>
                    </w:rPr>
                    <w:t xml:space="preserve"> </w:t>
                  </w:r>
                  <w:r w:rsidRPr="003F2C27">
                    <w:rPr>
                      <w:rFonts w:ascii="SVN-Gilroy" w:hAnsi="SVN-Gilroy" w:cs="Courier New"/>
                      <w:szCs w:val="24"/>
                    </w:rPr>
                    <w:t>≤</w:t>
                  </w:r>
                  <w:r w:rsidRPr="003F2C27">
                    <w:rPr>
                      <w:rFonts w:ascii="SVN-Gilroy" w:hAnsi="SVN-Gilroy"/>
                      <w:szCs w:val="24"/>
                    </w:rPr>
                    <w:t xml:space="preserve"> 3</w:t>
                  </w:r>
                </w:p>
              </w:tc>
              <w:tc>
                <w:tcPr>
                  <w:tcW w:w="1985" w:type="dxa"/>
                  <w:gridSpan w:val="2"/>
                  <w:shd w:val="clear" w:color="auto" w:fill="auto"/>
                  <w:vAlign w:val="center"/>
                </w:tcPr>
                <w:p w14:paraId="61A8359E"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10 - 20</w:t>
                  </w:r>
                </w:p>
              </w:tc>
              <w:tc>
                <w:tcPr>
                  <w:tcW w:w="2126" w:type="dxa"/>
                  <w:shd w:val="clear" w:color="auto" w:fill="auto"/>
                  <w:vAlign w:val="center"/>
                </w:tcPr>
                <w:p w14:paraId="0D1DCFBC"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30 - 50</w:t>
                  </w:r>
                </w:p>
              </w:tc>
              <w:tc>
                <w:tcPr>
                  <w:tcW w:w="2268" w:type="dxa"/>
                  <w:gridSpan w:val="2"/>
                  <w:shd w:val="clear" w:color="auto" w:fill="auto"/>
                  <w:vAlign w:val="center"/>
                </w:tcPr>
                <w:p w14:paraId="4BB710E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100 - 200</w:t>
                  </w:r>
                </w:p>
              </w:tc>
              <w:tc>
                <w:tcPr>
                  <w:tcW w:w="2268" w:type="dxa"/>
                  <w:shd w:val="clear" w:color="auto" w:fill="auto"/>
                  <w:vAlign w:val="center"/>
                </w:tcPr>
                <w:p w14:paraId="49102AD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300 - 400</w:t>
                  </w:r>
                </w:p>
              </w:tc>
            </w:tr>
            <w:tr w:rsidR="00AB7F46" w:rsidRPr="003F2C27" w14:paraId="23C83201" w14:textId="77777777" w:rsidTr="00CC2C5C">
              <w:tc>
                <w:tcPr>
                  <w:tcW w:w="1872" w:type="dxa"/>
                  <w:shd w:val="clear" w:color="auto" w:fill="auto"/>
                  <w:vAlign w:val="center"/>
                </w:tcPr>
                <w:p w14:paraId="4629746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3 - 10</w:t>
                  </w:r>
                </w:p>
              </w:tc>
              <w:tc>
                <w:tcPr>
                  <w:tcW w:w="1985" w:type="dxa"/>
                  <w:gridSpan w:val="2"/>
                  <w:shd w:val="clear" w:color="auto" w:fill="auto"/>
                  <w:vAlign w:val="center"/>
                </w:tcPr>
                <w:p w14:paraId="3F63441F"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20 - 30</w:t>
                  </w:r>
                </w:p>
              </w:tc>
              <w:tc>
                <w:tcPr>
                  <w:tcW w:w="2126" w:type="dxa"/>
                  <w:shd w:val="clear" w:color="auto" w:fill="auto"/>
                  <w:vAlign w:val="center"/>
                </w:tcPr>
                <w:p w14:paraId="5E3935A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50 - 100</w:t>
                  </w:r>
                </w:p>
              </w:tc>
              <w:tc>
                <w:tcPr>
                  <w:tcW w:w="2268" w:type="dxa"/>
                  <w:gridSpan w:val="2"/>
                  <w:shd w:val="clear" w:color="auto" w:fill="auto"/>
                  <w:vAlign w:val="center"/>
                </w:tcPr>
                <w:p w14:paraId="53CBF9B8"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200 - 300</w:t>
                  </w:r>
                </w:p>
              </w:tc>
              <w:tc>
                <w:tcPr>
                  <w:tcW w:w="2268" w:type="dxa"/>
                  <w:shd w:val="clear" w:color="auto" w:fill="auto"/>
                  <w:vAlign w:val="center"/>
                </w:tcPr>
                <w:p w14:paraId="5337EE92"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&gt; 400</w:t>
                  </w:r>
                </w:p>
              </w:tc>
            </w:tr>
            <w:tr w:rsidR="00AB7F46" w:rsidRPr="003F2C27" w14:paraId="0D183EE6" w14:textId="77777777" w:rsidTr="00CC2C5C">
              <w:tc>
                <w:tcPr>
                  <w:tcW w:w="10519" w:type="dxa"/>
                  <w:gridSpan w:val="7"/>
                  <w:shd w:val="clear" w:color="auto" w:fill="auto"/>
                  <w:vAlign w:val="center"/>
                </w:tcPr>
                <w:p w14:paraId="52331778" w14:textId="77777777" w:rsidR="00AB7F46" w:rsidRPr="003F2C27" w:rsidRDefault="00AB7F46" w:rsidP="00DA6DF7">
                  <w:pPr>
                    <w:tabs>
                      <w:tab w:val="left" w:pos="1875"/>
                    </w:tabs>
                    <w:spacing w:line="276" w:lineRule="auto"/>
                    <w:jc w:val="both"/>
                    <w:rPr>
                      <w:rFonts w:ascii="SVN-Gilroy" w:hAnsi="SVN-Gilroy"/>
                      <w:szCs w:val="24"/>
                    </w:rPr>
                  </w:pPr>
                  <w:r w:rsidRPr="003F2C27">
                    <w:rPr>
                      <w:rFonts w:ascii="SVN-Gilroy" w:hAnsi="SVN-Gilroy"/>
                      <w:szCs w:val="24"/>
                    </w:rPr>
                    <w:t>Tổng nguồn vốn (tỷ đồng):</w:t>
                  </w:r>
                </w:p>
              </w:tc>
            </w:tr>
            <w:tr w:rsidR="00AB7F46" w:rsidRPr="003F2C27" w14:paraId="0972714E" w14:textId="77777777" w:rsidTr="00CC2C5C">
              <w:tc>
                <w:tcPr>
                  <w:tcW w:w="1872" w:type="dxa"/>
                  <w:shd w:val="clear" w:color="auto" w:fill="auto"/>
                  <w:vAlign w:val="center"/>
                </w:tcPr>
                <w:p w14:paraId="7631AB08"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 03</w:t>
                  </w:r>
                </w:p>
              </w:tc>
              <w:tc>
                <w:tcPr>
                  <w:tcW w:w="1985" w:type="dxa"/>
                  <w:gridSpan w:val="2"/>
                  <w:shd w:val="clear" w:color="auto" w:fill="auto"/>
                  <w:vAlign w:val="center"/>
                </w:tcPr>
                <w:p w14:paraId="6A7B5BEC"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20 - 50</w:t>
                  </w:r>
                </w:p>
              </w:tc>
              <w:tc>
                <w:tcPr>
                  <w:tcW w:w="2126" w:type="dxa"/>
                  <w:shd w:val="clear" w:color="auto" w:fill="auto"/>
                  <w:vAlign w:val="center"/>
                </w:tcPr>
                <w:p w14:paraId="19825D0E"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&gt; 100</w:t>
                  </w:r>
                </w:p>
              </w:tc>
              <w:tc>
                <w:tcPr>
                  <w:tcW w:w="2268" w:type="dxa"/>
                  <w:gridSpan w:val="2"/>
                  <w:shd w:val="clear" w:color="auto" w:fill="auto"/>
                  <w:vAlign w:val="center"/>
                </w:tcPr>
                <w:p w14:paraId="3938A047"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3 - 20</w:t>
                  </w:r>
                </w:p>
              </w:tc>
              <w:tc>
                <w:tcPr>
                  <w:tcW w:w="2268" w:type="dxa"/>
                  <w:shd w:val="clear" w:color="auto" w:fill="auto"/>
                  <w:vAlign w:val="center"/>
                </w:tcPr>
                <w:p w14:paraId="4C69947E"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50 - 100</w:t>
                  </w:r>
                </w:p>
              </w:tc>
            </w:tr>
            <w:tr w:rsidR="00AB7F46" w:rsidRPr="003F2C27" w14:paraId="7045F965" w14:textId="77777777" w:rsidTr="00CC2C5C">
              <w:tc>
                <w:tcPr>
                  <w:tcW w:w="2864" w:type="dxa"/>
                  <w:gridSpan w:val="2"/>
                  <w:shd w:val="clear" w:color="auto" w:fill="auto"/>
                  <w:vAlign w:val="center"/>
                </w:tcPr>
                <w:p w14:paraId="06717469"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szCs w:val="24"/>
                    </w:rPr>
                    <w:t xml:space="preserve">Số lượng lao động:            </w:t>
                  </w:r>
                </w:p>
              </w:tc>
              <w:tc>
                <w:tcPr>
                  <w:tcW w:w="3686" w:type="dxa"/>
                  <w:gridSpan w:val="3"/>
                  <w:shd w:val="clear" w:color="auto" w:fill="auto"/>
                  <w:vAlign w:val="center"/>
                </w:tcPr>
                <w:p w14:paraId="498BA707"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Từ 10 người trở xuống</w:t>
                  </w:r>
                </w:p>
              </w:tc>
              <w:tc>
                <w:tcPr>
                  <w:tcW w:w="3969" w:type="dxa"/>
                  <w:gridSpan w:val="2"/>
                  <w:shd w:val="clear" w:color="auto" w:fill="auto"/>
                  <w:vAlign w:val="center"/>
                </w:tcPr>
                <w:p w14:paraId="0D938AF1"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Trên 10 người</w:t>
                  </w:r>
                </w:p>
              </w:tc>
            </w:tr>
            <w:tr w:rsidR="00AB7F46" w:rsidRPr="003F2C27" w14:paraId="0129B882" w14:textId="77777777" w:rsidTr="00CC2C5C">
              <w:tc>
                <w:tcPr>
                  <w:tcW w:w="10519" w:type="dxa"/>
                  <w:gridSpan w:val="7"/>
                  <w:shd w:val="clear" w:color="auto" w:fill="auto"/>
                  <w:vAlign w:val="center"/>
                </w:tcPr>
                <w:p w14:paraId="477D7A39"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szCs w:val="24"/>
                    </w:rPr>
                    <w:t>Số lượng lao động tham gia BHXH bình quân năm (người):</w:t>
                  </w:r>
                </w:p>
                <w:tbl>
                  <w:tblPr>
                    <w:tblW w:w="10269" w:type="dxa"/>
                    <w:tblLayout w:type="fixed"/>
                    <w:tblLook w:val="04A0" w:firstRow="1" w:lastRow="0" w:firstColumn="1" w:lastColumn="0" w:noHBand="0" w:noVBand="1"/>
                  </w:tblPr>
                  <w:tblGrid>
                    <w:gridCol w:w="1197"/>
                    <w:gridCol w:w="2801"/>
                    <w:gridCol w:w="2160"/>
                    <w:gridCol w:w="2410"/>
                    <w:gridCol w:w="1701"/>
                  </w:tblGrid>
                  <w:tr w:rsidR="00CB1B09" w:rsidRPr="003F2C27" w14:paraId="7CC6F359" w14:textId="77777777" w:rsidTr="00CB1B09">
                    <w:tc>
                      <w:tcPr>
                        <w:tcW w:w="1197" w:type="dxa"/>
                        <w:shd w:val="clear" w:color="auto" w:fill="auto"/>
                      </w:tcPr>
                      <w:p w14:paraId="33C6B127" w14:textId="77777777" w:rsidR="00CB1B09" w:rsidRPr="003F2C27" w:rsidRDefault="00CB1B09" w:rsidP="00DA6DF7">
                        <w:pPr>
                          <w:tabs>
                            <w:tab w:val="left" w:leader="underscore" w:pos="9900"/>
                          </w:tabs>
                          <w:spacing w:line="276" w:lineRule="auto"/>
                          <w:ind w:right="161" w:hanging="183"/>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550A94">
                          <w:rPr>
                            <w:rFonts w:ascii="SVN-Gilroy" w:hAnsi="SVN-Gilroy" w:cs="Courier New"/>
                            <w:szCs w:val="24"/>
                          </w:rPr>
                        </w:r>
                        <w:r w:rsidR="00550A94">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cs="Courier New"/>
                            <w:szCs w:val="24"/>
                          </w:rPr>
                          <w:t>≤</w:t>
                        </w:r>
                        <w:r w:rsidRPr="003F2C27">
                          <w:rPr>
                            <w:rFonts w:ascii="SVN-Gilroy" w:hAnsi="SVN-Gilroy"/>
                            <w:szCs w:val="24"/>
                          </w:rPr>
                          <w:t xml:space="preserve"> 10</w:t>
                        </w:r>
                      </w:p>
                    </w:tc>
                    <w:tc>
                      <w:tcPr>
                        <w:tcW w:w="2801" w:type="dxa"/>
                        <w:shd w:val="clear" w:color="auto" w:fill="auto"/>
                      </w:tcPr>
                      <w:p w14:paraId="6886F3D7"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550A94">
                          <w:rPr>
                            <w:rFonts w:ascii="SVN-Gilroy" w:hAnsi="SVN-Gilroy" w:cs="Courier New"/>
                            <w:szCs w:val="24"/>
                          </w:rPr>
                        </w:r>
                        <w:r w:rsidR="00550A94">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10 - 50</w:t>
                        </w:r>
                      </w:p>
                    </w:tc>
                    <w:tc>
                      <w:tcPr>
                        <w:tcW w:w="2160" w:type="dxa"/>
                        <w:shd w:val="clear" w:color="auto" w:fill="auto"/>
                      </w:tcPr>
                      <w:p w14:paraId="1C4574AC"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550A94">
                          <w:rPr>
                            <w:rFonts w:ascii="SVN-Gilroy" w:hAnsi="SVN-Gilroy" w:cs="Courier New"/>
                            <w:szCs w:val="24"/>
                          </w:rPr>
                        </w:r>
                        <w:r w:rsidR="00550A94">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50 - 100</w:t>
                        </w:r>
                      </w:p>
                    </w:tc>
                    <w:tc>
                      <w:tcPr>
                        <w:tcW w:w="2410" w:type="dxa"/>
                        <w:shd w:val="clear" w:color="auto" w:fill="auto"/>
                      </w:tcPr>
                      <w:p w14:paraId="2F999DBD"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550A94">
                          <w:rPr>
                            <w:rFonts w:ascii="SVN-Gilroy" w:hAnsi="SVN-Gilroy" w:cs="Courier New"/>
                            <w:szCs w:val="24"/>
                          </w:rPr>
                        </w:r>
                        <w:r w:rsidR="00550A94">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100 - 200</w:t>
                        </w:r>
                      </w:p>
                    </w:tc>
                    <w:tc>
                      <w:tcPr>
                        <w:tcW w:w="1701" w:type="dxa"/>
                        <w:shd w:val="clear" w:color="auto" w:fill="auto"/>
                      </w:tcPr>
                      <w:p w14:paraId="3345186E"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550A94">
                          <w:rPr>
                            <w:rFonts w:ascii="SVN-Gilroy" w:hAnsi="SVN-Gilroy" w:cs="Courier New"/>
                            <w:szCs w:val="24"/>
                          </w:rPr>
                        </w:r>
                        <w:r w:rsidR="00550A94">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&gt; 200</w:t>
                        </w:r>
                      </w:p>
                    </w:tc>
                  </w:tr>
                </w:tbl>
                <w:p w14:paraId="777290CB" w14:textId="77777777" w:rsidR="00CB1B09" w:rsidRPr="003F2C27" w:rsidRDefault="00CB1B09" w:rsidP="00DA6DF7">
                  <w:pPr>
                    <w:tabs>
                      <w:tab w:val="left" w:pos="1890"/>
                    </w:tabs>
                    <w:spacing w:line="276" w:lineRule="auto"/>
                    <w:rPr>
                      <w:rFonts w:ascii="SVN-Gilroy" w:hAnsi="SVN-Gilroy"/>
                      <w:szCs w:val="24"/>
                    </w:rPr>
                  </w:pPr>
                </w:p>
              </w:tc>
            </w:tr>
            <w:tr w:rsidR="00AB7F46" w:rsidRPr="003F2C27" w14:paraId="758583E9" w14:textId="77777777" w:rsidTr="00CC2C5C">
              <w:tc>
                <w:tcPr>
                  <w:tcW w:w="10519" w:type="dxa"/>
                  <w:gridSpan w:val="7"/>
                  <w:shd w:val="clear" w:color="auto" w:fill="auto"/>
                  <w:vAlign w:val="center"/>
                </w:tcPr>
                <w:p w14:paraId="3897F0F9"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Kh</w:t>
                  </w:r>
                  <w:r w:rsidRPr="003F2C27">
                    <w:rPr>
                      <w:rFonts w:ascii="SVN-Gilroy" w:hAnsi="SVN-Gilroy" w:cs="Courier New"/>
                      <w:szCs w:val="24"/>
                    </w:rPr>
                    <w:t>á</w:t>
                  </w:r>
                  <w:r w:rsidRPr="003F2C27">
                    <w:rPr>
                      <w:rFonts w:ascii="SVN-Gilroy" w:hAnsi="SVN-Gilroy"/>
                      <w:szCs w:val="24"/>
                    </w:rPr>
                    <w:t>ch h</w:t>
                  </w:r>
                  <w:r w:rsidRPr="003F2C27">
                    <w:rPr>
                      <w:rFonts w:ascii="SVN-Gilroy" w:hAnsi="SVN-Gilroy" w:cs="Courier New"/>
                      <w:szCs w:val="24"/>
                    </w:rPr>
                    <w:t>à</w:t>
                  </w:r>
                  <w:r w:rsidRPr="003F2C27">
                    <w:rPr>
                      <w:rFonts w:ascii="SVN-Gilroy" w:hAnsi="SVN-Gilroy"/>
                      <w:szCs w:val="24"/>
                    </w:rPr>
                    <w:t>ng được sở hữu bởi Phụ nữ, cụ thể:</w:t>
                  </w:r>
                </w:p>
                <w:p w14:paraId="38045E92"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cs="Segoe UI Symbol"/>
                      <w:szCs w:val="24"/>
                    </w:rPr>
                    <w:t xml:space="preserve">     </w:t>
                  </w:r>
                  <w:r w:rsidR="00CB1B09"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(WOS1) - Khách hàng có ít nhất 51% cổ phần sở hữu bởi phụ nữ.</w:t>
                  </w:r>
                </w:p>
                <w:p w14:paraId="1AACCB60" w14:textId="77777777" w:rsidR="00AB7F46" w:rsidRPr="003F2C27" w:rsidRDefault="00AB7F46" w:rsidP="00DA6DF7">
                  <w:pPr>
                    <w:spacing w:line="276" w:lineRule="auto"/>
                    <w:ind w:left="777" w:hanging="777"/>
                    <w:rPr>
                      <w:rFonts w:ascii="SVN-Gilroy" w:hAnsi="SVN-Gilroy"/>
                      <w:szCs w:val="24"/>
                    </w:rPr>
                  </w:pPr>
                  <w:r w:rsidRPr="003F2C27">
                    <w:rPr>
                      <w:rFonts w:ascii="SVN-Gilroy" w:hAnsi="SVN-Gilroy" w:cs="Segoe UI Symbol"/>
                      <w:szCs w:val="24"/>
                    </w:rPr>
                    <w:t xml:space="preserve">     </w:t>
                  </w:r>
                  <w:r w:rsidR="00CB1B09"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(WOS2) - Khách hàng có ít nhất 20% đến dưới 51% số vốn góp/ cổ phần sở hữu bởi phụ nữ</w:t>
                  </w:r>
                  <w:r w:rsidR="00FF4688" w:rsidRPr="003F2C27">
                    <w:rPr>
                      <w:rFonts w:ascii="SVN-Gilroy" w:hAnsi="SVN-Gilroy"/>
                      <w:szCs w:val="24"/>
                    </w:rPr>
                    <w:t xml:space="preserve"> v</w:t>
                  </w:r>
                  <w:r w:rsidRPr="003F2C27">
                    <w:rPr>
                      <w:rFonts w:ascii="SVN-Gilroy" w:hAnsi="SVN-Gilroy"/>
                      <w:szCs w:val="24"/>
                    </w:rPr>
                    <w:t>à có ít nhất 01 phụ nữ là Giám đốc/TGĐ đồng thời có ít nhất 30% phụ nữ là thành viên trong HĐQT/HĐTV.</w:t>
                  </w:r>
                </w:p>
                <w:p w14:paraId="7202EE8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MOS - Khách hàng không được sở hữu bởi phụ nữ.</w:t>
                  </w:r>
                </w:p>
              </w:tc>
            </w:tr>
          </w:tbl>
          <w:p w14:paraId="1E227DF4" w14:textId="77777777" w:rsidR="00AB7F46" w:rsidRPr="003F2C27" w:rsidRDefault="00AB7F46" w:rsidP="00896C50">
            <w:pPr>
              <w:tabs>
                <w:tab w:val="left" w:leader="underscore" w:pos="9900"/>
              </w:tabs>
              <w:spacing w:before="60"/>
              <w:ind w:right="-634"/>
              <w:rPr>
                <w:rFonts w:ascii="SVN-Gilroy" w:hAnsi="SVN-Gilroy"/>
                <w:b/>
                <w:szCs w:val="24"/>
              </w:rPr>
            </w:pPr>
          </w:p>
        </w:tc>
      </w:tr>
      <w:tr w:rsidR="00B866F7" w:rsidRPr="009C7F0E" w14:paraId="5F513FFF" w14:textId="77777777" w:rsidTr="000F28F4">
        <w:trPr>
          <w:trHeight w:val="445"/>
        </w:trPr>
        <w:tc>
          <w:tcPr>
            <w:tcW w:w="10915" w:type="dxa"/>
            <w:gridSpan w:val="10"/>
            <w:shd w:val="clear" w:color="auto" w:fill="D9D9D9"/>
            <w:vAlign w:val="center"/>
          </w:tcPr>
          <w:p w14:paraId="79DAF0B5" w14:textId="1F0E38FE" w:rsidR="00B866F7" w:rsidRPr="003F2C27" w:rsidRDefault="005F37B4" w:rsidP="00DD33C8">
            <w:pPr>
              <w:tabs>
                <w:tab w:val="left" w:leader="underscore" w:pos="9900"/>
              </w:tabs>
              <w:spacing w:before="60"/>
              <w:ind w:right="-30"/>
              <w:jc w:val="both"/>
              <w:rPr>
                <w:rFonts w:ascii="SVN-Gilroy" w:hAnsi="SVN-Gilroy"/>
                <w:b/>
                <w:szCs w:val="24"/>
              </w:rPr>
            </w:pPr>
            <w:r w:rsidRPr="003F2C27">
              <w:rPr>
                <w:rFonts w:ascii="SVN-Gilroy" w:hAnsi="SVN-Gilroy"/>
                <w:b/>
                <w:szCs w:val="24"/>
              </w:rPr>
              <w:t xml:space="preserve">II. ĐĂNG KÝ </w:t>
            </w:r>
            <w:r w:rsidR="00076AE3" w:rsidRPr="003F2C27">
              <w:rPr>
                <w:rFonts w:ascii="SVN-Gilroy" w:hAnsi="SVN-Gilroy"/>
                <w:b/>
                <w:szCs w:val="24"/>
              </w:rPr>
              <w:t xml:space="preserve">THAY ĐỔI </w:t>
            </w:r>
            <w:r w:rsidRPr="003F2C27">
              <w:rPr>
                <w:rFonts w:ascii="SVN-Gilroy" w:hAnsi="SVN-Gilroy"/>
                <w:b/>
                <w:szCs w:val="24"/>
              </w:rPr>
              <w:t>THÔNG TIN, CHỮ KÝ SỬ DỤNG TÀI KHOẢN</w:t>
            </w:r>
            <w:r w:rsidR="00DD33C8">
              <w:rPr>
                <w:rFonts w:ascii="SVN-Gilroy" w:hAnsi="SVN-Gilroy"/>
                <w:b/>
                <w:szCs w:val="24"/>
              </w:rPr>
              <w:t xml:space="preserve"> (</w:t>
            </w:r>
            <w:r w:rsidR="00266D61">
              <w:rPr>
                <w:rFonts w:ascii="SVN-Gilroy" w:hAnsi="SVN-Gilroy"/>
                <w:b/>
                <w:szCs w:val="24"/>
              </w:rPr>
              <w:t>”TK”</w:t>
            </w:r>
            <w:r w:rsidR="00DD33C8">
              <w:rPr>
                <w:rFonts w:ascii="SVN-Gilroy" w:hAnsi="SVN-Gilroy"/>
                <w:b/>
                <w:szCs w:val="24"/>
              </w:rPr>
              <w:t>)</w:t>
            </w:r>
            <w:r w:rsidRPr="003F2C27">
              <w:rPr>
                <w:rFonts w:ascii="SVN-Gilroy" w:hAnsi="SVN-Gilroy"/>
                <w:b/>
                <w:szCs w:val="24"/>
              </w:rPr>
              <w:t xml:space="preserve"> CỦA </w:t>
            </w:r>
            <w:r w:rsidR="00266D61">
              <w:rPr>
                <w:rFonts w:ascii="SVN-Gilroy" w:hAnsi="SVN-Gilroy"/>
                <w:b/>
                <w:szCs w:val="24"/>
              </w:rPr>
              <w:t xml:space="preserve">NGƯỜI </w:t>
            </w:r>
            <w:r w:rsidRPr="003F2C27">
              <w:rPr>
                <w:rFonts w:ascii="SVN-Gilroy" w:hAnsi="SVN-Gilroy"/>
                <w:b/>
                <w:szCs w:val="24"/>
              </w:rPr>
              <w:t>ĐẠI DIỆN HỢP PHÁP</w:t>
            </w:r>
            <w:r w:rsidR="0024359C" w:rsidRPr="003F2C27">
              <w:rPr>
                <w:rFonts w:ascii="SVN-Gilroy" w:hAnsi="SVN-Gilroy"/>
                <w:b/>
                <w:szCs w:val="24"/>
              </w:rPr>
              <w:t xml:space="preserve"> CỦA CHỦ TÀI KHOẢN</w:t>
            </w:r>
            <w:r w:rsidR="00266D61">
              <w:rPr>
                <w:rFonts w:ascii="SVN-Gilroy" w:hAnsi="SVN-Gilroy"/>
                <w:b/>
                <w:szCs w:val="24"/>
              </w:rPr>
              <w:t>, NGƯỜI ĐƯỢC ỦY QUYỀN SỬ DỤNG TK</w:t>
            </w:r>
            <w:r w:rsidR="0024359C" w:rsidRPr="003F2C27">
              <w:rPr>
                <w:rFonts w:ascii="SVN-Gilroy" w:hAnsi="SVN-Gilroy"/>
                <w:b/>
                <w:szCs w:val="24"/>
              </w:rPr>
              <w:t xml:space="preserve"> (NHÓM CHỮ KÝ THỨ NHẤT)</w:t>
            </w:r>
          </w:p>
        </w:tc>
      </w:tr>
      <w:tr w:rsidR="000768D3" w:rsidRPr="009C7F0E" w14:paraId="1CC79787" w14:textId="77777777" w:rsidTr="0057036C">
        <w:trPr>
          <w:trHeight w:val="445"/>
        </w:trPr>
        <w:tc>
          <w:tcPr>
            <w:tcW w:w="10915" w:type="dxa"/>
            <w:gridSpan w:val="10"/>
            <w:shd w:val="clear" w:color="auto" w:fill="auto"/>
            <w:vAlign w:val="center"/>
          </w:tcPr>
          <w:p w14:paraId="3A384BFA" w14:textId="24E51C8D" w:rsidR="000768D3" w:rsidRPr="003F2C27" w:rsidRDefault="000768D3" w:rsidP="004577CB">
            <w:pPr>
              <w:tabs>
                <w:tab w:val="left" w:leader="underscore" w:pos="9900"/>
              </w:tabs>
              <w:spacing w:before="60"/>
              <w:ind w:right="122"/>
              <w:rPr>
                <w:rFonts w:ascii="SVN-Gilroy" w:hAnsi="SVN-Gilroy"/>
                <w:i/>
                <w:szCs w:val="24"/>
              </w:rPr>
            </w:pPr>
            <w:r w:rsidRPr="003F2C27">
              <w:rPr>
                <w:rFonts w:ascii="SVN-Gilroy" w:hAnsi="SVN-Gilroy"/>
                <w:b/>
                <w:szCs w:val="24"/>
              </w:rPr>
              <w:lastRenderedPageBreak/>
              <w:t xml:space="preserve">1. THÔNG TIN </w:t>
            </w:r>
            <w:r w:rsidR="00266D61">
              <w:rPr>
                <w:rFonts w:ascii="SVN-Gilroy" w:hAnsi="SVN-Gilroy"/>
                <w:b/>
                <w:szCs w:val="24"/>
              </w:rPr>
              <w:t xml:space="preserve">NGƯỜI </w:t>
            </w:r>
            <w:r w:rsidRPr="003F2C27">
              <w:rPr>
                <w:rFonts w:ascii="SVN-Gilroy" w:hAnsi="SVN-Gilroy"/>
                <w:b/>
                <w:szCs w:val="24"/>
              </w:rPr>
              <w:t xml:space="preserve">ĐẠI DIỆN </w:t>
            </w:r>
            <w:r w:rsidR="004577CB">
              <w:rPr>
                <w:rFonts w:ascii="SVN-Gilroy" w:hAnsi="SVN-Gilroy"/>
                <w:b/>
                <w:szCs w:val="24"/>
              </w:rPr>
              <w:t>THEO PHÁP LUẬT</w:t>
            </w:r>
          </w:p>
        </w:tc>
      </w:tr>
      <w:tr w:rsidR="00E71A1D" w:rsidRPr="009C7F0E" w14:paraId="58A279BA" w14:textId="77777777" w:rsidTr="002B35D9">
        <w:trPr>
          <w:trHeight w:val="220"/>
        </w:trPr>
        <w:tc>
          <w:tcPr>
            <w:tcW w:w="6663" w:type="dxa"/>
            <w:gridSpan w:val="5"/>
            <w:shd w:val="clear" w:color="auto" w:fill="auto"/>
            <w:vAlign w:val="center"/>
          </w:tcPr>
          <w:p w14:paraId="300CEA7D" w14:textId="77777777" w:rsidR="00E71A1D" w:rsidRPr="003F2C27" w:rsidRDefault="00E71A1D" w:rsidP="002B35D9">
            <w:pPr>
              <w:tabs>
                <w:tab w:val="left" w:leader="underscore" w:pos="9900"/>
              </w:tabs>
              <w:spacing w:before="60"/>
              <w:ind w:right="-634"/>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shd w:val="clear" w:color="auto" w:fill="auto"/>
            <w:vAlign w:val="center"/>
          </w:tcPr>
          <w:p w14:paraId="7A8C8C15" w14:textId="77777777" w:rsidR="00E71A1D" w:rsidRPr="003F2C27" w:rsidRDefault="00E71A1D"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7CE6F730" w14:textId="77777777" w:rsidR="00E71A1D" w:rsidRPr="00DA6DF7" w:rsidRDefault="00E71A1D" w:rsidP="002B35D9">
            <w:pPr>
              <w:tabs>
                <w:tab w:val="left" w:leader="underscore" w:pos="9900"/>
              </w:tabs>
              <w:ind w:right="122"/>
              <w:jc w:val="center"/>
              <w:rPr>
                <w:rFonts w:ascii="SVN-Gilroy" w:hAnsi="SVN-Gilroy"/>
                <w:i/>
                <w:sz w:val="23"/>
                <w:szCs w:val="23"/>
              </w:rPr>
            </w:pPr>
            <w:r w:rsidRPr="00DA6DF7">
              <w:rPr>
                <w:rFonts w:ascii="SVN-Gilroy" w:hAnsi="SVN-Gilroy"/>
                <w:i/>
                <w:sz w:val="23"/>
                <w:szCs w:val="23"/>
              </w:rPr>
              <w:t>(Mẫu chữ ký mới)</w:t>
            </w:r>
          </w:p>
        </w:tc>
        <w:tc>
          <w:tcPr>
            <w:tcW w:w="2126" w:type="dxa"/>
            <w:gridSpan w:val="2"/>
            <w:shd w:val="clear" w:color="auto" w:fill="auto"/>
            <w:vAlign w:val="center"/>
          </w:tcPr>
          <w:p w14:paraId="43A5EC7D" w14:textId="77777777" w:rsidR="00E71A1D" w:rsidRPr="003F2C27" w:rsidRDefault="00E71A1D" w:rsidP="002B35D9">
            <w:pPr>
              <w:tabs>
                <w:tab w:val="left" w:leader="underscore" w:pos="9900"/>
              </w:tabs>
              <w:ind w:right="34"/>
              <w:jc w:val="center"/>
              <w:rPr>
                <w:rFonts w:ascii="SVN-Gilroy" w:hAnsi="SVN-Gilroy"/>
                <w:b/>
                <w:szCs w:val="24"/>
              </w:rPr>
            </w:pPr>
            <w:r w:rsidRPr="003F2C27">
              <w:rPr>
                <w:rFonts w:ascii="SVN-Gilroy" w:hAnsi="SVN-Gilroy"/>
                <w:b/>
                <w:szCs w:val="24"/>
              </w:rPr>
              <w:t>MẪU CH</w:t>
            </w:r>
            <w:r w:rsidR="005C16F8">
              <w:rPr>
                <w:rFonts w:ascii="SVN-Gilroy" w:hAnsi="SVN-Gilroy"/>
                <w:b/>
                <w:szCs w:val="24"/>
              </w:rPr>
              <w:t>Ữ</w:t>
            </w:r>
            <w:r w:rsidRPr="003F2C27">
              <w:rPr>
                <w:rFonts w:ascii="SVN-Gilroy" w:hAnsi="SVN-Gilroy"/>
                <w:b/>
                <w:szCs w:val="24"/>
              </w:rPr>
              <w:t xml:space="preserve"> KÝ 2</w:t>
            </w:r>
          </w:p>
          <w:p w14:paraId="4F6E6195" w14:textId="77777777" w:rsidR="00E71A1D" w:rsidRPr="00DA6DF7" w:rsidRDefault="00E71A1D" w:rsidP="002B35D9">
            <w:pPr>
              <w:tabs>
                <w:tab w:val="left" w:leader="underscore" w:pos="9900"/>
              </w:tabs>
              <w:ind w:right="122"/>
              <w:jc w:val="center"/>
              <w:rPr>
                <w:rFonts w:ascii="SVN-Gilroy" w:hAnsi="SVN-Gilroy"/>
                <w:i/>
                <w:sz w:val="23"/>
                <w:szCs w:val="23"/>
              </w:rPr>
            </w:pPr>
            <w:r w:rsidRPr="00DA6DF7">
              <w:rPr>
                <w:rFonts w:ascii="SVN-Gilroy" w:hAnsi="SVN-Gilroy"/>
                <w:i/>
                <w:sz w:val="23"/>
                <w:szCs w:val="23"/>
              </w:rPr>
              <w:t>(Mẫu chữ ký mới)</w:t>
            </w:r>
          </w:p>
        </w:tc>
      </w:tr>
      <w:tr w:rsidR="00653A01" w:rsidRPr="009C7F0E" w14:paraId="0DDFD04C" w14:textId="77777777" w:rsidTr="0057036C">
        <w:trPr>
          <w:trHeight w:val="445"/>
        </w:trPr>
        <w:tc>
          <w:tcPr>
            <w:tcW w:w="6663" w:type="dxa"/>
            <w:gridSpan w:val="5"/>
            <w:shd w:val="clear" w:color="auto" w:fill="auto"/>
            <w:vAlign w:val="center"/>
          </w:tcPr>
          <w:p w14:paraId="7EDD59AC" w14:textId="7881CC0B"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0CC621FC" w14:textId="40E9B32B"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B53477">
              <w:rPr>
                <w:rFonts w:ascii="SVN-Gilroy" w:hAnsi="SVN-Gilroy"/>
                <w:szCs w:val="24"/>
              </w:rPr>
              <w:t xml:space="preserve"> </w:t>
            </w:r>
            <w:r w:rsidRPr="009E5D4D">
              <w:rPr>
                <w:rFonts w:ascii="SVN-Gilroy" w:hAnsi="SVN-Gilroy"/>
                <w:i/>
                <w:szCs w:val="24"/>
              </w:rPr>
              <w:t>……………………………………….</w:t>
            </w:r>
          </w:p>
          <w:p w14:paraId="281275D3" w14:textId="77777777" w:rsidR="00DD33C8" w:rsidRPr="00F93E1C" w:rsidRDefault="00DD33C8" w:rsidP="00DD33C8">
            <w:pPr>
              <w:tabs>
                <w:tab w:val="left" w:leader="underscore" w:pos="9900"/>
              </w:tabs>
              <w:spacing w:line="276" w:lineRule="auto"/>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73ED8BF"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p>
          <w:p w14:paraId="710E00F5"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4147B495" w14:textId="77777777"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p>
          <w:p w14:paraId="76E7A273" w14:textId="77777777"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2F500C51"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3"/>
            </w:r>
            <w:r>
              <w:rPr>
                <w:rFonts w:ascii="SVN-Gilroy" w:hAnsi="SVN-Gilroy"/>
                <w:szCs w:val="24"/>
              </w:rPr>
              <w:t>: ……………………………………………………………….</w:t>
            </w:r>
          </w:p>
          <w:p w14:paraId="2CF540B1"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4"/>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7725E1">
              <w:rPr>
                <w:rStyle w:val="FootnoteReference"/>
                <w:rFonts w:ascii="SVN-Gilroy" w:hAnsi="SVN-Gilroy"/>
                <w:szCs w:val="24"/>
              </w:rPr>
              <w:footnoteReference w:id="5"/>
            </w:r>
          </w:p>
          <w:p w14:paraId="57BF81CB" w14:textId="597B2E36"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68E32B20" w14:textId="6E22FA31"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6DFA576B" w14:textId="4660509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p>
          <w:p w14:paraId="3EF2A661" w14:textId="545203D5" w:rsidR="00653A01" w:rsidRPr="003F2C27" w:rsidRDefault="00DD33C8" w:rsidP="00DD33C8">
            <w:pPr>
              <w:tabs>
                <w:tab w:val="left" w:leader="underscore" w:pos="9900"/>
              </w:tabs>
              <w:spacing w:before="60"/>
              <w:ind w:right="122"/>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7DE5A9BB" w14:textId="77777777" w:rsidR="00653A01" w:rsidRPr="003F2C27" w:rsidRDefault="00653A01" w:rsidP="00653A01">
            <w:pPr>
              <w:tabs>
                <w:tab w:val="left" w:leader="underscore" w:pos="9900"/>
              </w:tabs>
              <w:spacing w:before="60"/>
              <w:ind w:right="122"/>
              <w:rPr>
                <w:rFonts w:ascii="SVN-Gilroy" w:hAnsi="SVN-Gilroy"/>
                <w:i/>
                <w:szCs w:val="24"/>
              </w:rPr>
            </w:pPr>
          </w:p>
        </w:tc>
        <w:tc>
          <w:tcPr>
            <w:tcW w:w="2126" w:type="dxa"/>
            <w:gridSpan w:val="2"/>
            <w:shd w:val="clear" w:color="auto" w:fill="auto"/>
            <w:vAlign w:val="center"/>
          </w:tcPr>
          <w:p w14:paraId="6EAD6A9C" w14:textId="77777777" w:rsidR="00653A01" w:rsidRPr="003F2C27" w:rsidRDefault="00653A01" w:rsidP="00653A01">
            <w:pPr>
              <w:tabs>
                <w:tab w:val="left" w:leader="underscore" w:pos="9900"/>
              </w:tabs>
              <w:spacing w:before="60"/>
              <w:ind w:right="122"/>
              <w:rPr>
                <w:rFonts w:ascii="SVN-Gilroy" w:hAnsi="SVN-Gilroy"/>
                <w:i/>
                <w:szCs w:val="24"/>
              </w:rPr>
            </w:pPr>
          </w:p>
        </w:tc>
      </w:tr>
      <w:tr w:rsidR="00653A01" w:rsidRPr="009C7F0E" w14:paraId="180D84F4" w14:textId="77777777" w:rsidTr="0057036C">
        <w:trPr>
          <w:trHeight w:val="445"/>
        </w:trPr>
        <w:tc>
          <w:tcPr>
            <w:tcW w:w="10915" w:type="dxa"/>
            <w:gridSpan w:val="10"/>
            <w:shd w:val="clear" w:color="auto" w:fill="auto"/>
            <w:vAlign w:val="center"/>
          </w:tcPr>
          <w:p w14:paraId="70AD5321" w14:textId="77777777" w:rsidR="00653A01" w:rsidRPr="009E5D4D" w:rsidRDefault="00653A01" w:rsidP="00653A01">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45B075C" w14:textId="423E268E" w:rsidR="00653A01" w:rsidRDefault="00653A01" w:rsidP="00653A01">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00DD33C8">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3361D53" w14:textId="77777777" w:rsidR="00653A01" w:rsidRPr="00264296" w:rsidRDefault="00653A01" w:rsidP="00653A01">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7E0FEF3C" w14:textId="77777777" w:rsidR="00653A01" w:rsidRDefault="00653A01" w:rsidP="00653A01">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94406F">
              <w:rPr>
                <w:rStyle w:val="FootnoteReference"/>
                <w:rFonts w:ascii="SVN-Gilroy" w:hAnsi="SVN-Gilroy"/>
                <w:szCs w:val="24"/>
              </w:rPr>
              <w:footnoteReference w:id="6"/>
            </w:r>
          </w:p>
          <w:p w14:paraId="4459DB31" w14:textId="77777777" w:rsidR="00653A01" w:rsidRDefault="00653A01" w:rsidP="00653A01">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463AAD29" w14:textId="77777777" w:rsidR="00653A01" w:rsidRDefault="00653A01" w:rsidP="00653A01">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
          <w:p w14:paraId="5411C6E0" w14:textId="77777777" w:rsidR="00653A01" w:rsidRDefault="00653A01" w:rsidP="00653A01">
            <w:pPr>
              <w:tabs>
                <w:tab w:val="left" w:leader="underscore" w:pos="9900"/>
              </w:tabs>
              <w:rPr>
                <w:rFonts w:ascii="SVN-Gilroy" w:hAnsi="SVN-Gilroy"/>
                <w:szCs w:val="24"/>
              </w:rPr>
            </w:pPr>
            <w:r w:rsidRPr="00264296">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49075611" w14:textId="77777777" w:rsidR="00653A01" w:rsidRDefault="00653A01" w:rsidP="00653A01">
            <w:pPr>
              <w:tabs>
                <w:tab w:val="left" w:leader="underscore" w:pos="9900"/>
              </w:tabs>
              <w:rPr>
                <w:rFonts w:ascii="SVN-Gilroy" w:hAnsi="SVN-Gilroy"/>
                <w:szCs w:val="24"/>
              </w:rPr>
            </w:pPr>
            <w:r>
              <w:rPr>
                <w:rFonts w:ascii="SVN-Gilroy" w:hAnsi="SVN-Gilroy"/>
                <w:szCs w:val="24"/>
              </w:rPr>
              <w:t>Quốc tịch: ……..</w:t>
            </w:r>
          </w:p>
          <w:p w14:paraId="397DAA16" w14:textId="77777777" w:rsidR="00653A01" w:rsidRPr="009E5D4D" w:rsidRDefault="00653A01" w:rsidP="00653A01">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24F2D4A7" w14:textId="77777777" w:rsidR="00653A01" w:rsidRDefault="00653A01" w:rsidP="00653A01">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6BE05443" w14:textId="6D3B252A" w:rsidR="00653A01" w:rsidRPr="003F2C27" w:rsidRDefault="00653A01" w:rsidP="00653A01">
            <w:pPr>
              <w:tabs>
                <w:tab w:val="left" w:leader="underscore" w:pos="9900"/>
              </w:tabs>
              <w:ind w:right="122"/>
              <w:rPr>
                <w:rFonts w:ascii="SVN-Gilroy" w:hAnsi="SVN-Gilroy"/>
                <w:i/>
                <w:szCs w:val="24"/>
              </w:rPr>
            </w:pPr>
            <w:r>
              <w:rPr>
                <w:rFonts w:ascii="SVN-Gilroy" w:hAnsi="SVN-Gilroy"/>
                <w:szCs w:val="24"/>
              </w:rPr>
              <w:t>Địa chỉ cư trú tại quốc gia mang quốc tịch còn lại: ……………</w:t>
            </w:r>
          </w:p>
        </w:tc>
      </w:tr>
      <w:tr w:rsidR="002F1A8B" w:rsidRPr="009C7F0E" w14:paraId="09803C27" w14:textId="77777777" w:rsidTr="0057036C">
        <w:trPr>
          <w:trHeight w:val="445"/>
        </w:trPr>
        <w:tc>
          <w:tcPr>
            <w:tcW w:w="10915" w:type="dxa"/>
            <w:gridSpan w:val="10"/>
            <w:shd w:val="clear" w:color="auto" w:fill="auto"/>
            <w:vAlign w:val="center"/>
          </w:tcPr>
          <w:p w14:paraId="59B24CCC" w14:textId="77777777" w:rsidR="002F1A8B" w:rsidRPr="003F2C27" w:rsidRDefault="002F1A8B" w:rsidP="0057036C">
            <w:pPr>
              <w:tabs>
                <w:tab w:val="left" w:leader="underscore" w:pos="9900"/>
              </w:tabs>
              <w:ind w:right="-634"/>
              <w:rPr>
                <w:rFonts w:ascii="SVN-Gilroy" w:hAnsi="SVN-Gilroy"/>
                <w:b/>
                <w:szCs w:val="24"/>
              </w:rPr>
            </w:pPr>
            <w:r w:rsidRPr="003F2C27">
              <w:rPr>
                <w:rFonts w:ascii="SVN-Gilroy" w:hAnsi="SVN-Gilroy"/>
                <w:b/>
                <w:szCs w:val="24"/>
              </w:rPr>
              <w:t>Thông tin Đại diện theo pháp luật đăng ký hủy bỏ (nếu có):</w:t>
            </w:r>
          </w:p>
          <w:p w14:paraId="283904E1" w14:textId="77777777" w:rsidR="002F1A8B" w:rsidRPr="003F2C27" w:rsidRDefault="002F1A8B" w:rsidP="0057036C">
            <w:pPr>
              <w:tabs>
                <w:tab w:val="left" w:leader="underscore" w:pos="9900"/>
              </w:tabs>
              <w:ind w:right="-634"/>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sinh: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p>
          <w:p w14:paraId="2E7CEC41" w14:textId="657E58FE" w:rsidR="002F1A8B" w:rsidRPr="003F2C27" w:rsidRDefault="000B1D55" w:rsidP="000B1D55">
            <w:pPr>
              <w:tabs>
                <w:tab w:val="left" w:leader="underscore" w:pos="9900"/>
              </w:tabs>
              <w:ind w:right="-634"/>
              <w:rPr>
                <w:rFonts w:ascii="SVN-Gilroy" w:hAnsi="SVN-Gilroy"/>
                <w:szCs w:val="24"/>
              </w:rPr>
            </w:pPr>
            <w:r w:rsidRPr="00DD237C">
              <w:rPr>
                <w:rFonts w:ascii="SVN-Gilroy" w:hAnsi="SVN-Gilroy"/>
                <w:szCs w:val="24"/>
              </w:rPr>
              <w:t>Th</w:t>
            </w:r>
            <w:r w:rsidRPr="00DD237C">
              <w:rPr>
                <w:rFonts w:ascii="SVN-Gilroy" w:hAnsi="SVN-Gilroy" w:cs="Cambria"/>
                <w:szCs w:val="24"/>
              </w:rPr>
              <w:t>ẻ</w:t>
            </w:r>
            <w:r w:rsidRPr="00DD237C">
              <w:rPr>
                <w:rFonts w:ascii="SVN-Gilroy" w:hAnsi="SVN-Gilroy"/>
                <w:szCs w:val="24"/>
              </w:rPr>
              <w:t xml:space="preserve"> CCCD</w:t>
            </w:r>
            <w:r>
              <w:rPr>
                <w:rFonts w:ascii="SVN-Gilroy" w:hAnsi="SVN-Gilroy"/>
                <w:szCs w:val="24"/>
              </w:rPr>
              <w:t>/Thẻ CC/CCĐT/</w:t>
            </w:r>
            <w:r w:rsidRPr="00DD237C">
              <w:rPr>
                <w:rFonts w:ascii="SVN-Gilroy" w:hAnsi="SVN-Gilroy"/>
                <w:szCs w:val="24"/>
              </w:rPr>
              <w:t>CMND</w:t>
            </w:r>
            <w:r>
              <w:rPr>
                <w:rFonts w:ascii="SVN-Gilroy" w:hAnsi="SVN-Gilroy"/>
                <w:szCs w:val="24"/>
              </w:rPr>
              <w:t>/</w:t>
            </w:r>
            <w:r w:rsidRPr="00DD237C">
              <w:rPr>
                <w:rFonts w:ascii="SVN-Gilroy" w:hAnsi="SVN-Gilroy"/>
                <w:szCs w:val="24"/>
              </w:rPr>
              <w:t>HC</w:t>
            </w:r>
            <w:r>
              <w:rPr>
                <w:rFonts w:ascii="SVN-Gilroy" w:hAnsi="SVN-Gilroy"/>
                <w:szCs w:val="24"/>
              </w:rPr>
              <w:t>/Giấy chứng nhận căn cước/</w:t>
            </w:r>
            <w:r w:rsidR="002F1A8B" w:rsidRPr="003F2C27">
              <w:rPr>
                <w:rFonts w:ascii="SVN-Gilroy" w:hAnsi="SVN-Gilroy"/>
                <w:szCs w:val="24"/>
              </w:rPr>
              <w:t xml:space="preserve">: </w:t>
            </w:r>
            <w:r w:rsidR="002F1A8B" w:rsidRPr="003F2C27">
              <w:rPr>
                <w:rFonts w:ascii="SVN-Gilroy" w:hAnsi="SVN-Gilroy"/>
                <w:i/>
                <w:szCs w:val="24"/>
              </w:rPr>
              <w:t>…………</w:t>
            </w:r>
            <w:r w:rsidR="00526F4F">
              <w:rPr>
                <w:rFonts w:ascii="SVN-Gilroy" w:hAnsi="SVN-Gilroy"/>
                <w:i/>
                <w:szCs w:val="24"/>
              </w:rPr>
              <w:t>………………………….</w:t>
            </w:r>
            <w:r w:rsidR="002F1A8B" w:rsidRPr="003F2C27">
              <w:rPr>
                <w:rFonts w:ascii="SVN-Gilroy" w:hAnsi="SVN-Gilroy"/>
                <w:i/>
                <w:szCs w:val="24"/>
              </w:rPr>
              <w:t>………</w:t>
            </w:r>
            <w:r w:rsidR="002F1A8B" w:rsidRPr="003F2C27">
              <w:rPr>
                <w:rFonts w:ascii="SVN-Gilroy" w:hAnsi="SVN-Gilroy"/>
                <w:szCs w:val="24"/>
              </w:rPr>
              <w:t xml:space="preserve">  Ng</w:t>
            </w:r>
            <w:r w:rsidR="002F1A8B" w:rsidRPr="003F2C27">
              <w:rPr>
                <w:rFonts w:ascii="SVN-Gilroy" w:hAnsi="SVN-Gilroy" w:cs="VNI-Times"/>
                <w:szCs w:val="24"/>
              </w:rPr>
              <w:t>à</w:t>
            </w:r>
            <w:r w:rsidR="002F1A8B" w:rsidRPr="003F2C27">
              <w:rPr>
                <w:rFonts w:ascii="SVN-Gilroy" w:hAnsi="SVN-Gilroy"/>
                <w:szCs w:val="24"/>
              </w:rPr>
              <w:t>y c</w:t>
            </w:r>
            <w:r w:rsidR="002F1A8B" w:rsidRPr="003F2C27">
              <w:rPr>
                <w:rFonts w:ascii="SVN-Gilroy" w:hAnsi="SVN-Gilroy" w:cs="Cambria"/>
                <w:szCs w:val="24"/>
              </w:rPr>
              <w:t>ấ</w:t>
            </w:r>
            <w:r w:rsidR="002F1A8B" w:rsidRPr="003F2C27">
              <w:rPr>
                <w:rFonts w:ascii="SVN-Gilroy" w:hAnsi="SVN-Gilroy"/>
                <w:szCs w:val="24"/>
              </w:rPr>
              <w:t xml:space="preserve">p: </w:t>
            </w:r>
            <w:r w:rsidR="002F1A8B" w:rsidRPr="003F2C27">
              <w:rPr>
                <w:rFonts w:ascii="SVN-Gilroy" w:hAnsi="SVN-Gilroy"/>
                <w:i/>
                <w:szCs w:val="24"/>
              </w:rPr>
              <w:t>……………………</w:t>
            </w:r>
            <w:r w:rsidR="002F1A8B" w:rsidRPr="003F2C27">
              <w:rPr>
                <w:rFonts w:ascii="SVN-Gilroy" w:hAnsi="SVN-Gilroy"/>
                <w:szCs w:val="24"/>
              </w:rPr>
              <w:t xml:space="preserve"> N</w:t>
            </w:r>
            <w:r w:rsidR="002F1A8B" w:rsidRPr="003F2C27">
              <w:rPr>
                <w:rFonts w:ascii="SVN-Gilroy" w:hAnsi="SVN-Gilroy" w:cs="Cambria"/>
                <w:szCs w:val="24"/>
              </w:rPr>
              <w:t>ơ</w:t>
            </w:r>
            <w:r w:rsidR="002F1A8B" w:rsidRPr="003F2C27">
              <w:rPr>
                <w:rFonts w:ascii="SVN-Gilroy" w:hAnsi="SVN-Gilroy"/>
                <w:szCs w:val="24"/>
              </w:rPr>
              <w:t>i c</w:t>
            </w:r>
            <w:r w:rsidR="002F1A8B" w:rsidRPr="003F2C27">
              <w:rPr>
                <w:rFonts w:ascii="SVN-Gilroy" w:hAnsi="SVN-Gilroy" w:cs="Cambria"/>
                <w:szCs w:val="24"/>
              </w:rPr>
              <w:t>ấ</w:t>
            </w:r>
            <w:r w:rsidR="002F1A8B" w:rsidRPr="003F2C27">
              <w:rPr>
                <w:rFonts w:ascii="SVN-Gilroy" w:hAnsi="SVN-Gilroy"/>
                <w:szCs w:val="24"/>
              </w:rPr>
              <w:t xml:space="preserve">p: </w:t>
            </w:r>
            <w:r w:rsidR="002F1A8B" w:rsidRPr="003F2C27">
              <w:rPr>
                <w:rFonts w:ascii="SVN-Gilroy" w:hAnsi="SVN-Gilroy"/>
                <w:i/>
                <w:szCs w:val="24"/>
              </w:rPr>
              <w:t>……</w:t>
            </w:r>
            <w:r w:rsidR="00526F4F">
              <w:rPr>
                <w:rFonts w:ascii="SVN-Gilroy" w:hAnsi="SVN-Gilroy"/>
                <w:i/>
                <w:szCs w:val="24"/>
              </w:rPr>
              <w:t>..</w:t>
            </w:r>
            <w:r w:rsidR="002F1A8B" w:rsidRPr="003F2C27">
              <w:rPr>
                <w:rFonts w:ascii="SVN-Gilroy" w:hAnsi="SVN-Gilroy"/>
                <w:i/>
                <w:szCs w:val="24"/>
              </w:rPr>
              <w:t>……………</w:t>
            </w:r>
          </w:p>
        </w:tc>
      </w:tr>
      <w:tr w:rsidR="00A95213" w:rsidRPr="009C7F0E" w14:paraId="193412F5" w14:textId="77777777" w:rsidTr="0057036C">
        <w:trPr>
          <w:trHeight w:val="445"/>
        </w:trPr>
        <w:tc>
          <w:tcPr>
            <w:tcW w:w="10915" w:type="dxa"/>
            <w:gridSpan w:val="10"/>
            <w:shd w:val="clear" w:color="auto" w:fill="auto"/>
            <w:vAlign w:val="center"/>
          </w:tcPr>
          <w:p w14:paraId="17906309" w14:textId="55372E2F" w:rsidR="00A95213" w:rsidRPr="003F2C27" w:rsidRDefault="00A95213" w:rsidP="00DD33C8">
            <w:pPr>
              <w:tabs>
                <w:tab w:val="left" w:leader="underscore" w:pos="9900"/>
              </w:tabs>
              <w:spacing w:before="60"/>
              <w:ind w:right="122"/>
              <w:jc w:val="both"/>
              <w:rPr>
                <w:rFonts w:ascii="SVN-Gilroy" w:hAnsi="SVN-Gilroy"/>
                <w:i/>
                <w:szCs w:val="24"/>
              </w:rPr>
            </w:pPr>
            <w:r w:rsidRPr="003F2C27">
              <w:rPr>
                <w:rFonts w:ascii="SVN-Gilroy" w:hAnsi="SVN-Gilroy"/>
                <w:b/>
                <w:szCs w:val="24"/>
              </w:rPr>
              <w:t xml:space="preserve">2. </w:t>
            </w:r>
            <w:r w:rsidR="00582D1E" w:rsidRPr="00582D1E">
              <w:rPr>
                <w:rFonts w:ascii="SVN-Gilroy" w:hAnsi="SVN-Gilroy"/>
                <w:b/>
                <w:szCs w:val="24"/>
              </w:rPr>
              <w:t xml:space="preserve">THÔNG TIN </w:t>
            </w:r>
            <w:r w:rsidR="00266D61">
              <w:rPr>
                <w:rFonts w:ascii="SVN-Gilroy" w:hAnsi="SVN-Gilroy"/>
                <w:b/>
                <w:szCs w:val="24"/>
              </w:rPr>
              <w:t xml:space="preserve">NGƯỜI </w:t>
            </w:r>
            <w:r w:rsidR="00582D1E" w:rsidRPr="00582D1E">
              <w:rPr>
                <w:rFonts w:ascii="SVN-Gilroy" w:hAnsi="SVN-Gilroy"/>
                <w:b/>
                <w:szCs w:val="24"/>
              </w:rPr>
              <w:t>ĐẠI DIỆN THEO ỦY QUYỀN LÀ GIÁM ĐỐC CHI NHÁNH/TR</w:t>
            </w:r>
            <w:r w:rsidR="00582D1E" w:rsidRPr="00582D1E">
              <w:rPr>
                <w:rFonts w:ascii="SVN-Gilroy" w:hAnsi="SVN-Gilroy" w:hint="eastAsia"/>
                <w:b/>
                <w:szCs w:val="24"/>
              </w:rPr>
              <w:t>Ư</w:t>
            </w:r>
            <w:r w:rsidR="00582D1E" w:rsidRPr="00582D1E">
              <w:rPr>
                <w:rFonts w:ascii="SVN-Gilroy" w:hAnsi="SVN-Gilroy"/>
                <w:b/>
                <w:szCs w:val="24"/>
              </w:rPr>
              <w:t>ỞNG VĂN PHÒNG ĐẠI DIỆN là Đại diện hợp pháp thứ …..</w:t>
            </w:r>
          </w:p>
        </w:tc>
      </w:tr>
      <w:tr w:rsidR="001C73B9" w:rsidRPr="009C7F0E" w14:paraId="12E85F25" w14:textId="77777777" w:rsidTr="002B35D9">
        <w:trPr>
          <w:trHeight w:val="567"/>
        </w:trPr>
        <w:tc>
          <w:tcPr>
            <w:tcW w:w="6663" w:type="dxa"/>
            <w:gridSpan w:val="5"/>
            <w:shd w:val="clear" w:color="auto" w:fill="auto"/>
            <w:vAlign w:val="center"/>
          </w:tcPr>
          <w:p w14:paraId="7DC80DCD" w14:textId="77777777" w:rsidR="001C73B9" w:rsidRPr="00DA6DF7" w:rsidRDefault="001C73B9" w:rsidP="001A27EE">
            <w:pPr>
              <w:tabs>
                <w:tab w:val="left" w:leader="underscore" w:pos="9900"/>
              </w:tabs>
              <w:spacing w:before="60"/>
              <w:ind w:right="122"/>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shd w:val="clear" w:color="auto" w:fill="auto"/>
            <w:vAlign w:val="center"/>
          </w:tcPr>
          <w:p w14:paraId="7EC678A4" w14:textId="77777777" w:rsidR="001C73B9" w:rsidRPr="003F2C27" w:rsidRDefault="001C73B9"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1F0F1F7F" w14:textId="77777777" w:rsidR="001C73B9" w:rsidRPr="002B35D9" w:rsidRDefault="001C73B9" w:rsidP="002B35D9">
            <w:pPr>
              <w:tabs>
                <w:tab w:val="left" w:leader="underscore" w:pos="9900"/>
              </w:tabs>
              <w:ind w:right="122"/>
              <w:jc w:val="center"/>
              <w:rPr>
                <w:rFonts w:ascii="SVN-Gilroy" w:hAnsi="SVN-Gilroy"/>
                <w:i/>
                <w:sz w:val="23"/>
                <w:szCs w:val="23"/>
              </w:rPr>
            </w:pPr>
            <w:r w:rsidRPr="002B35D9">
              <w:rPr>
                <w:rFonts w:ascii="SVN-Gilroy" w:hAnsi="SVN-Gilroy"/>
                <w:i/>
                <w:sz w:val="23"/>
                <w:szCs w:val="23"/>
              </w:rPr>
              <w:t>(Mẫu chữ ký mới)</w:t>
            </w:r>
          </w:p>
        </w:tc>
        <w:tc>
          <w:tcPr>
            <w:tcW w:w="2126" w:type="dxa"/>
            <w:gridSpan w:val="2"/>
            <w:shd w:val="clear" w:color="auto" w:fill="auto"/>
            <w:vAlign w:val="center"/>
          </w:tcPr>
          <w:p w14:paraId="2237FE9D" w14:textId="77777777" w:rsidR="001C73B9" w:rsidRPr="003F2C27" w:rsidRDefault="001C73B9" w:rsidP="002B35D9">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592F9EB5" w14:textId="77777777" w:rsidR="001C73B9" w:rsidRPr="002B35D9" w:rsidRDefault="001C73B9" w:rsidP="002B35D9">
            <w:pPr>
              <w:tabs>
                <w:tab w:val="left" w:leader="underscore" w:pos="9900"/>
              </w:tabs>
              <w:ind w:right="122"/>
              <w:jc w:val="center"/>
              <w:rPr>
                <w:rFonts w:ascii="SVN-Gilroy" w:hAnsi="SVN-Gilroy"/>
                <w:i/>
                <w:sz w:val="23"/>
                <w:szCs w:val="23"/>
              </w:rPr>
            </w:pPr>
            <w:r w:rsidRPr="002B35D9">
              <w:rPr>
                <w:rFonts w:ascii="SVN-Gilroy" w:hAnsi="SVN-Gilroy"/>
                <w:i/>
                <w:sz w:val="23"/>
                <w:szCs w:val="23"/>
              </w:rPr>
              <w:t>(Mẫu chữ ký mới)</w:t>
            </w:r>
          </w:p>
        </w:tc>
      </w:tr>
      <w:tr w:rsidR="00653A01" w:rsidRPr="009C7F0E" w14:paraId="321A9736" w14:textId="77777777" w:rsidTr="0057036C">
        <w:trPr>
          <w:trHeight w:val="445"/>
        </w:trPr>
        <w:tc>
          <w:tcPr>
            <w:tcW w:w="6663" w:type="dxa"/>
            <w:gridSpan w:val="5"/>
            <w:shd w:val="clear" w:color="auto" w:fill="auto"/>
            <w:vAlign w:val="center"/>
          </w:tcPr>
          <w:p w14:paraId="7DE294CB"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lastRenderedPageBreak/>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7598F3E2" w14:textId="498784B8" w:rsidR="00DD33C8" w:rsidRPr="003E749F"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3E749F">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79B41F91" w14:textId="5E3A5A89"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0E2C029A" w14:textId="77777777"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p>
          <w:p w14:paraId="496C8A6A" w14:textId="77777777"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6406CE63"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7"/>
            </w:r>
            <w:r>
              <w:rPr>
                <w:rFonts w:ascii="SVN-Gilroy" w:hAnsi="SVN-Gilroy"/>
                <w:szCs w:val="24"/>
              </w:rPr>
              <w:t>: ……………………………………………………………….</w:t>
            </w:r>
          </w:p>
          <w:p w14:paraId="7428898C"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8"/>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9"/>
            </w:r>
          </w:p>
          <w:p w14:paraId="5231BB0A"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58E16026"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4388DA82" w14:textId="7503E7CF" w:rsidR="00653A01" w:rsidRPr="003E749F" w:rsidRDefault="00DD33C8" w:rsidP="003E749F">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3E749F">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74337A1A" w14:textId="77777777" w:rsidR="00653A01" w:rsidRPr="003F2C27" w:rsidRDefault="00653A01" w:rsidP="00653A01">
            <w:pPr>
              <w:tabs>
                <w:tab w:val="left" w:leader="underscore" w:pos="9900"/>
              </w:tabs>
              <w:spacing w:before="60"/>
              <w:ind w:right="122"/>
              <w:rPr>
                <w:rFonts w:ascii="SVN-Gilroy" w:hAnsi="SVN-Gilroy"/>
                <w:i/>
                <w:szCs w:val="24"/>
              </w:rPr>
            </w:pPr>
          </w:p>
        </w:tc>
        <w:tc>
          <w:tcPr>
            <w:tcW w:w="2126" w:type="dxa"/>
            <w:gridSpan w:val="2"/>
            <w:shd w:val="clear" w:color="auto" w:fill="auto"/>
            <w:vAlign w:val="center"/>
          </w:tcPr>
          <w:p w14:paraId="75E01F38" w14:textId="77777777" w:rsidR="00653A01" w:rsidRPr="003F2C27" w:rsidRDefault="00653A01" w:rsidP="00653A01">
            <w:pPr>
              <w:tabs>
                <w:tab w:val="left" w:leader="underscore" w:pos="9900"/>
              </w:tabs>
              <w:spacing w:before="60"/>
              <w:ind w:right="122"/>
              <w:rPr>
                <w:rFonts w:ascii="SVN-Gilroy" w:hAnsi="SVN-Gilroy"/>
                <w:i/>
                <w:szCs w:val="24"/>
              </w:rPr>
            </w:pPr>
          </w:p>
        </w:tc>
      </w:tr>
      <w:tr w:rsidR="00653A01" w:rsidRPr="009C7F0E" w14:paraId="1FC7BF88" w14:textId="77777777" w:rsidTr="0057036C">
        <w:trPr>
          <w:trHeight w:val="445"/>
        </w:trPr>
        <w:tc>
          <w:tcPr>
            <w:tcW w:w="10915" w:type="dxa"/>
            <w:gridSpan w:val="10"/>
            <w:shd w:val="clear" w:color="auto" w:fill="auto"/>
            <w:vAlign w:val="center"/>
          </w:tcPr>
          <w:p w14:paraId="26D4C0AB" w14:textId="77777777" w:rsidR="00653A01" w:rsidRPr="009E5D4D" w:rsidRDefault="00653A01" w:rsidP="00653A01">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AF019E4" w14:textId="77777777" w:rsidR="00653A01" w:rsidRDefault="00653A01" w:rsidP="00653A01">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81E1B63" w14:textId="77777777" w:rsidR="00653A01" w:rsidRPr="00264296" w:rsidRDefault="00653A01" w:rsidP="00653A01">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360DA3D2" w14:textId="77777777" w:rsidR="00653A01" w:rsidRDefault="00653A01" w:rsidP="00653A01">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0"/>
            </w:r>
          </w:p>
          <w:p w14:paraId="445276B2" w14:textId="77777777" w:rsidR="00653A01" w:rsidRDefault="00653A01" w:rsidP="00653A01">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2AA0687A" w14:textId="77777777" w:rsidR="00653A01" w:rsidRDefault="00653A01" w:rsidP="00653A01">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
          <w:p w14:paraId="66D4D3AE" w14:textId="77777777" w:rsidR="00653A01" w:rsidRDefault="00653A01" w:rsidP="00653A01">
            <w:pPr>
              <w:tabs>
                <w:tab w:val="left" w:leader="underscore" w:pos="9900"/>
              </w:tabs>
              <w:rPr>
                <w:rFonts w:ascii="SVN-Gilroy" w:hAnsi="SVN-Gilroy"/>
                <w:szCs w:val="24"/>
              </w:rPr>
            </w:pPr>
            <w:r w:rsidRPr="00264296">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0DC99F5E" w14:textId="77777777" w:rsidR="00653A01" w:rsidRDefault="00653A01" w:rsidP="00653A01">
            <w:pPr>
              <w:tabs>
                <w:tab w:val="left" w:leader="underscore" w:pos="9900"/>
              </w:tabs>
              <w:rPr>
                <w:rFonts w:ascii="SVN-Gilroy" w:hAnsi="SVN-Gilroy"/>
                <w:szCs w:val="24"/>
              </w:rPr>
            </w:pPr>
            <w:r>
              <w:rPr>
                <w:rFonts w:ascii="SVN-Gilroy" w:hAnsi="SVN-Gilroy"/>
                <w:szCs w:val="24"/>
              </w:rPr>
              <w:t>Quốc tịch: ……..</w:t>
            </w:r>
          </w:p>
          <w:p w14:paraId="0AF394DF" w14:textId="77777777" w:rsidR="00653A01" w:rsidRPr="009E5D4D" w:rsidRDefault="00653A01" w:rsidP="00653A01">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3DA2D992" w14:textId="3A7FC927" w:rsidR="00653A01" w:rsidRDefault="00653A01" w:rsidP="00653A01">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3E749F">
              <w:rPr>
                <w:rFonts w:ascii="SVN-Gilroy" w:hAnsi="SVN-Gilroy"/>
                <w:szCs w:val="24"/>
              </w:rPr>
              <w:t xml:space="preserve"> </w:t>
            </w:r>
            <w:r w:rsidRPr="000B0F33">
              <w:rPr>
                <w:rFonts w:ascii="SVN-Gilroy" w:hAnsi="SVN-Gilroy"/>
                <w:szCs w:val="24"/>
              </w:rPr>
              <w:t>…………………..</w:t>
            </w:r>
          </w:p>
          <w:p w14:paraId="775555C1" w14:textId="04AE61C4" w:rsidR="00653A01" w:rsidRPr="003F2C27" w:rsidRDefault="00653A01" w:rsidP="00653A01">
            <w:pPr>
              <w:tabs>
                <w:tab w:val="left" w:leader="underscore" w:pos="9900"/>
              </w:tabs>
              <w:ind w:right="122"/>
              <w:rPr>
                <w:rFonts w:ascii="SVN-Gilroy" w:hAnsi="SVN-Gilroy"/>
                <w:i/>
                <w:szCs w:val="24"/>
              </w:rPr>
            </w:pPr>
            <w:r>
              <w:rPr>
                <w:rFonts w:ascii="SVN-Gilroy" w:hAnsi="SVN-Gilroy"/>
                <w:szCs w:val="24"/>
              </w:rPr>
              <w:t>Địa chỉ cư trú tại quốc gia mang quốc tịch còn lại: ……………</w:t>
            </w:r>
          </w:p>
        </w:tc>
      </w:tr>
      <w:tr w:rsidR="00653A01" w:rsidRPr="009C7F0E" w14:paraId="20600923" w14:textId="77777777" w:rsidTr="0057036C">
        <w:trPr>
          <w:trHeight w:val="445"/>
        </w:trPr>
        <w:tc>
          <w:tcPr>
            <w:tcW w:w="10915" w:type="dxa"/>
            <w:gridSpan w:val="10"/>
            <w:shd w:val="clear" w:color="auto" w:fill="auto"/>
            <w:vAlign w:val="center"/>
          </w:tcPr>
          <w:p w14:paraId="4D0B85F8" w14:textId="77777777" w:rsidR="00653A01" w:rsidRPr="002B35D9" w:rsidRDefault="00653A01" w:rsidP="00653A01">
            <w:pPr>
              <w:tabs>
                <w:tab w:val="left" w:leader="underscore" w:pos="10098"/>
              </w:tabs>
              <w:ind w:right="34"/>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Ch</w:t>
            </w:r>
            <w:r w:rsidRPr="002B35D9">
              <w:rPr>
                <w:rFonts w:ascii="SVN-Gilroy" w:hAnsi="SVN-Gilroy" w:cs="Cambria"/>
                <w:b/>
                <w:szCs w:val="24"/>
              </w:rPr>
              <w:t>ủ</w:t>
            </w:r>
            <w:r w:rsidRPr="002B35D9">
              <w:rPr>
                <w:rFonts w:ascii="SVN-Gilroy" w:hAnsi="SVN-Gilroy"/>
                <w:b/>
                <w:szCs w:val="24"/>
              </w:rPr>
              <w:t xml:space="preserve"> t</w:t>
            </w:r>
            <w:r w:rsidRPr="002B35D9">
              <w:rPr>
                <w:rFonts w:ascii="SVN-Gilroy" w:hAnsi="SVN-Gilroy" w:cs="VNI-Times"/>
                <w:b/>
                <w:szCs w:val="24"/>
              </w:rPr>
              <w:t>à</w:t>
            </w:r>
            <w:r w:rsidRPr="002B35D9">
              <w:rPr>
                <w:rFonts w:ascii="SVN-Gilroy" w:hAnsi="SVN-Gilroy"/>
                <w:b/>
                <w:szCs w:val="24"/>
              </w:rPr>
              <w:t>i kho</w:t>
            </w:r>
            <w:r w:rsidRPr="002B35D9">
              <w:rPr>
                <w:rFonts w:ascii="SVN-Gilroy" w:hAnsi="SVN-Gilroy" w:cs="Cambria"/>
                <w:b/>
                <w:szCs w:val="24"/>
              </w:rPr>
              <w:t>ả</w:t>
            </w:r>
            <w:r w:rsidRPr="002B35D9">
              <w:rPr>
                <w:rFonts w:ascii="SVN-Gilroy" w:hAnsi="SVN-Gilroy"/>
                <w:b/>
                <w:szCs w:val="24"/>
              </w:rPr>
              <w:t xml:space="preserve">n:  </w:t>
            </w:r>
          </w:p>
          <w:p w14:paraId="4E1F5276" w14:textId="77777777" w:rsidR="00653A01" w:rsidRPr="002B35D9" w:rsidRDefault="00653A01" w:rsidP="00653A01">
            <w:pPr>
              <w:tabs>
                <w:tab w:val="left" w:leader="underscore" w:pos="10098"/>
              </w:tabs>
              <w:ind w:right="34"/>
              <w:rPr>
                <w:rFonts w:ascii="SVN-Gilroy" w:hAnsi="SVN-Gilroy"/>
                <w:szCs w:val="24"/>
              </w:rPr>
            </w:pPr>
            <w:r w:rsidRPr="002B35D9">
              <w:rPr>
                <w:rFonts w:ascii="SVN-Gilroy" w:hAnsi="SVN-Gilroy"/>
                <w:szCs w:val="24"/>
              </w:rPr>
              <w:t>M</w:t>
            </w:r>
            <w:r w:rsidRPr="002B35D9">
              <w:rPr>
                <w:rFonts w:ascii="SVN-Gilroy" w:hAnsi="SVN-Gilroy" w:cs="Cambria"/>
                <w:szCs w:val="24"/>
              </w:rPr>
              <w:t>ặ</w:t>
            </w:r>
            <w:r w:rsidRPr="002B35D9">
              <w:rPr>
                <w:rFonts w:ascii="SVN-Gilroy" w:hAnsi="SVN-Gilroy"/>
                <w:szCs w:val="24"/>
              </w:rPr>
              <w:t xml:space="preserve">c </w:t>
            </w:r>
            <w:r w:rsidRPr="002B35D9">
              <w:rPr>
                <w:rFonts w:ascii="SVN-Gilroy" w:hAnsi="SVN-Gilroy" w:cs="VNI-Times"/>
                <w:szCs w:val="24"/>
              </w:rPr>
              <w:t>đ</w:t>
            </w:r>
            <w:r w:rsidRPr="002B35D9">
              <w:rPr>
                <w:rFonts w:ascii="SVN-Gilroy" w:hAnsi="SVN-Gilroy" w:cs="Cambria"/>
                <w:szCs w:val="24"/>
              </w:rPr>
              <w:t>ị</w:t>
            </w:r>
            <w:r w:rsidRPr="002B35D9">
              <w:rPr>
                <w:rFonts w:ascii="SVN-Gilroy" w:hAnsi="SVN-Gilroy"/>
                <w:szCs w:val="24"/>
              </w:rPr>
              <w:t>nh theo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t</w:t>
            </w:r>
            <w:r w:rsidRPr="002B35D9">
              <w:rPr>
                <w:rFonts w:ascii="SVN-Gilroy" w:hAnsi="SVN-Gilroy" w:cs="Cambria"/>
                <w:szCs w:val="24"/>
              </w:rPr>
              <w:t>ạ</w:t>
            </w:r>
            <w:r w:rsidRPr="002B35D9">
              <w:rPr>
                <w:rFonts w:ascii="SVN-Gilroy" w:hAnsi="SVN-Gilroy"/>
                <w:szCs w:val="24"/>
              </w:rPr>
              <w:t>i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VNI-Times"/>
                <w:szCs w:val="24"/>
              </w:rPr>
              <w:t>đ</w:t>
            </w:r>
            <w:r w:rsidRPr="002B35D9">
              <w:rPr>
                <w:rFonts w:ascii="SVN-Gilroy" w:hAnsi="SVN-Gilroy" w:cs="Cambria"/>
                <w:szCs w:val="24"/>
              </w:rPr>
              <w:t>ă</w:t>
            </w:r>
            <w:r w:rsidRPr="002B35D9">
              <w:rPr>
                <w:rFonts w:ascii="SVN-Gilroy" w:hAnsi="SVN-Gilroy"/>
                <w:szCs w:val="24"/>
              </w:rPr>
              <w:t>ng k</w:t>
            </w:r>
            <w:r w:rsidRPr="002B35D9">
              <w:rPr>
                <w:rFonts w:ascii="SVN-Gilroy" w:hAnsi="SVN-Gilroy" w:cs="VNI-Times"/>
                <w:szCs w:val="24"/>
              </w:rPr>
              <w:t>ý</w:t>
            </w:r>
            <w:r w:rsidRPr="002B35D9">
              <w:rPr>
                <w:rFonts w:ascii="SVN-Gilroy" w:hAnsi="SVN-Gilroy"/>
                <w:szCs w:val="24"/>
              </w:rPr>
              <w:t xml:space="preserve"> m</w:t>
            </w:r>
            <w:r w:rsidRPr="002B35D9">
              <w:rPr>
                <w:rFonts w:ascii="SVN-Gilroy" w:hAnsi="SVN-Gilroy" w:cs="Cambria"/>
                <w:szCs w:val="24"/>
              </w:rPr>
              <w:t>ở</w:t>
            </w:r>
            <w:r w:rsidRPr="002B35D9">
              <w:rPr>
                <w:rFonts w:ascii="SVN-Gilroy" w:hAnsi="SVN-Gilroy"/>
                <w:szCs w:val="24"/>
              </w:rPr>
              <w:t xml:space="preserve"> v</w:t>
            </w:r>
            <w:r w:rsidRPr="002B35D9">
              <w:rPr>
                <w:rFonts w:ascii="SVN-Gilroy" w:hAnsi="SVN-Gilroy" w:cs="VNI-Times"/>
                <w:szCs w:val="24"/>
              </w:rPr>
              <w:t>à</w:t>
            </w:r>
            <w:r w:rsidRPr="002B35D9">
              <w:rPr>
                <w:rFonts w:ascii="SVN-Gilroy" w:hAnsi="SVN-Gilroy"/>
                <w:szCs w:val="24"/>
              </w:rPr>
              <w:t xml:space="preserve"> s</w:t>
            </w:r>
            <w:r w:rsidRPr="002B35D9">
              <w:rPr>
                <w:rFonts w:ascii="SVN-Gilroy" w:hAnsi="SVN-Gilroy" w:cs="Cambria"/>
                <w:szCs w:val="24"/>
              </w:rPr>
              <w:t>ử</w:t>
            </w:r>
            <w:r w:rsidRPr="002B35D9">
              <w:rPr>
                <w:rFonts w:ascii="SVN-Gilroy" w:hAnsi="SVN-Gilroy"/>
                <w:szCs w:val="24"/>
              </w:rPr>
              <w:t xml:space="preserve"> d</w:t>
            </w:r>
            <w:r w:rsidRPr="002B35D9">
              <w:rPr>
                <w:rFonts w:ascii="SVN-Gilroy" w:hAnsi="SVN-Gilroy" w:cs="Cambria"/>
                <w:szCs w:val="24"/>
              </w:rPr>
              <w:t>ụ</w:t>
            </w:r>
            <w:r w:rsidRPr="002B35D9">
              <w:rPr>
                <w:rFonts w:ascii="SVN-Gilroy" w:hAnsi="SVN-Gilroy"/>
                <w:szCs w:val="24"/>
              </w:rPr>
              <w:t>ng t</w:t>
            </w:r>
            <w:r w:rsidRPr="002B35D9">
              <w:rPr>
                <w:rFonts w:ascii="SVN-Gilroy" w:hAnsi="SVN-Gilroy" w:cs="VNI-Times"/>
                <w:szCs w:val="24"/>
              </w:rPr>
              <w:t>à</w:t>
            </w:r>
            <w:r w:rsidRPr="002B35D9">
              <w:rPr>
                <w:rFonts w:ascii="SVN-Gilroy" w:hAnsi="SVN-Gilroy"/>
                <w:szCs w:val="24"/>
              </w:rPr>
              <w:t>i kho</w:t>
            </w:r>
            <w:r w:rsidRPr="002B35D9">
              <w:rPr>
                <w:rFonts w:ascii="SVN-Gilroy" w:hAnsi="SVN-Gilroy" w:cs="Cambria"/>
                <w:szCs w:val="24"/>
              </w:rPr>
              <w:t>ả</w:t>
            </w:r>
            <w:r w:rsidRPr="002B35D9">
              <w:rPr>
                <w:rFonts w:ascii="SVN-Gilroy" w:hAnsi="SVN-Gilroy"/>
                <w:szCs w:val="24"/>
              </w:rPr>
              <w:t>n thanh to</w:t>
            </w:r>
            <w:r w:rsidRPr="002B35D9">
              <w:rPr>
                <w:rFonts w:ascii="SVN-Gilroy" w:hAnsi="SVN-Gilroy" w:cs="VNI-Times"/>
                <w:szCs w:val="24"/>
              </w:rPr>
              <w:t>á</w:t>
            </w:r>
            <w:r w:rsidRPr="002B35D9">
              <w:rPr>
                <w:rFonts w:ascii="SVN-Gilroy" w:hAnsi="SVN-Gilroy"/>
                <w:szCs w:val="24"/>
              </w:rPr>
              <w:t>n của tài khoản s</w:t>
            </w:r>
            <w:r w:rsidRPr="002B35D9">
              <w:rPr>
                <w:rFonts w:ascii="SVN-Gilroy" w:hAnsi="SVN-Gilroy" w:cs="Cambria"/>
                <w:szCs w:val="24"/>
              </w:rPr>
              <w:t>ố</w:t>
            </w:r>
            <w:r w:rsidRPr="002B35D9">
              <w:rPr>
                <w:rFonts w:ascii="SVN-Gilroy" w:hAnsi="SVN-Gilroy"/>
                <w:szCs w:val="24"/>
              </w:rPr>
              <w:t xml:space="preserve"> </w:t>
            </w:r>
            <w:r w:rsidRPr="002B35D9">
              <w:rPr>
                <w:rFonts w:ascii="SVN-Gilroy" w:hAnsi="SVN-Gilroy" w:cs="VNI-Times"/>
                <w:szCs w:val="24"/>
              </w:rPr>
              <w:t>……………</w:t>
            </w:r>
            <w:r w:rsidRPr="002B35D9">
              <w:rPr>
                <w:rFonts w:ascii="SVN-Gilroy" w:hAnsi="SVN-Gilroy"/>
                <w:szCs w:val="24"/>
              </w:rPr>
              <w:t>.. k</w:t>
            </w:r>
            <w:r w:rsidRPr="002B35D9">
              <w:rPr>
                <w:rFonts w:ascii="SVN-Gilroy" w:hAnsi="SVN-Gilroy" w:cs="VNI-Times"/>
                <w:szCs w:val="24"/>
              </w:rPr>
              <w:t>ý</w:t>
            </w:r>
            <w:r w:rsidRPr="002B35D9">
              <w:rPr>
                <w:rFonts w:ascii="SVN-Gilroy" w:hAnsi="SVN-Gilroy"/>
                <w:szCs w:val="24"/>
              </w:rPr>
              <w:t xml:space="preserve"> 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th</w:t>
            </w:r>
            <w:r w:rsidRPr="002B35D9">
              <w:rPr>
                <w:rFonts w:ascii="SVN-Gilroy" w:hAnsi="SVN-Gilroy" w:cs="VNI-Times"/>
                <w:szCs w:val="24"/>
              </w:rPr>
              <w:t>á</w:t>
            </w:r>
            <w:r w:rsidRPr="002B35D9">
              <w:rPr>
                <w:rFonts w:ascii="SVN-Gilroy" w:hAnsi="SVN-Gilroy"/>
                <w:szCs w:val="24"/>
              </w:rPr>
              <w:t>ng ….... n</w:t>
            </w:r>
            <w:r w:rsidRPr="002B35D9">
              <w:rPr>
                <w:rFonts w:ascii="SVN-Gilroy" w:hAnsi="SVN-Gilroy" w:cs="Cambria"/>
                <w:szCs w:val="24"/>
              </w:rPr>
              <w:t>ă</w:t>
            </w:r>
            <w:r w:rsidRPr="002B35D9">
              <w:rPr>
                <w:rFonts w:ascii="SVN-Gilroy" w:hAnsi="SVN-Gilroy"/>
                <w:szCs w:val="24"/>
              </w:rPr>
              <w:t>m ……..</w:t>
            </w:r>
          </w:p>
          <w:p w14:paraId="22AB4AC4" w14:textId="77777777" w:rsidR="00653A01" w:rsidRPr="00DA6DF7" w:rsidRDefault="00653A01" w:rsidP="00653A01">
            <w:pPr>
              <w:tabs>
                <w:tab w:val="left" w:leader="underscore" w:pos="10098"/>
              </w:tabs>
              <w:ind w:right="34"/>
              <w:rPr>
                <w:rFonts w:ascii="SVN-Gilroy" w:hAnsi="SVN-Gilroy"/>
                <w:szCs w:val="24"/>
              </w:rPr>
            </w:pPr>
            <w:r w:rsidRPr="002B35D9">
              <w:rPr>
                <w:rFonts w:ascii="SVN-Gilroy" w:hAnsi="SVN-Gilroy"/>
                <w:szCs w:val="24"/>
              </w:rPr>
              <w:t>Tr</w:t>
            </w:r>
            <w:r w:rsidRPr="002B35D9">
              <w:rPr>
                <w:rFonts w:ascii="SVN-Gilroy" w:hAnsi="SVN-Gilroy" w:cs="Cambria"/>
                <w:szCs w:val="24"/>
              </w:rPr>
              <w:t>ườ</w:t>
            </w:r>
            <w:r w:rsidRPr="002B35D9">
              <w:rPr>
                <w:rFonts w:ascii="SVN-Gilroy" w:hAnsi="SVN-Gilroy"/>
                <w:szCs w:val="24"/>
              </w:rPr>
              <w:t>ng h</w:t>
            </w:r>
            <w:r w:rsidRPr="002B35D9">
              <w:rPr>
                <w:rFonts w:ascii="SVN-Gilroy" w:hAnsi="SVN-Gilroy" w:cs="Cambria"/>
                <w:szCs w:val="24"/>
              </w:rPr>
              <w:t>ợ</w:t>
            </w:r>
            <w:r w:rsidRPr="002B35D9">
              <w:rPr>
                <w:rFonts w:ascii="SVN-Gilroy" w:hAnsi="SVN-Gilroy"/>
                <w:szCs w:val="24"/>
              </w:rPr>
              <w:t>p kh</w:t>
            </w:r>
            <w:r w:rsidRPr="002B35D9">
              <w:rPr>
                <w:rFonts w:ascii="SVN-Gilroy" w:hAnsi="SVN-Gilroy" w:cs="VNI-Times"/>
                <w:szCs w:val="24"/>
              </w:rPr>
              <w:t>ô</w:t>
            </w:r>
            <w:r w:rsidRPr="002B35D9">
              <w:rPr>
                <w:rFonts w:ascii="SVN-Gilroy" w:hAnsi="SVN-Gilroy"/>
                <w:szCs w:val="24"/>
              </w:rPr>
              <w:t xml:space="preserve">ng </w:t>
            </w:r>
            <w:r w:rsidRPr="002B35D9">
              <w:rPr>
                <w:rFonts w:ascii="SVN-Gilroy" w:hAnsi="SVN-Gilroy" w:cs="VNI-Times"/>
                <w:szCs w:val="24"/>
              </w:rPr>
              <w:t>á</w:t>
            </w:r>
            <w:r w:rsidRPr="002B35D9">
              <w:rPr>
                <w:rFonts w:ascii="SVN-Gilroy" w:hAnsi="SVN-Gilroy"/>
                <w:szCs w:val="24"/>
              </w:rPr>
              <w:t>p d</w:t>
            </w:r>
            <w:r w:rsidRPr="002B35D9">
              <w:rPr>
                <w:rFonts w:ascii="SVN-Gilroy" w:hAnsi="SVN-Gilroy" w:cs="Cambria"/>
                <w:szCs w:val="24"/>
              </w:rPr>
              <w:t>ụ</w:t>
            </w:r>
            <w:r w:rsidRPr="002B35D9">
              <w:rPr>
                <w:rFonts w:ascii="SVN-Gilroy" w:hAnsi="SVN-Gilroy"/>
                <w:szCs w:val="24"/>
              </w:rPr>
              <w:t>ng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w:t>
            </w:r>
            <w:r w:rsidRPr="002B35D9">
              <w:rPr>
                <w:rFonts w:ascii="SVN-Gilroy" w:hAnsi="SVN-Gilroy" w:cs="VNI-Times"/>
                <w:szCs w:val="24"/>
              </w:rPr>
              <w:t>ê</w:t>
            </w:r>
            <w:r w:rsidRPr="002B35D9">
              <w:rPr>
                <w:rFonts w:ascii="SVN-Gilroy" w:hAnsi="SVN-Gilroy"/>
                <w:szCs w:val="24"/>
              </w:rPr>
              <w:t>u tr</w:t>
            </w:r>
            <w:r w:rsidRPr="002B35D9">
              <w:rPr>
                <w:rFonts w:ascii="SVN-Gilroy" w:hAnsi="SVN-Gilroy" w:cs="VNI-Times"/>
                <w:szCs w:val="24"/>
              </w:rPr>
              <w:t>ê</w:t>
            </w:r>
            <w:r w:rsidRPr="002B35D9">
              <w:rPr>
                <w:rFonts w:ascii="SVN-Gilroy" w:hAnsi="SVN-Gilroy"/>
                <w:szCs w:val="24"/>
              </w:rPr>
              <w:t>n, Kh</w:t>
            </w:r>
            <w:r w:rsidRPr="002B35D9">
              <w:rPr>
                <w:rFonts w:ascii="SVN-Gilroy" w:hAnsi="SVN-Gilroy" w:cs="VNI-Times"/>
                <w:szCs w:val="24"/>
              </w:rPr>
              <w:t>á</w:t>
            </w:r>
            <w:r w:rsidRPr="002B35D9">
              <w:rPr>
                <w:rFonts w:ascii="SVN-Gilroy" w:hAnsi="SVN-Gilroy"/>
                <w:szCs w:val="24"/>
              </w:rPr>
              <w:t>ch h</w:t>
            </w:r>
            <w:r w:rsidRPr="002B35D9">
              <w:rPr>
                <w:rFonts w:ascii="SVN-Gilroy" w:hAnsi="SVN-Gilroy" w:cs="VNI-Times"/>
                <w:szCs w:val="24"/>
              </w:rPr>
              <w:t>à</w:t>
            </w:r>
            <w:r w:rsidRPr="002B35D9">
              <w:rPr>
                <w:rFonts w:ascii="SVN-Gilroy" w:hAnsi="SVN-Gilroy"/>
                <w:szCs w:val="24"/>
              </w:rPr>
              <w:t>ng cung c</w:t>
            </w:r>
            <w:r w:rsidRPr="002B35D9">
              <w:rPr>
                <w:rFonts w:ascii="SVN-Gilroy" w:hAnsi="SVN-Gilroy" w:cs="Cambria"/>
                <w:szCs w:val="24"/>
              </w:rPr>
              <w:t>ấ</w:t>
            </w:r>
            <w:r w:rsidRPr="002B35D9">
              <w:rPr>
                <w:rFonts w:ascii="SVN-Gilroy" w:hAnsi="SVN-Gilroy"/>
                <w:szCs w:val="24"/>
              </w:rPr>
              <w:t>p th</w:t>
            </w:r>
            <w:r w:rsidRPr="002B35D9">
              <w:rPr>
                <w:rFonts w:ascii="SVN-Gilroy" w:hAnsi="SVN-Gilroy" w:cs="VNI-Times"/>
                <w:szCs w:val="24"/>
              </w:rPr>
              <w:t>ô</w:t>
            </w:r>
            <w:r w:rsidRPr="002B35D9">
              <w:rPr>
                <w:rFonts w:ascii="SVN-Gilroy" w:hAnsi="SVN-Gilroy"/>
                <w:szCs w:val="24"/>
              </w:rPr>
              <w:t>ng tin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nh</w:t>
            </w:r>
            <w:r w:rsidRPr="002B35D9">
              <w:rPr>
                <w:rFonts w:ascii="SVN-Gilroy" w:hAnsi="SVN-Gilroy" w:cs="Cambria"/>
                <w:szCs w:val="24"/>
              </w:rPr>
              <w:t>ư</w:t>
            </w:r>
            <w:r w:rsidRPr="002B35D9">
              <w:rPr>
                <w:rFonts w:ascii="SVN-Gilroy" w:hAnsi="SVN-Gilroy"/>
                <w:szCs w:val="24"/>
              </w:rPr>
              <w:t xml:space="preserve"> sau: V</w:t>
            </w:r>
            <w:r w:rsidRPr="002B35D9">
              <w:rPr>
                <w:rFonts w:ascii="SVN-Gilroy" w:hAnsi="SVN-Gilroy" w:cs="Cambria"/>
                <w:szCs w:val="24"/>
              </w:rPr>
              <w:t>ă</w:t>
            </w:r>
            <w:r w:rsidRPr="002B35D9">
              <w:rPr>
                <w:rFonts w:ascii="SVN-Gilroy" w:hAnsi="SVN-Gilroy"/>
                <w:szCs w:val="24"/>
              </w:rPr>
              <w:t xml:space="preserve">n bản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s</w:t>
            </w:r>
            <w:r w:rsidRPr="002B35D9">
              <w:rPr>
                <w:rFonts w:ascii="SVN-Gilroy" w:hAnsi="SVN-Gilroy" w:cs="Cambria"/>
                <w:szCs w:val="24"/>
              </w:rPr>
              <w:t>ố</w:t>
            </w:r>
            <w:r w:rsidRPr="002B35D9">
              <w:rPr>
                <w:rFonts w:ascii="SVN-Gilroy" w:hAnsi="SVN-Gilroy" w:cs="VNI-Times"/>
                <w:szCs w:val="24"/>
              </w:rPr>
              <w:t>…………</w:t>
            </w:r>
            <w:r w:rsidRPr="002B35D9">
              <w:rPr>
                <w:rFonts w:ascii="SVN-Gilroy" w:hAnsi="SVN-Gilroy"/>
                <w:szCs w:val="24"/>
              </w:rPr>
              <w:t>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của …………………..</w:t>
            </w:r>
          </w:p>
        </w:tc>
      </w:tr>
      <w:tr w:rsidR="00653A01" w:rsidRPr="009C7F0E" w14:paraId="7862BE7C" w14:textId="77777777" w:rsidTr="0057036C">
        <w:trPr>
          <w:trHeight w:val="445"/>
        </w:trPr>
        <w:tc>
          <w:tcPr>
            <w:tcW w:w="10915" w:type="dxa"/>
            <w:gridSpan w:val="10"/>
            <w:shd w:val="clear" w:color="auto" w:fill="auto"/>
            <w:vAlign w:val="center"/>
          </w:tcPr>
          <w:p w14:paraId="1F4B4594" w14:textId="77777777" w:rsidR="00653A01" w:rsidRPr="003F2C27" w:rsidRDefault="00653A01" w:rsidP="00653A01">
            <w:pPr>
              <w:tabs>
                <w:tab w:val="left" w:leader="underscore" w:pos="9900"/>
              </w:tabs>
              <w:ind w:right="-634"/>
              <w:rPr>
                <w:rFonts w:ascii="SVN-Gilroy" w:hAnsi="SVN-Gilroy"/>
                <w:b/>
                <w:szCs w:val="24"/>
              </w:rPr>
            </w:pPr>
            <w:r w:rsidRPr="003F2C27">
              <w:rPr>
                <w:rFonts w:ascii="SVN-Gilroy" w:hAnsi="SVN-Gilroy"/>
                <w:b/>
                <w:szCs w:val="24"/>
              </w:rPr>
              <w:t>Thông tin Giám Đốc chi nhánh/Trưởng văn phòng đại diện đăng ký hủy bỏ (nếu có):</w:t>
            </w:r>
          </w:p>
          <w:p w14:paraId="25B90BA5" w14:textId="77777777" w:rsidR="00653A01" w:rsidRPr="003F2C27" w:rsidRDefault="00653A01" w:rsidP="00653A01">
            <w:pPr>
              <w:tabs>
                <w:tab w:val="left" w:leader="underscore" w:pos="9900"/>
              </w:tabs>
              <w:ind w:right="-634"/>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sinh: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47007A5B" w14:textId="0D6DE366" w:rsidR="00653A01" w:rsidRPr="00DA6DF7" w:rsidRDefault="00653A01" w:rsidP="00653A01">
            <w:pPr>
              <w:tabs>
                <w:tab w:val="left" w:leader="underscore" w:pos="9900"/>
              </w:tabs>
              <w:ind w:right="-634"/>
              <w:rPr>
                <w:rFonts w:ascii="SVN-Gilroy" w:hAnsi="SVN-Gilroy"/>
                <w:b/>
                <w:szCs w:val="24"/>
              </w:rPr>
            </w:pPr>
            <w:r w:rsidRPr="00DD237C">
              <w:rPr>
                <w:rFonts w:ascii="SVN-Gilroy" w:hAnsi="SVN-Gilroy"/>
                <w:szCs w:val="24"/>
              </w:rPr>
              <w:t>Th</w:t>
            </w:r>
            <w:r w:rsidRPr="00DD237C">
              <w:rPr>
                <w:rFonts w:ascii="SVN-Gilroy" w:hAnsi="SVN-Gilroy" w:cs="Cambria"/>
                <w:szCs w:val="24"/>
              </w:rPr>
              <w:t>ẻ</w:t>
            </w:r>
            <w:r w:rsidRPr="00DD237C">
              <w:rPr>
                <w:rFonts w:ascii="SVN-Gilroy" w:hAnsi="SVN-Gilroy"/>
                <w:szCs w:val="24"/>
              </w:rPr>
              <w:t xml:space="preserve"> CCCD</w:t>
            </w:r>
            <w:r>
              <w:rPr>
                <w:rFonts w:ascii="SVN-Gilroy" w:hAnsi="SVN-Gilroy"/>
                <w:szCs w:val="24"/>
              </w:rPr>
              <w:t>/Thẻ CC/CCĐT/</w:t>
            </w:r>
            <w:r w:rsidRPr="00DD237C">
              <w:rPr>
                <w:rFonts w:ascii="SVN-Gilroy" w:hAnsi="SVN-Gilroy"/>
                <w:szCs w:val="24"/>
              </w:rPr>
              <w:t>CMND</w:t>
            </w:r>
            <w:r>
              <w:rPr>
                <w:rFonts w:ascii="SVN-Gilroy" w:hAnsi="SVN-Gilroy"/>
                <w:szCs w:val="24"/>
              </w:rPr>
              <w:t>/</w:t>
            </w:r>
            <w:r w:rsidRPr="00DD237C">
              <w:rPr>
                <w:rFonts w:ascii="SVN-Gilroy" w:hAnsi="SVN-Gilroy"/>
                <w:szCs w:val="24"/>
              </w:rPr>
              <w:t>HC</w:t>
            </w:r>
            <w:r>
              <w:rPr>
                <w:rFonts w:ascii="SVN-Gilroy" w:hAnsi="SVN-Gilroy"/>
                <w:szCs w:val="24"/>
              </w:rPr>
              <w:t>/Giấy chứng nhận căn cước</w:t>
            </w:r>
            <w:r w:rsidRPr="003F2C27">
              <w:rPr>
                <w:rFonts w:ascii="SVN-Gilroy" w:hAnsi="SVN-Gilroy"/>
                <w:szCs w:val="24"/>
              </w:rPr>
              <w:t xml:space="preserve">: </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p>
        </w:tc>
      </w:tr>
      <w:tr w:rsidR="00653A01" w:rsidRPr="009C7F0E" w14:paraId="5386377B" w14:textId="77777777" w:rsidTr="00560E6C">
        <w:trPr>
          <w:trHeight w:val="445"/>
        </w:trPr>
        <w:tc>
          <w:tcPr>
            <w:tcW w:w="10915" w:type="dxa"/>
            <w:gridSpan w:val="10"/>
            <w:shd w:val="clear" w:color="auto" w:fill="auto"/>
            <w:vAlign w:val="center"/>
          </w:tcPr>
          <w:p w14:paraId="7F329B8C" w14:textId="337D9640" w:rsidR="00653A01" w:rsidRPr="00DA6DF7" w:rsidRDefault="00653A01" w:rsidP="00653A01">
            <w:pPr>
              <w:tabs>
                <w:tab w:val="left" w:leader="underscore" w:pos="9900"/>
              </w:tabs>
              <w:spacing w:before="60"/>
              <w:ind w:right="122"/>
              <w:rPr>
                <w:rFonts w:ascii="SVN-Gilroy" w:hAnsi="SVN-Gilroy"/>
                <w:b/>
                <w:i/>
                <w:szCs w:val="24"/>
              </w:rPr>
            </w:pPr>
            <w:r w:rsidRPr="001100E8">
              <w:rPr>
                <w:rFonts w:ascii="SVN-Gilroy" w:hAnsi="SVN-Gilroy"/>
                <w:b/>
                <w:szCs w:val="24"/>
              </w:rPr>
              <w:t xml:space="preserve">3. THÔNG TIN </w:t>
            </w:r>
            <w:r w:rsidR="00266D61">
              <w:rPr>
                <w:rFonts w:ascii="SVN-Gilroy" w:hAnsi="SVN-Gilroy"/>
                <w:b/>
                <w:szCs w:val="24"/>
              </w:rPr>
              <w:t xml:space="preserve">NGƯỜI </w:t>
            </w:r>
            <w:r w:rsidRPr="001100E8">
              <w:rPr>
                <w:rFonts w:ascii="SVN-Gilroy" w:hAnsi="SVN-Gilroy"/>
                <w:b/>
                <w:szCs w:val="24"/>
              </w:rPr>
              <w:t>ĐẠI DIỆN THEO ỦY QUYỀN là</w:t>
            </w:r>
            <w:r w:rsidR="004E48C7">
              <w:rPr>
                <w:rFonts w:ascii="SVN-Gilroy" w:hAnsi="SVN-Gilroy"/>
                <w:b/>
                <w:szCs w:val="24"/>
              </w:rPr>
              <w:t xml:space="preserve"> người</w:t>
            </w:r>
            <w:r w:rsidRPr="001100E8">
              <w:rPr>
                <w:rFonts w:ascii="SVN-Gilroy" w:hAnsi="SVN-Gilroy"/>
                <w:b/>
                <w:szCs w:val="24"/>
              </w:rPr>
              <w:t xml:space="preserve"> Đại diện hợp pháp thứ …..</w:t>
            </w:r>
          </w:p>
        </w:tc>
      </w:tr>
      <w:tr w:rsidR="00653A01" w:rsidRPr="009C7F0E" w14:paraId="36B96069" w14:textId="77777777" w:rsidTr="00DA6DF7">
        <w:trPr>
          <w:trHeight w:val="477"/>
        </w:trPr>
        <w:tc>
          <w:tcPr>
            <w:tcW w:w="6663" w:type="dxa"/>
            <w:gridSpan w:val="5"/>
            <w:shd w:val="clear" w:color="auto" w:fill="auto"/>
            <w:vAlign w:val="center"/>
          </w:tcPr>
          <w:p w14:paraId="5F0B39A1" w14:textId="77777777" w:rsidR="00653A01" w:rsidRPr="002B35D9" w:rsidRDefault="00653A01" w:rsidP="00653A01">
            <w:pPr>
              <w:tabs>
                <w:tab w:val="left" w:leader="underscore" w:pos="9900"/>
              </w:tabs>
              <w:spacing w:before="60"/>
              <w:ind w:right="122"/>
              <w:rPr>
                <w:rFonts w:ascii="SVN-Gilroy" w:hAnsi="SVN-Gilroy"/>
                <w:b/>
                <w:iCs/>
                <w:szCs w:val="24"/>
              </w:rPr>
            </w:pPr>
            <w:r w:rsidRPr="002B35D9">
              <w:rPr>
                <w:rFonts w:ascii="SVN-Gilroy" w:hAnsi="SVN-Gilroy" w:cs="Segoe UI Symbol"/>
                <w:szCs w:val="24"/>
              </w:rPr>
              <w:fldChar w:fldCharType="begin">
                <w:ffData>
                  <w:name w:val="Check1"/>
                  <w:enabled/>
                  <w:calcOnExit w:val="0"/>
                  <w:checkBox>
                    <w:sizeAuto/>
                    <w:default w:val="0"/>
                  </w:checkBox>
                </w:ffData>
              </w:fldChar>
            </w:r>
            <w:r w:rsidRPr="002B35D9">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2B35D9">
              <w:rPr>
                <w:rFonts w:ascii="SVN-Gilroy" w:hAnsi="SVN-Gilroy" w:cs="Segoe UI Symbol"/>
                <w:szCs w:val="24"/>
              </w:rPr>
              <w:fldChar w:fldCharType="end"/>
            </w:r>
            <w:r w:rsidRPr="002B35D9">
              <w:rPr>
                <w:rFonts w:ascii="SVN-Gilroy" w:hAnsi="SVN-Gilroy"/>
                <w:b/>
                <w:iCs/>
                <w:szCs w:val="24"/>
              </w:rPr>
              <w:t xml:space="preserve"> </w:t>
            </w:r>
            <w:r w:rsidRPr="002B35D9">
              <w:rPr>
                <w:rFonts w:ascii="SVN-Gilroy" w:hAnsi="SVN-Gilroy" w:cs="SVN-Gilroy"/>
                <w:b/>
                <w:iCs/>
                <w:szCs w:val="24"/>
              </w:rPr>
              <w:t>Đă</w:t>
            </w:r>
            <w:r w:rsidRPr="002B35D9">
              <w:rPr>
                <w:rFonts w:ascii="SVN-Gilroy" w:hAnsi="SVN-Gilroy"/>
                <w:b/>
                <w:iCs/>
                <w:szCs w:val="24"/>
              </w:rPr>
              <w:t>ng k</w:t>
            </w:r>
            <w:r w:rsidRPr="002B35D9">
              <w:rPr>
                <w:rFonts w:ascii="SVN-Gilroy" w:hAnsi="SVN-Gilroy" w:cs="SVN-Gilroy"/>
                <w:b/>
                <w:iCs/>
                <w:szCs w:val="24"/>
              </w:rPr>
              <w:t>ý</w:t>
            </w:r>
            <w:r w:rsidRPr="002B35D9">
              <w:rPr>
                <w:rFonts w:ascii="SVN-Gilroy" w:hAnsi="SVN-Gilroy"/>
                <w:b/>
                <w:iCs/>
                <w:szCs w:val="24"/>
              </w:rPr>
              <w:t xml:space="preserve"> m</w:t>
            </w:r>
            <w:r w:rsidRPr="002B35D9">
              <w:rPr>
                <w:rFonts w:ascii="SVN-Gilroy" w:hAnsi="SVN-Gilroy" w:cs="SVN-Gilroy"/>
                <w:b/>
                <w:iCs/>
                <w:szCs w:val="24"/>
              </w:rPr>
              <w:t>ớ</w:t>
            </w:r>
            <w:r w:rsidRPr="002B35D9">
              <w:rPr>
                <w:rFonts w:ascii="SVN-Gilroy" w:hAnsi="SVN-Gilroy"/>
                <w:b/>
                <w:iCs/>
                <w:szCs w:val="24"/>
              </w:rPr>
              <w:t xml:space="preserve">i   </w:t>
            </w:r>
            <w:r w:rsidRPr="002B35D9">
              <w:rPr>
                <w:rFonts w:ascii="SVN-Gilroy" w:hAnsi="SVN-Gilroy" w:cs="Segoe UI Symbol"/>
                <w:szCs w:val="24"/>
              </w:rPr>
              <w:fldChar w:fldCharType="begin">
                <w:ffData>
                  <w:name w:val="Check1"/>
                  <w:enabled/>
                  <w:calcOnExit w:val="0"/>
                  <w:checkBox>
                    <w:sizeAuto/>
                    <w:default w:val="0"/>
                  </w:checkBox>
                </w:ffData>
              </w:fldChar>
            </w:r>
            <w:r w:rsidRPr="002B35D9">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2B35D9">
              <w:rPr>
                <w:rFonts w:ascii="SVN-Gilroy" w:hAnsi="SVN-Gilroy" w:cs="Segoe UI Symbol"/>
                <w:szCs w:val="24"/>
              </w:rPr>
              <w:fldChar w:fldCharType="end"/>
            </w:r>
            <w:r w:rsidRPr="002B35D9">
              <w:rPr>
                <w:rFonts w:ascii="SVN-Gilroy" w:hAnsi="SVN-Gilroy"/>
                <w:b/>
                <w:iCs/>
                <w:szCs w:val="24"/>
              </w:rPr>
              <w:t xml:space="preserve"> Thay </w:t>
            </w:r>
            <w:r w:rsidRPr="002B35D9">
              <w:rPr>
                <w:rFonts w:ascii="SVN-Gilroy" w:hAnsi="SVN-Gilroy" w:cs="SVN-Gilroy"/>
                <w:b/>
                <w:iCs/>
                <w:szCs w:val="24"/>
              </w:rPr>
              <w:t>đổ</w:t>
            </w:r>
            <w:r w:rsidRPr="002B35D9">
              <w:rPr>
                <w:rFonts w:ascii="SVN-Gilroy" w:hAnsi="SVN-Gilroy"/>
                <w:b/>
                <w:iCs/>
                <w:szCs w:val="24"/>
              </w:rPr>
              <w:t xml:space="preserve">i   </w:t>
            </w:r>
            <w:r w:rsidRPr="002B35D9">
              <w:rPr>
                <w:rFonts w:ascii="SVN-Gilroy" w:hAnsi="SVN-Gilroy" w:cs="Segoe UI Symbol"/>
                <w:szCs w:val="24"/>
              </w:rPr>
              <w:fldChar w:fldCharType="begin">
                <w:ffData>
                  <w:name w:val="Check1"/>
                  <w:enabled/>
                  <w:calcOnExit w:val="0"/>
                  <w:checkBox>
                    <w:sizeAuto/>
                    <w:default w:val="0"/>
                  </w:checkBox>
                </w:ffData>
              </w:fldChar>
            </w:r>
            <w:r w:rsidRPr="002B35D9">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2B35D9">
              <w:rPr>
                <w:rFonts w:ascii="SVN-Gilroy" w:hAnsi="SVN-Gilroy" w:cs="Segoe UI Symbol"/>
                <w:szCs w:val="24"/>
              </w:rPr>
              <w:fldChar w:fldCharType="end"/>
            </w:r>
            <w:r w:rsidRPr="002B35D9">
              <w:rPr>
                <w:rFonts w:ascii="SVN-Gilroy" w:hAnsi="SVN-Gilroy" w:cs="Segoe UI Symbol"/>
                <w:szCs w:val="24"/>
              </w:rPr>
              <w:t xml:space="preserve"> </w:t>
            </w:r>
            <w:r w:rsidRPr="002B35D9">
              <w:rPr>
                <w:rFonts w:ascii="SVN-Gilroy" w:hAnsi="SVN-Gilroy"/>
                <w:b/>
                <w:iCs/>
                <w:szCs w:val="24"/>
              </w:rPr>
              <w:t xml:space="preserve">Hủy  </w:t>
            </w:r>
            <w:r w:rsidRPr="002B35D9">
              <w:rPr>
                <w:rFonts w:ascii="SVN-Gilroy" w:hAnsi="SVN-Gilroy" w:cs="Segoe UI Symbol"/>
                <w:szCs w:val="24"/>
              </w:rPr>
              <w:fldChar w:fldCharType="begin">
                <w:ffData>
                  <w:name w:val="Check1"/>
                  <w:enabled/>
                  <w:calcOnExit w:val="0"/>
                  <w:checkBox>
                    <w:sizeAuto/>
                    <w:default w:val="0"/>
                  </w:checkBox>
                </w:ffData>
              </w:fldChar>
            </w:r>
            <w:r w:rsidRPr="002B35D9">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2B35D9">
              <w:rPr>
                <w:rFonts w:ascii="SVN-Gilroy" w:hAnsi="SVN-Gilroy" w:cs="Segoe UI Symbol"/>
                <w:szCs w:val="24"/>
              </w:rPr>
              <w:fldChar w:fldCharType="end"/>
            </w:r>
            <w:r w:rsidRPr="002B35D9">
              <w:rPr>
                <w:rFonts w:ascii="SVN-Gilroy" w:hAnsi="SVN-Gilroy" w:cs="Segoe UI Symbol"/>
                <w:szCs w:val="24"/>
              </w:rPr>
              <w:t xml:space="preserve"> </w:t>
            </w:r>
            <w:r w:rsidRPr="002B35D9">
              <w:rPr>
                <w:rFonts w:ascii="SVN-Gilroy" w:hAnsi="SVN-Gilroy"/>
                <w:b/>
                <w:iCs/>
                <w:szCs w:val="24"/>
              </w:rPr>
              <w:t>Kh</w:t>
            </w:r>
            <w:r w:rsidRPr="002B35D9">
              <w:rPr>
                <w:rFonts w:ascii="SVN-Gilroy" w:hAnsi="SVN-Gilroy" w:cs="SVN-Gilroy"/>
                <w:b/>
                <w:iCs/>
                <w:szCs w:val="24"/>
              </w:rPr>
              <w:t>á</w:t>
            </w:r>
            <w:r w:rsidRPr="002B35D9">
              <w:rPr>
                <w:rFonts w:ascii="SVN-Gilroy" w:hAnsi="SVN-Gilroy"/>
                <w:b/>
                <w:iCs/>
                <w:szCs w:val="24"/>
              </w:rPr>
              <w:t>c:</w:t>
            </w:r>
            <w:r w:rsidRPr="002B35D9">
              <w:rPr>
                <w:rFonts w:ascii="SVN-Gilroy" w:hAnsi="SVN-Gilroy"/>
                <w:b/>
                <w:szCs w:val="24"/>
              </w:rPr>
              <w:t xml:space="preserve"> </w:t>
            </w:r>
            <w:r w:rsidRPr="002B35D9">
              <w:rPr>
                <w:rFonts w:ascii="SVN-Gilroy" w:hAnsi="SVN-Gilroy"/>
                <w:szCs w:val="24"/>
              </w:rPr>
              <w:t>……………</w:t>
            </w:r>
          </w:p>
        </w:tc>
        <w:tc>
          <w:tcPr>
            <w:tcW w:w="2126" w:type="dxa"/>
            <w:gridSpan w:val="3"/>
            <w:shd w:val="clear" w:color="auto" w:fill="auto"/>
            <w:vAlign w:val="center"/>
          </w:tcPr>
          <w:p w14:paraId="4CAECE6C" w14:textId="77777777" w:rsidR="00653A01" w:rsidRPr="00526F4F" w:rsidRDefault="00653A01" w:rsidP="00653A01">
            <w:pPr>
              <w:tabs>
                <w:tab w:val="left" w:leader="underscore" w:pos="9900"/>
              </w:tabs>
              <w:ind w:right="34"/>
              <w:jc w:val="center"/>
              <w:rPr>
                <w:rFonts w:ascii="SVN-Gilroy" w:hAnsi="SVN-Gilroy"/>
                <w:b/>
                <w:szCs w:val="24"/>
              </w:rPr>
            </w:pPr>
            <w:r w:rsidRPr="00526F4F">
              <w:rPr>
                <w:rFonts w:ascii="SVN-Gilroy" w:hAnsi="SVN-Gilroy"/>
                <w:b/>
                <w:szCs w:val="24"/>
              </w:rPr>
              <w:t>MẪU CHỮ KÝ 1</w:t>
            </w:r>
          </w:p>
          <w:p w14:paraId="6931E584" w14:textId="77777777" w:rsidR="00653A01" w:rsidRPr="002B35D9" w:rsidRDefault="00653A01" w:rsidP="00653A01">
            <w:pPr>
              <w:tabs>
                <w:tab w:val="left" w:leader="underscore" w:pos="9900"/>
              </w:tabs>
              <w:ind w:right="122"/>
              <w:rPr>
                <w:rFonts w:ascii="SVN-Gilroy" w:hAnsi="SVN-Gilroy"/>
                <w:i/>
                <w:sz w:val="23"/>
                <w:szCs w:val="23"/>
              </w:rPr>
            </w:pPr>
            <w:r w:rsidRPr="002B35D9">
              <w:rPr>
                <w:rFonts w:ascii="SVN-Gilroy" w:hAnsi="SVN-Gilroy"/>
                <w:i/>
                <w:sz w:val="23"/>
                <w:szCs w:val="23"/>
              </w:rPr>
              <w:t>(Mẫu chữ ký mới)</w:t>
            </w:r>
          </w:p>
        </w:tc>
        <w:tc>
          <w:tcPr>
            <w:tcW w:w="2126" w:type="dxa"/>
            <w:gridSpan w:val="2"/>
            <w:shd w:val="clear" w:color="auto" w:fill="auto"/>
            <w:vAlign w:val="center"/>
          </w:tcPr>
          <w:p w14:paraId="3A3EE274" w14:textId="77777777" w:rsidR="00653A01" w:rsidRPr="003F2C27" w:rsidRDefault="00653A01" w:rsidP="00653A01">
            <w:pPr>
              <w:tabs>
                <w:tab w:val="left" w:leader="underscore" w:pos="9900"/>
              </w:tabs>
              <w:ind w:right="34"/>
              <w:jc w:val="center"/>
              <w:rPr>
                <w:rFonts w:ascii="SVN-Gilroy" w:hAnsi="SVN-Gilroy"/>
                <w:b/>
                <w:szCs w:val="24"/>
              </w:rPr>
            </w:pPr>
            <w:r w:rsidRPr="003F2C27">
              <w:rPr>
                <w:rFonts w:ascii="SVN-Gilroy" w:hAnsi="SVN-Gilroy"/>
                <w:b/>
                <w:szCs w:val="24"/>
              </w:rPr>
              <w:t>MẪU CH</w:t>
            </w:r>
            <w:r>
              <w:rPr>
                <w:rFonts w:ascii="SVN-Gilroy" w:hAnsi="SVN-Gilroy"/>
                <w:b/>
                <w:szCs w:val="24"/>
              </w:rPr>
              <w:t>Ữ</w:t>
            </w:r>
            <w:r w:rsidRPr="003F2C27">
              <w:rPr>
                <w:rFonts w:ascii="SVN-Gilroy" w:hAnsi="SVN-Gilroy"/>
                <w:b/>
                <w:szCs w:val="24"/>
              </w:rPr>
              <w:t xml:space="preserve"> KÝ 2</w:t>
            </w:r>
          </w:p>
          <w:p w14:paraId="19824C64" w14:textId="77777777" w:rsidR="00653A01" w:rsidRPr="002B35D9" w:rsidRDefault="00653A01" w:rsidP="00653A01">
            <w:pPr>
              <w:tabs>
                <w:tab w:val="left" w:leader="underscore" w:pos="9900"/>
              </w:tabs>
              <w:ind w:right="122"/>
              <w:rPr>
                <w:rFonts w:ascii="SVN-Gilroy" w:hAnsi="SVN-Gilroy"/>
                <w:i/>
                <w:sz w:val="23"/>
                <w:szCs w:val="23"/>
              </w:rPr>
            </w:pPr>
            <w:r w:rsidRPr="002B35D9">
              <w:rPr>
                <w:rFonts w:ascii="SVN-Gilroy" w:hAnsi="SVN-Gilroy"/>
                <w:i/>
                <w:sz w:val="23"/>
                <w:szCs w:val="23"/>
              </w:rPr>
              <w:t>(Mẫu chữ ký mới)</w:t>
            </w:r>
          </w:p>
        </w:tc>
      </w:tr>
      <w:tr w:rsidR="00F23436" w:rsidRPr="009C7F0E" w14:paraId="2A59BC66" w14:textId="77777777" w:rsidTr="0057036C">
        <w:trPr>
          <w:trHeight w:val="445"/>
        </w:trPr>
        <w:tc>
          <w:tcPr>
            <w:tcW w:w="6663" w:type="dxa"/>
            <w:gridSpan w:val="5"/>
            <w:shd w:val="clear" w:color="auto" w:fill="auto"/>
            <w:vAlign w:val="center"/>
          </w:tcPr>
          <w:p w14:paraId="037DBEBC"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1933247" w14:textId="0D0929D1" w:rsidR="00DD33C8" w:rsidRPr="003E749F"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lastRenderedPageBreak/>
              <w:t>Ngày</w:t>
            </w:r>
            <w:r>
              <w:rPr>
                <w:rFonts w:ascii="SVN-Gilroy" w:hAnsi="SVN-Gilroy"/>
                <w:szCs w:val="24"/>
              </w:rPr>
              <w:t>, tháng, năm sinh:</w:t>
            </w:r>
            <w:r w:rsidR="003E749F">
              <w:rPr>
                <w:rFonts w:ascii="SVN-Gilroy" w:hAnsi="SVN-Gilroy"/>
                <w:szCs w:val="24"/>
              </w:rPr>
              <w:t xml:space="preserve"> </w:t>
            </w:r>
            <w:r w:rsidRPr="009E5D4D">
              <w:rPr>
                <w:rFonts w:ascii="SVN-Gilroy" w:hAnsi="SVN-Gilroy"/>
                <w:i/>
                <w:szCs w:val="24"/>
              </w:rPr>
              <w:t>……………………………</w:t>
            </w:r>
            <w:r w:rsidR="003E749F">
              <w:rPr>
                <w:rFonts w:ascii="SVN-Gilroy" w:hAnsi="SVN-Gilroy"/>
                <w:i/>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6FCB963"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p>
          <w:p w14:paraId="086104E0"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0C3F51D3" w14:textId="60BF8453"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3E749F">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7432BA68"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1"/>
            </w:r>
            <w:r>
              <w:rPr>
                <w:rFonts w:ascii="SVN-Gilroy" w:hAnsi="SVN-Gilroy"/>
                <w:szCs w:val="24"/>
              </w:rPr>
              <w:t>: ……………………………………………………………….</w:t>
            </w:r>
          </w:p>
          <w:p w14:paraId="59260ECE"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2"/>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634FF9">
              <w:rPr>
                <w:rStyle w:val="FootnoteReference"/>
                <w:rFonts w:ascii="SVN-Gilroy" w:hAnsi="SVN-Gilroy"/>
                <w:szCs w:val="24"/>
              </w:rPr>
              <w:footnoteReference w:id="13"/>
            </w:r>
          </w:p>
          <w:p w14:paraId="2412EBC0"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04EAE258"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60BD1692" w14:textId="36C0370B" w:rsidR="00F23436" w:rsidRPr="003E749F" w:rsidRDefault="00DD33C8" w:rsidP="003E749F">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3E749F">
              <w:rPr>
                <w:rFonts w:ascii="SVN-Gilroy" w:hAnsi="SVN-Gilroy"/>
                <w:i/>
                <w:szCs w:val="24"/>
              </w:rPr>
              <w:t>…………………………..</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5117C132" w14:textId="77777777" w:rsidR="00F23436" w:rsidRPr="003F2C27" w:rsidRDefault="00F23436" w:rsidP="00F23436">
            <w:pPr>
              <w:tabs>
                <w:tab w:val="left" w:leader="underscore" w:pos="9900"/>
              </w:tabs>
              <w:spacing w:before="60"/>
              <w:ind w:right="122"/>
              <w:rPr>
                <w:rFonts w:ascii="SVN-Gilroy" w:hAnsi="SVN-Gilroy"/>
                <w:i/>
                <w:szCs w:val="24"/>
              </w:rPr>
            </w:pPr>
          </w:p>
        </w:tc>
        <w:tc>
          <w:tcPr>
            <w:tcW w:w="2126" w:type="dxa"/>
            <w:gridSpan w:val="2"/>
            <w:shd w:val="clear" w:color="auto" w:fill="auto"/>
            <w:vAlign w:val="center"/>
          </w:tcPr>
          <w:p w14:paraId="175B730F" w14:textId="77777777" w:rsidR="00F23436" w:rsidRPr="003F2C27" w:rsidRDefault="00F23436" w:rsidP="00F23436">
            <w:pPr>
              <w:tabs>
                <w:tab w:val="left" w:leader="underscore" w:pos="9900"/>
              </w:tabs>
              <w:spacing w:before="60"/>
              <w:ind w:right="122"/>
              <w:rPr>
                <w:rFonts w:ascii="SVN-Gilroy" w:hAnsi="SVN-Gilroy"/>
                <w:i/>
                <w:szCs w:val="24"/>
              </w:rPr>
            </w:pPr>
          </w:p>
        </w:tc>
      </w:tr>
      <w:tr w:rsidR="00F23436" w:rsidRPr="009C7F0E" w14:paraId="583BC154" w14:textId="77777777" w:rsidTr="0057036C">
        <w:trPr>
          <w:trHeight w:val="445"/>
        </w:trPr>
        <w:tc>
          <w:tcPr>
            <w:tcW w:w="10915" w:type="dxa"/>
            <w:gridSpan w:val="10"/>
            <w:shd w:val="clear" w:color="auto" w:fill="auto"/>
            <w:vAlign w:val="center"/>
          </w:tcPr>
          <w:p w14:paraId="280426A2" w14:textId="77777777" w:rsidR="00F23436" w:rsidRPr="009E5D4D" w:rsidRDefault="00F23436" w:rsidP="00F23436">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424ACA33" w14:textId="77777777" w:rsidR="00F23436" w:rsidRDefault="00F23436" w:rsidP="00F23436">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4A3BECF4" w14:textId="77777777" w:rsidR="00F23436" w:rsidRPr="00264296" w:rsidRDefault="00F23436" w:rsidP="00F23436">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77FE3217" w14:textId="77777777" w:rsidR="00F23436" w:rsidRDefault="00F23436" w:rsidP="00F23436">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4"/>
            </w:r>
          </w:p>
          <w:p w14:paraId="6DD49A4F" w14:textId="4DADDA4B" w:rsidR="00F23436" w:rsidRDefault="00F23436" w:rsidP="00F23436">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r w:rsidR="003E749F">
              <w:rPr>
                <w:rFonts w:ascii="SVN-Gilroy" w:hAnsi="SVN-Gilroy"/>
                <w:szCs w:val="24"/>
              </w:rPr>
              <w:t>………………………………………………………………………………………………</w:t>
            </w:r>
          </w:p>
          <w:p w14:paraId="1030AF94" w14:textId="00D2DC08" w:rsidR="00F23436" w:rsidRDefault="00F23436" w:rsidP="00F23436">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r w:rsidR="003E749F">
              <w:rPr>
                <w:rFonts w:ascii="SVN-Gilroy" w:hAnsi="SVN-Gilroy"/>
                <w:szCs w:val="24"/>
              </w:rPr>
              <w:t>……………………………………………………………………………………………………………….</w:t>
            </w:r>
          </w:p>
          <w:p w14:paraId="36CC8361" w14:textId="77777777" w:rsidR="00F23436" w:rsidRDefault="00F23436" w:rsidP="00F23436">
            <w:pPr>
              <w:tabs>
                <w:tab w:val="left" w:leader="underscore" w:pos="9900"/>
              </w:tabs>
              <w:rPr>
                <w:rFonts w:ascii="SVN-Gilroy" w:hAnsi="SVN-Gilroy"/>
                <w:szCs w:val="24"/>
              </w:rPr>
            </w:pPr>
            <w:r w:rsidRPr="00264296">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5ED8E612" w14:textId="77777777" w:rsidR="00F23436" w:rsidRDefault="00F23436" w:rsidP="00F23436">
            <w:pPr>
              <w:tabs>
                <w:tab w:val="left" w:leader="underscore" w:pos="9900"/>
              </w:tabs>
              <w:rPr>
                <w:rFonts w:ascii="SVN-Gilroy" w:hAnsi="SVN-Gilroy"/>
                <w:szCs w:val="24"/>
              </w:rPr>
            </w:pPr>
            <w:r>
              <w:rPr>
                <w:rFonts w:ascii="SVN-Gilroy" w:hAnsi="SVN-Gilroy"/>
                <w:szCs w:val="24"/>
              </w:rPr>
              <w:t>Quốc tịch: ……..</w:t>
            </w:r>
          </w:p>
          <w:p w14:paraId="41FF2578" w14:textId="77777777" w:rsidR="00F23436" w:rsidRPr="009E5D4D" w:rsidRDefault="00F23436" w:rsidP="00F23436">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744D39C4" w14:textId="5A6616DD" w:rsidR="00F23436" w:rsidRDefault="00F23436" w:rsidP="00F23436">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3E749F">
              <w:rPr>
                <w:rFonts w:ascii="SVN-Gilroy" w:hAnsi="SVN-Gilroy"/>
                <w:szCs w:val="24"/>
              </w:rPr>
              <w:t xml:space="preserve"> </w:t>
            </w:r>
            <w:r w:rsidRPr="000B0F33">
              <w:rPr>
                <w:rFonts w:ascii="SVN-Gilroy" w:hAnsi="SVN-Gilroy"/>
                <w:szCs w:val="24"/>
              </w:rPr>
              <w:t>…………………..</w:t>
            </w:r>
          </w:p>
          <w:p w14:paraId="143F375E" w14:textId="6B04C121" w:rsidR="00F23436" w:rsidRPr="003F2C27" w:rsidRDefault="00F23436" w:rsidP="00F23436">
            <w:pPr>
              <w:tabs>
                <w:tab w:val="left" w:leader="underscore" w:pos="9900"/>
              </w:tabs>
              <w:ind w:right="122"/>
              <w:rPr>
                <w:rFonts w:ascii="SVN-Gilroy" w:hAnsi="SVN-Gilroy"/>
                <w:i/>
                <w:szCs w:val="24"/>
              </w:rPr>
            </w:pPr>
            <w:r>
              <w:rPr>
                <w:rFonts w:ascii="SVN-Gilroy" w:hAnsi="SVN-Gilroy"/>
                <w:szCs w:val="24"/>
              </w:rPr>
              <w:t>Địa chỉ cư trú tại quốc gia mang quốc tịch còn lại: ……………</w:t>
            </w:r>
          </w:p>
        </w:tc>
      </w:tr>
      <w:tr w:rsidR="00F23436" w:rsidRPr="009C7F0E" w14:paraId="75973116" w14:textId="77777777" w:rsidTr="0057036C">
        <w:trPr>
          <w:trHeight w:val="445"/>
        </w:trPr>
        <w:tc>
          <w:tcPr>
            <w:tcW w:w="10915" w:type="dxa"/>
            <w:gridSpan w:val="10"/>
            <w:shd w:val="clear" w:color="auto" w:fill="auto"/>
            <w:vAlign w:val="center"/>
          </w:tcPr>
          <w:p w14:paraId="0774857E" w14:textId="77777777" w:rsidR="00F23436" w:rsidRPr="002B35D9" w:rsidRDefault="00F23436" w:rsidP="00F23436">
            <w:pPr>
              <w:tabs>
                <w:tab w:val="left" w:leader="underscore" w:pos="9900"/>
              </w:tabs>
              <w:ind w:right="-634"/>
              <w:jc w:val="both"/>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Ch</w:t>
            </w:r>
            <w:r w:rsidRPr="002B35D9">
              <w:rPr>
                <w:rFonts w:ascii="SVN-Gilroy" w:hAnsi="SVN-Gilroy" w:cs="Cambria"/>
                <w:b/>
                <w:szCs w:val="24"/>
              </w:rPr>
              <w:t>ủ</w:t>
            </w:r>
            <w:r w:rsidRPr="002B35D9">
              <w:rPr>
                <w:rFonts w:ascii="SVN-Gilroy" w:hAnsi="SVN-Gilroy"/>
                <w:b/>
                <w:szCs w:val="24"/>
              </w:rPr>
              <w:t xml:space="preserve"> t</w:t>
            </w:r>
            <w:r w:rsidRPr="002B35D9">
              <w:rPr>
                <w:rFonts w:ascii="SVN-Gilroy" w:hAnsi="SVN-Gilroy" w:cs="VNI-Times"/>
                <w:b/>
                <w:szCs w:val="24"/>
              </w:rPr>
              <w:t>à</w:t>
            </w:r>
            <w:r w:rsidRPr="002B35D9">
              <w:rPr>
                <w:rFonts w:ascii="SVN-Gilroy" w:hAnsi="SVN-Gilroy"/>
                <w:b/>
                <w:szCs w:val="24"/>
              </w:rPr>
              <w:t>i kho</w:t>
            </w:r>
            <w:r w:rsidRPr="002B35D9">
              <w:rPr>
                <w:rFonts w:ascii="SVN-Gilroy" w:hAnsi="SVN-Gilroy" w:cs="Cambria"/>
                <w:b/>
                <w:szCs w:val="24"/>
              </w:rPr>
              <w:t>ả</w:t>
            </w:r>
            <w:r w:rsidRPr="002B35D9">
              <w:rPr>
                <w:rFonts w:ascii="SVN-Gilroy" w:hAnsi="SVN-Gilroy"/>
                <w:b/>
                <w:szCs w:val="24"/>
              </w:rPr>
              <w:t xml:space="preserve">n:  </w:t>
            </w:r>
          </w:p>
          <w:p w14:paraId="1C31DB50" w14:textId="77777777" w:rsidR="00F23436" w:rsidRPr="002B35D9" w:rsidRDefault="00F23436" w:rsidP="00F23436">
            <w:pPr>
              <w:tabs>
                <w:tab w:val="left" w:leader="underscore" w:pos="9900"/>
              </w:tabs>
              <w:ind w:right="33"/>
              <w:rPr>
                <w:rFonts w:ascii="SVN-Gilroy" w:hAnsi="SVN-Gilroy"/>
                <w:szCs w:val="24"/>
              </w:rPr>
            </w:pPr>
            <w:r w:rsidRPr="002B35D9">
              <w:rPr>
                <w:rFonts w:ascii="SVN-Gilroy" w:hAnsi="SVN-Gilroy"/>
                <w:szCs w:val="24"/>
              </w:rPr>
              <w:t>M</w:t>
            </w:r>
            <w:r w:rsidRPr="002B35D9">
              <w:rPr>
                <w:rFonts w:ascii="SVN-Gilroy" w:hAnsi="SVN-Gilroy" w:cs="Cambria"/>
                <w:szCs w:val="24"/>
              </w:rPr>
              <w:t>ặ</w:t>
            </w:r>
            <w:r w:rsidRPr="002B35D9">
              <w:rPr>
                <w:rFonts w:ascii="SVN-Gilroy" w:hAnsi="SVN-Gilroy"/>
                <w:szCs w:val="24"/>
              </w:rPr>
              <w:t xml:space="preserve">c </w:t>
            </w:r>
            <w:r w:rsidRPr="002B35D9">
              <w:rPr>
                <w:rFonts w:ascii="SVN-Gilroy" w:hAnsi="SVN-Gilroy" w:cs="VNI-Times"/>
                <w:szCs w:val="24"/>
              </w:rPr>
              <w:t>đ</w:t>
            </w:r>
            <w:r w:rsidRPr="002B35D9">
              <w:rPr>
                <w:rFonts w:ascii="SVN-Gilroy" w:hAnsi="SVN-Gilroy" w:cs="Cambria"/>
                <w:szCs w:val="24"/>
              </w:rPr>
              <w:t>ị</w:t>
            </w:r>
            <w:r w:rsidRPr="002B35D9">
              <w:rPr>
                <w:rFonts w:ascii="SVN-Gilroy" w:hAnsi="SVN-Gilroy"/>
                <w:szCs w:val="24"/>
              </w:rPr>
              <w:t>nh theo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t</w:t>
            </w:r>
            <w:r w:rsidRPr="002B35D9">
              <w:rPr>
                <w:rFonts w:ascii="SVN-Gilroy" w:hAnsi="SVN-Gilroy" w:cs="Cambria"/>
                <w:szCs w:val="24"/>
              </w:rPr>
              <w:t>ạ</w:t>
            </w:r>
            <w:r w:rsidRPr="002B35D9">
              <w:rPr>
                <w:rFonts w:ascii="SVN-Gilroy" w:hAnsi="SVN-Gilroy"/>
                <w:szCs w:val="24"/>
              </w:rPr>
              <w:t>i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VNI-Times"/>
                <w:szCs w:val="24"/>
              </w:rPr>
              <w:t>đ</w:t>
            </w:r>
            <w:r w:rsidRPr="002B35D9">
              <w:rPr>
                <w:rFonts w:ascii="SVN-Gilroy" w:hAnsi="SVN-Gilroy" w:cs="Cambria"/>
                <w:szCs w:val="24"/>
              </w:rPr>
              <w:t>ă</w:t>
            </w:r>
            <w:r w:rsidRPr="002B35D9">
              <w:rPr>
                <w:rFonts w:ascii="SVN-Gilroy" w:hAnsi="SVN-Gilroy"/>
                <w:szCs w:val="24"/>
              </w:rPr>
              <w:t>ng k</w:t>
            </w:r>
            <w:r w:rsidRPr="002B35D9">
              <w:rPr>
                <w:rFonts w:ascii="SVN-Gilroy" w:hAnsi="SVN-Gilroy" w:cs="VNI-Times"/>
                <w:szCs w:val="24"/>
              </w:rPr>
              <w:t>ý</w:t>
            </w:r>
            <w:r w:rsidRPr="002B35D9">
              <w:rPr>
                <w:rFonts w:ascii="SVN-Gilroy" w:hAnsi="SVN-Gilroy"/>
                <w:szCs w:val="24"/>
              </w:rPr>
              <w:t xml:space="preserve"> m</w:t>
            </w:r>
            <w:r w:rsidRPr="002B35D9">
              <w:rPr>
                <w:rFonts w:ascii="SVN-Gilroy" w:hAnsi="SVN-Gilroy" w:cs="Cambria"/>
                <w:szCs w:val="24"/>
              </w:rPr>
              <w:t>ở</w:t>
            </w:r>
            <w:r w:rsidRPr="002B35D9">
              <w:rPr>
                <w:rFonts w:ascii="SVN-Gilroy" w:hAnsi="SVN-Gilroy"/>
                <w:szCs w:val="24"/>
              </w:rPr>
              <w:t xml:space="preserve"> v</w:t>
            </w:r>
            <w:r w:rsidRPr="002B35D9">
              <w:rPr>
                <w:rFonts w:ascii="SVN-Gilroy" w:hAnsi="SVN-Gilroy" w:cs="VNI-Times"/>
                <w:szCs w:val="24"/>
              </w:rPr>
              <w:t>à</w:t>
            </w:r>
            <w:r w:rsidRPr="002B35D9">
              <w:rPr>
                <w:rFonts w:ascii="SVN-Gilroy" w:hAnsi="SVN-Gilroy"/>
                <w:szCs w:val="24"/>
              </w:rPr>
              <w:t xml:space="preserve"> s</w:t>
            </w:r>
            <w:r w:rsidRPr="002B35D9">
              <w:rPr>
                <w:rFonts w:ascii="SVN-Gilroy" w:hAnsi="SVN-Gilroy" w:cs="Cambria"/>
                <w:szCs w:val="24"/>
              </w:rPr>
              <w:t>ử</w:t>
            </w:r>
            <w:r w:rsidRPr="002B35D9">
              <w:rPr>
                <w:rFonts w:ascii="SVN-Gilroy" w:hAnsi="SVN-Gilroy"/>
                <w:szCs w:val="24"/>
              </w:rPr>
              <w:t xml:space="preserve"> d</w:t>
            </w:r>
            <w:r w:rsidRPr="002B35D9">
              <w:rPr>
                <w:rFonts w:ascii="SVN-Gilroy" w:hAnsi="SVN-Gilroy" w:cs="Cambria"/>
                <w:szCs w:val="24"/>
              </w:rPr>
              <w:t>ụ</w:t>
            </w:r>
            <w:r w:rsidRPr="002B35D9">
              <w:rPr>
                <w:rFonts w:ascii="SVN-Gilroy" w:hAnsi="SVN-Gilroy"/>
                <w:szCs w:val="24"/>
              </w:rPr>
              <w:t>ng t</w:t>
            </w:r>
            <w:r w:rsidRPr="002B35D9">
              <w:rPr>
                <w:rFonts w:ascii="SVN-Gilroy" w:hAnsi="SVN-Gilroy" w:cs="VNI-Times"/>
                <w:szCs w:val="24"/>
              </w:rPr>
              <w:t>à</w:t>
            </w:r>
            <w:r w:rsidRPr="002B35D9">
              <w:rPr>
                <w:rFonts w:ascii="SVN-Gilroy" w:hAnsi="SVN-Gilroy"/>
                <w:szCs w:val="24"/>
              </w:rPr>
              <w:t>i kho</w:t>
            </w:r>
            <w:r w:rsidRPr="002B35D9">
              <w:rPr>
                <w:rFonts w:ascii="SVN-Gilroy" w:hAnsi="SVN-Gilroy" w:cs="Cambria"/>
                <w:szCs w:val="24"/>
              </w:rPr>
              <w:t>ả</w:t>
            </w:r>
            <w:r w:rsidRPr="002B35D9">
              <w:rPr>
                <w:rFonts w:ascii="SVN-Gilroy" w:hAnsi="SVN-Gilroy"/>
                <w:szCs w:val="24"/>
              </w:rPr>
              <w:t>n thanh to</w:t>
            </w:r>
            <w:r w:rsidRPr="002B35D9">
              <w:rPr>
                <w:rFonts w:ascii="SVN-Gilroy" w:hAnsi="SVN-Gilroy" w:cs="VNI-Times"/>
                <w:szCs w:val="24"/>
              </w:rPr>
              <w:t>á</w:t>
            </w:r>
            <w:r w:rsidRPr="002B35D9">
              <w:rPr>
                <w:rFonts w:ascii="SVN-Gilroy" w:hAnsi="SVN-Gilroy"/>
                <w:szCs w:val="24"/>
              </w:rPr>
              <w:t>n của tài khoản s</w:t>
            </w:r>
            <w:r w:rsidRPr="002B35D9">
              <w:rPr>
                <w:rFonts w:ascii="SVN-Gilroy" w:hAnsi="SVN-Gilroy" w:cs="Cambria"/>
                <w:szCs w:val="24"/>
              </w:rPr>
              <w:t>ố</w:t>
            </w:r>
            <w:r w:rsidRPr="002B35D9">
              <w:rPr>
                <w:rFonts w:ascii="SVN-Gilroy" w:hAnsi="SVN-Gilroy"/>
                <w:szCs w:val="24"/>
              </w:rPr>
              <w:t xml:space="preserve"> </w:t>
            </w:r>
            <w:r w:rsidRPr="002B35D9">
              <w:rPr>
                <w:rFonts w:ascii="SVN-Gilroy" w:hAnsi="SVN-Gilroy" w:cs="VNI-Times"/>
                <w:szCs w:val="24"/>
              </w:rPr>
              <w:t>……………</w:t>
            </w:r>
            <w:r w:rsidRPr="002B35D9">
              <w:rPr>
                <w:rFonts w:ascii="SVN-Gilroy" w:hAnsi="SVN-Gilroy"/>
                <w:szCs w:val="24"/>
              </w:rPr>
              <w:t>.. k</w:t>
            </w:r>
            <w:r w:rsidRPr="002B35D9">
              <w:rPr>
                <w:rFonts w:ascii="SVN-Gilroy" w:hAnsi="SVN-Gilroy" w:cs="VNI-Times"/>
                <w:szCs w:val="24"/>
              </w:rPr>
              <w:t>ý</w:t>
            </w:r>
            <w:r w:rsidRPr="002B35D9">
              <w:rPr>
                <w:rFonts w:ascii="SVN-Gilroy" w:hAnsi="SVN-Gilroy"/>
                <w:szCs w:val="24"/>
              </w:rPr>
              <w:t xml:space="preserve"> 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th</w:t>
            </w:r>
            <w:r w:rsidRPr="002B35D9">
              <w:rPr>
                <w:rFonts w:ascii="SVN-Gilroy" w:hAnsi="SVN-Gilroy" w:cs="VNI-Times"/>
                <w:szCs w:val="24"/>
              </w:rPr>
              <w:t>á</w:t>
            </w:r>
            <w:r w:rsidRPr="002B35D9">
              <w:rPr>
                <w:rFonts w:ascii="SVN-Gilroy" w:hAnsi="SVN-Gilroy"/>
                <w:szCs w:val="24"/>
              </w:rPr>
              <w:t>ng ….... n</w:t>
            </w:r>
            <w:r w:rsidRPr="002B35D9">
              <w:rPr>
                <w:rFonts w:ascii="SVN-Gilroy" w:hAnsi="SVN-Gilroy" w:cs="Cambria"/>
                <w:szCs w:val="24"/>
              </w:rPr>
              <w:t>ă</w:t>
            </w:r>
            <w:r w:rsidRPr="002B35D9">
              <w:rPr>
                <w:rFonts w:ascii="SVN-Gilroy" w:hAnsi="SVN-Gilroy"/>
                <w:szCs w:val="24"/>
              </w:rPr>
              <w:t xml:space="preserve">m …….. </w:t>
            </w:r>
          </w:p>
          <w:p w14:paraId="3FB749CE" w14:textId="77777777" w:rsidR="00F23436" w:rsidRPr="003F2C27" w:rsidRDefault="00F23436" w:rsidP="00F23436">
            <w:pPr>
              <w:tabs>
                <w:tab w:val="left" w:leader="underscore" w:pos="9900"/>
              </w:tabs>
              <w:ind w:right="122"/>
              <w:rPr>
                <w:rFonts w:ascii="SVN-Gilroy" w:hAnsi="SVN-Gilroy"/>
                <w:i/>
                <w:szCs w:val="24"/>
              </w:rPr>
            </w:pPr>
            <w:r w:rsidRPr="002B35D9">
              <w:rPr>
                <w:rFonts w:ascii="SVN-Gilroy" w:hAnsi="SVN-Gilroy"/>
                <w:szCs w:val="24"/>
              </w:rPr>
              <w:t>Tr</w:t>
            </w:r>
            <w:r w:rsidRPr="002B35D9">
              <w:rPr>
                <w:rFonts w:ascii="SVN-Gilroy" w:hAnsi="SVN-Gilroy" w:cs="Cambria"/>
                <w:szCs w:val="24"/>
              </w:rPr>
              <w:t>ườ</w:t>
            </w:r>
            <w:r w:rsidRPr="002B35D9">
              <w:rPr>
                <w:rFonts w:ascii="SVN-Gilroy" w:hAnsi="SVN-Gilroy"/>
                <w:szCs w:val="24"/>
              </w:rPr>
              <w:t>ng h</w:t>
            </w:r>
            <w:r w:rsidRPr="002B35D9">
              <w:rPr>
                <w:rFonts w:ascii="SVN-Gilroy" w:hAnsi="SVN-Gilroy" w:cs="Cambria"/>
                <w:szCs w:val="24"/>
              </w:rPr>
              <w:t>ợ</w:t>
            </w:r>
            <w:r w:rsidRPr="002B35D9">
              <w:rPr>
                <w:rFonts w:ascii="SVN-Gilroy" w:hAnsi="SVN-Gilroy"/>
                <w:szCs w:val="24"/>
              </w:rPr>
              <w:t>p kh</w:t>
            </w:r>
            <w:r w:rsidRPr="002B35D9">
              <w:rPr>
                <w:rFonts w:ascii="SVN-Gilroy" w:hAnsi="SVN-Gilroy" w:cs="VNI-Times"/>
                <w:szCs w:val="24"/>
              </w:rPr>
              <w:t>ô</w:t>
            </w:r>
            <w:r w:rsidRPr="002B35D9">
              <w:rPr>
                <w:rFonts w:ascii="SVN-Gilroy" w:hAnsi="SVN-Gilroy"/>
                <w:szCs w:val="24"/>
              </w:rPr>
              <w:t xml:space="preserve">ng </w:t>
            </w:r>
            <w:r w:rsidRPr="002B35D9">
              <w:rPr>
                <w:rFonts w:ascii="SVN-Gilroy" w:hAnsi="SVN-Gilroy" w:cs="VNI-Times"/>
                <w:szCs w:val="24"/>
              </w:rPr>
              <w:t>á</w:t>
            </w:r>
            <w:r w:rsidRPr="002B35D9">
              <w:rPr>
                <w:rFonts w:ascii="SVN-Gilroy" w:hAnsi="SVN-Gilroy"/>
                <w:szCs w:val="24"/>
              </w:rPr>
              <w:t>p d</w:t>
            </w:r>
            <w:r w:rsidRPr="002B35D9">
              <w:rPr>
                <w:rFonts w:ascii="SVN-Gilroy" w:hAnsi="SVN-Gilroy" w:cs="Cambria"/>
                <w:szCs w:val="24"/>
              </w:rPr>
              <w:t>ụ</w:t>
            </w:r>
            <w:r w:rsidRPr="002B35D9">
              <w:rPr>
                <w:rFonts w:ascii="SVN-Gilroy" w:hAnsi="SVN-Gilroy"/>
                <w:szCs w:val="24"/>
              </w:rPr>
              <w:t>ng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w:t>
            </w:r>
            <w:r w:rsidRPr="002B35D9">
              <w:rPr>
                <w:rFonts w:ascii="SVN-Gilroy" w:hAnsi="SVN-Gilroy" w:cs="VNI-Times"/>
                <w:szCs w:val="24"/>
              </w:rPr>
              <w:t>ê</w:t>
            </w:r>
            <w:r w:rsidRPr="002B35D9">
              <w:rPr>
                <w:rFonts w:ascii="SVN-Gilroy" w:hAnsi="SVN-Gilroy"/>
                <w:szCs w:val="24"/>
              </w:rPr>
              <w:t>u tr</w:t>
            </w:r>
            <w:r w:rsidRPr="002B35D9">
              <w:rPr>
                <w:rFonts w:ascii="SVN-Gilroy" w:hAnsi="SVN-Gilroy" w:cs="VNI-Times"/>
                <w:szCs w:val="24"/>
              </w:rPr>
              <w:t>ê</w:t>
            </w:r>
            <w:r w:rsidRPr="002B35D9">
              <w:rPr>
                <w:rFonts w:ascii="SVN-Gilroy" w:hAnsi="SVN-Gilroy"/>
                <w:szCs w:val="24"/>
              </w:rPr>
              <w:t>n, Kh</w:t>
            </w:r>
            <w:r w:rsidRPr="002B35D9">
              <w:rPr>
                <w:rFonts w:ascii="SVN-Gilroy" w:hAnsi="SVN-Gilroy" w:cs="VNI-Times"/>
                <w:szCs w:val="24"/>
              </w:rPr>
              <w:t>á</w:t>
            </w:r>
            <w:r w:rsidRPr="002B35D9">
              <w:rPr>
                <w:rFonts w:ascii="SVN-Gilroy" w:hAnsi="SVN-Gilroy"/>
                <w:szCs w:val="24"/>
              </w:rPr>
              <w:t>ch h</w:t>
            </w:r>
            <w:r w:rsidRPr="002B35D9">
              <w:rPr>
                <w:rFonts w:ascii="SVN-Gilroy" w:hAnsi="SVN-Gilroy" w:cs="VNI-Times"/>
                <w:szCs w:val="24"/>
              </w:rPr>
              <w:t>à</w:t>
            </w:r>
            <w:r w:rsidRPr="002B35D9">
              <w:rPr>
                <w:rFonts w:ascii="SVN-Gilroy" w:hAnsi="SVN-Gilroy"/>
                <w:szCs w:val="24"/>
              </w:rPr>
              <w:t>ng cung c</w:t>
            </w:r>
            <w:r w:rsidRPr="002B35D9">
              <w:rPr>
                <w:rFonts w:ascii="SVN-Gilroy" w:hAnsi="SVN-Gilroy" w:cs="Cambria"/>
                <w:szCs w:val="24"/>
              </w:rPr>
              <w:t>ấ</w:t>
            </w:r>
            <w:r w:rsidRPr="002B35D9">
              <w:rPr>
                <w:rFonts w:ascii="SVN-Gilroy" w:hAnsi="SVN-Gilroy"/>
                <w:szCs w:val="24"/>
              </w:rPr>
              <w:t>p th</w:t>
            </w:r>
            <w:r w:rsidRPr="002B35D9">
              <w:rPr>
                <w:rFonts w:ascii="SVN-Gilroy" w:hAnsi="SVN-Gilroy" w:cs="VNI-Times"/>
                <w:szCs w:val="24"/>
              </w:rPr>
              <w:t>ô</w:t>
            </w:r>
            <w:r w:rsidRPr="002B35D9">
              <w:rPr>
                <w:rFonts w:ascii="SVN-Gilroy" w:hAnsi="SVN-Gilroy"/>
                <w:szCs w:val="24"/>
              </w:rPr>
              <w:t>ng tin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nh</w:t>
            </w:r>
            <w:r w:rsidRPr="002B35D9">
              <w:rPr>
                <w:rFonts w:ascii="SVN-Gilroy" w:hAnsi="SVN-Gilroy" w:cs="Cambria"/>
                <w:szCs w:val="24"/>
              </w:rPr>
              <w:t>ư</w:t>
            </w:r>
            <w:r w:rsidRPr="002B35D9">
              <w:rPr>
                <w:rFonts w:ascii="SVN-Gilroy" w:hAnsi="SVN-Gilroy"/>
                <w:szCs w:val="24"/>
              </w:rPr>
              <w:t xml:space="preserve"> sau: V</w:t>
            </w:r>
            <w:r w:rsidRPr="002B35D9">
              <w:rPr>
                <w:rFonts w:ascii="SVN-Gilroy" w:hAnsi="SVN-Gilroy" w:cs="Cambria"/>
                <w:szCs w:val="24"/>
              </w:rPr>
              <w:t>ă</w:t>
            </w:r>
            <w:r w:rsidRPr="002B35D9">
              <w:rPr>
                <w:rFonts w:ascii="SVN-Gilroy" w:hAnsi="SVN-Gilroy"/>
                <w:szCs w:val="24"/>
              </w:rPr>
              <w:t xml:space="preserve">n bản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s</w:t>
            </w:r>
            <w:r w:rsidRPr="002B35D9">
              <w:rPr>
                <w:rFonts w:ascii="SVN-Gilroy" w:hAnsi="SVN-Gilroy" w:cs="Cambria"/>
                <w:szCs w:val="24"/>
              </w:rPr>
              <w:t>ố</w:t>
            </w:r>
            <w:r w:rsidRPr="002B35D9">
              <w:rPr>
                <w:rFonts w:ascii="SVN-Gilroy" w:hAnsi="SVN-Gilroy" w:cs="VNI-Times"/>
                <w:szCs w:val="24"/>
              </w:rPr>
              <w:t>…………</w:t>
            </w:r>
            <w:r w:rsidRPr="002B35D9">
              <w:rPr>
                <w:rFonts w:ascii="SVN-Gilroy" w:hAnsi="SVN-Gilroy"/>
                <w:szCs w:val="24"/>
              </w:rPr>
              <w:t>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của ……………………..</w:t>
            </w:r>
          </w:p>
        </w:tc>
      </w:tr>
      <w:tr w:rsidR="00F23436" w:rsidRPr="009C7F0E" w14:paraId="58FA3539" w14:textId="77777777" w:rsidTr="00560E6C">
        <w:trPr>
          <w:trHeight w:val="445"/>
        </w:trPr>
        <w:tc>
          <w:tcPr>
            <w:tcW w:w="10915" w:type="dxa"/>
            <w:gridSpan w:val="10"/>
            <w:shd w:val="clear" w:color="auto" w:fill="auto"/>
            <w:vAlign w:val="center"/>
          </w:tcPr>
          <w:p w14:paraId="4442FD3F" w14:textId="608AF2AA" w:rsidR="00F23436" w:rsidRPr="002B35D9" w:rsidRDefault="00F23436" w:rsidP="00F23436">
            <w:pPr>
              <w:tabs>
                <w:tab w:val="left" w:leader="underscore" w:pos="9900"/>
              </w:tabs>
              <w:spacing w:before="60"/>
              <w:ind w:right="122"/>
              <w:rPr>
                <w:rFonts w:ascii="SVN-Gilroy" w:hAnsi="SVN-Gilroy"/>
                <w:i/>
                <w:sz w:val="23"/>
                <w:szCs w:val="23"/>
              </w:rPr>
            </w:pPr>
            <w:r>
              <w:rPr>
                <w:rFonts w:ascii="SVN-Gilroy" w:hAnsi="SVN-Gilroy"/>
                <w:b/>
                <w:szCs w:val="24"/>
              </w:rPr>
              <w:t>4</w:t>
            </w:r>
            <w:r w:rsidRPr="004A40FE">
              <w:rPr>
                <w:rFonts w:ascii="SVN-Gilroy" w:hAnsi="SVN-Gilroy"/>
                <w:b/>
                <w:szCs w:val="24"/>
              </w:rPr>
              <w:t xml:space="preserve">. THÔNG TIN </w:t>
            </w:r>
            <w:r w:rsidR="004E48C7">
              <w:rPr>
                <w:rFonts w:ascii="SVN-Gilroy" w:hAnsi="SVN-Gilroy"/>
                <w:b/>
                <w:szCs w:val="24"/>
              </w:rPr>
              <w:t xml:space="preserve">NGƯỜI </w:t>
            </w:r>
            <w:r w:rsidRPr="004A40FE">
              <w:rPr>
                <w:rFonts w:ascii="SVN-Gilroy" w:hAnsi="SVN-Gilroy"/>
                <w:b/>
                <w:szCs w:val="24"/>
              </w:rPr>
              <w:t xml:space="preserve">ĐẠI DIỆN THEO ỦY QUYỀN là </w:t>
            </w:r>
            <w:r w:rsidR="004E48C7">
              <w:rPr>
                <w:rFonts w:ascii="SVN-Gilroy" w:hAnsi="SVN-Gilroy"/>
                <w:b/>
                <w:szCs w:val="24"/>
              </w:rPr>
              <w:t xml:space="preserve">người </w:t>
            </w:r>
            <w:r w:rsidRPr="004A40FE">
              <w:rPr>
                <w:rFonts w:ascii="SVN-Gilroy" w:hAnsi="SVN-Gilroy"/>
                <w:b/>
                <w:szCs w:val="24"/>
              </w:rPr>
              <w:t>Đại diện hợp pháp thứ ….</w:t>
            </w:r>
          </w:p>
        </w:tc>
      </w:tr>
      <w:tr w:rsidR="00F23436" w:rsidRPr="009C7F0E" w14:paraId="5B8A387F" w14:textId="77777777" w:rsidTr="002B35D9">
        <w:trPr>
          <w:trHeight w:val="413"/>
        </w:trPr>
        <w:tc>
          <w:tcPr>
            <w:tcW w:w="6663" w:type="dxa"/>
            <w:gridSpan w:val="5"/>
            <w:shd w:val="clear" w:color="auto" w:fill="auto"/>
            <w:vAlign w:val="center"/>
          </w:tcPr>
          <w:p w14:paraId="11D8B5A9" w14:textId="77777777" w:rsidR="00F23436" w:rsidRPr="003F2C27" w:rsidRDefault="00F23436" w:rsidP="00F23436">
            <w:pPr>
              <w:tabs>
                <w:tab w:val="left" w:leader="underscore" w:pos="9900"/>
              </w:tabs>
              <w:spacing w:before="60"/>
              <w:ind w:right="122"/>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 xml:space="preserve">Hủy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shd w:val="clear" w:color="auto" w:fill="auto"/>
            <w:vAlign w:val="center"/>
          </w:tcPr>
          <w:p w14:paraId="41BDC1BA" w14:textId="77777777" w:rsidR="00F23436" w:rsidRPr="003F2C27" w:rsidRDefault="00F23436" w:rsidP="00F23436">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27BDD24A" w14:textId="77777777" w:rsidR="00F23436" w:rsidRPr="003F2C27" w:rsidRDefault="00F23436" w:rsidP="00F23436">
            <w:pPr>
              <w:tabs>
                <w:tab w:val="left" w:leader="underscore" w:pos="9900"/>
              </w:tabs>
              <w:ind w:right="122"/>
              <w:rPr>
                <w:rFonts w:ascii="SVN-Gilroy" w:hAnsi="SVN-Gilroy"/>
                <w:i/>
                <w:szCs w:val="24"/>
              </w:rPr>
            </w:pPr>
            <w:r w:rsidRPr="009B7C69">
              <w:rPr>
                <w:rFonts w:ascii="SVN-Gilroy" w:hAnsi="SVN-Gilroy"/>
                <w:i/>
                <w:sz w:val="23"/>
                <w:szCs w:val="23"/>
              </w:rPr>
              <w:t>(Mẫu chữ ký mới)</w:t>
            </w:r>
          </w:p>
        </w:tc>
        <w:tc>
          <w:tcPr>
            <w:tcW w:w="2126" w:type="dxa"/>
            <w:gridSpan w:val="2"/>
            <w:shd w:val="clear" w:color="auto" w:fill="auto"/>
            <w:vAlign w:val="center"/>
          </w:tcPr>
          <w:p w14:paraId="383932EE" w14:textId="77777777" w:rsidR="00F23436" w:rsidRPr="003F2C27" w:rsidRDefault="00F23436" w:rsidP="00F23436">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0563AA55" w14:textId="77777777" w:rsidR="00F23436" w:rsidRPr="003F2C27" w:rsidRDefault="00F23436" w:rsidP="00F23436">
            <w:pPr>
              <w:tabs>
                <w:tab w:val="left" w:leader="underscore" w:pos="9900"/>
              </w:tabs>
              <w:ind w:right="122"/>
              <w:rPr>
                <w:rFonts w:ascii="SVN-Gilroy" w:hAnsi="SVN-Gilroy"/>
                <w:i/>
                <w:szCs w:val="24"/>
              </w:rPr>
            </w:pPr>
            <w:r w:rsidRPr="009B7C69">
              <w:rPr>
                <w:rFonts w:ascii="SVN-Gilroy" w:hAnsi="SVN-Gilroy"/>
                <w:i/>
                <w:sz w:val="23"/>
                <w:szCs w:val="23"/>
              </w:rPr>
              <w:t>(Mẫu chữ ký mới)</w:t>
            </w:r>
          </w:p>
        </w:tc>
      </w:tr>
      <w:tr w:rsidR="00F23436" w:rsidRPr="009C7F0E" w14:paraId="63E817AA" w14:textId="77777777" w:rsidTr="0057036C">
        <w:trPr>
          <w:trHeight w:val="445"/>
        </w:trPr>
        <w:tc>
          <w:tcPr>
            <w:tcW w:w="6663" w:type="dxa"/>
            <w:gridSpan w:val="5"/>
            <w:shd w:val="clear" w:color="auto" w:fill="auto"/>
            <w:vAlign w:val="center"/>
          </w:tcPr>
          <w:p w14:paraId="58BA1D20"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472173C7" w14:textId="21C584FE" w:rsidR="00DD33C8" w:rsidRPr="003E749F"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3E749F">
              <w:rPr>
                <w:rFonts w:ascii="SVN-Gilroy" w:hAnsi="SVN-Gilroy"/>
                <w:szCs w:val="24"/>
              </w:rPr>
              <w:t xml:space="preserve"> </w:t>
            </w:r>
            <w:r w:rsidRPr="009E5D4D">
              <w:rPr>
                <w:rFonts w:ascii="SVN-Gilroy" w:hAnsi="SVN-Gilroy"/>
                <w:i/>
                <w:szCs w:val="24"/>
              </w:rPr>
              <w:t>………………………</w:t>
            </w:r>
            <w:r w:rsidR="003E749F">
              <w:rPr>
                <w:rFonts w:ascii="SVN-Gilroy" w:hAnsi="SVN-Gilroy"/>
                <w:i/>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9636C89"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p>
          <w:p w14:paraId="2647BC68"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71DB796B" w14:textId="1AADF6CB"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3E749F">
              <w:rPr>
                <w:rFonts w:ascii="SVN-Gilroy" w:hAnsi="SVN-Gilroy"/>
                <w:i/>
                <w:szCs w:val="24"/>
              </w:rPr>
              <w:t>…………………………</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0BCDF2FD"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lastRenderedPageBreak/>
              <w:t>Thông tin định danh do CQ có thẩm quyền NN cấp</w:t>
            </w:r>
            <w:r>
              <w:rPr>
                <w:rStyle w:val="FootnoteReference"/>
                <w:rFonts w:ascii="SVN-Gilroy" w:hAnsi="SVN-Gilroy"/>
                <w:szCs w:val="24"/>
              </w:rPr>
              <w:footnoteReference w:id="15"/>
            </w:r>
            <w:r>
              <w:rPr>
                <w:rFonts w:ascii="SVN-Gilroy" w:hAnsi="SVN-Gilroy"/>
                <w:szCs w:val="24"/>
              </w:rPr>
              <w:t>: ……………………………………………………………….</w:t>
            </w:r>
          </w:p>
          <w:p w14:paraId="76EF83C9"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6"/>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17"/>
            </w:r>
          </w:p>
          <w:p w14:paraId="5D9FB8D8"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53831600"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6ED5D339" w14:textId="3A2C081A" w:rsidR="00F23436" w:rsidRPr="003E749F" w:rsidRDefault="00DD33C8" w:rsidP="003E749F">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1C1531D6" w14:textId="77777777" w:rsidR="00F23436" w:rsidRPr="003F2C27" w:rsidRDefault="00F23436" w:rsidP="00F23436">
            <w:pPr>
              <w:tabs>
                <w:tab w:val="left" w:leader="underscore" w:pos="9900"/>
              </w:tabs>
              <w:spacing w:before="60"/>
              <w:ind w:right="122"/>
              <w:rPr>
                <w:rFonts w:ascii="SVN-Gilroy" w:hAnsi="SVN-Gilroy"/>
                <w:i/>
                <w:szCs w:val="24"/>
              </w:rPr>
            </w:pPr>
          </w:p>
        </w:tc>
        <w:tc>
          <w:tcPr>
            <w:tcW w:w="2126" w:type="dxa"/>
            <w:gridSpan w:val="2"/>
            <w:shd w:val="clear" w:color="auto" w:fill="auto"/>
            <w:vAlign w:val="center"/>
          </w:tcPr>
          <w:p w14:paraId="7425A998" w14:textId="77777777" w:rsidR="00F23436" w:rsidRPr="003F2C27" w:rsidRDefault="00F23436" w:rsidP="00F23436">
            <w:pPr>
              <w:tabs>
                <w:tab w:val="left" w:leader="underscore" w:pos="9900"/>
              </w:tabs>
              <w:spacing w:before="60"/>
              <w:ind w:right="122"/>
              <w:rPr>
                <w:rFonts w:ascii="SVN-Gilroy" w:hAnsi="SVN-Gilroy"/>
                <w:i/>
                <w:szCs w:val="24"/>
              </w:rPr>
            </w:pPr>
          </w:p>
        </w:tc>
      </w:tr>
      <w:tr w:rsidR="00F23436" w:rsidRPr="009C7F0E" w14:paraId="2FEFAEA5" w14:textId="77777777" w:rsidTr="0057036C">
        <w:trPr>
          <w:trHeight w:val="1270"/>
        </w:trPr>
        <w:tc>
          <w:tcPr>
            <w:tcW w:w="10915" w:type="dxa"/>
            <w:gridSpan w:val="10"/>
            <w:shd w:val="clear" w:color="auto" w:fill="auto"/>
            <w:vAlign w:val="center"/>
          </w:tcPr>
          <w:p w14:paraId="5360A270" w14:textId="77777777" w:rsidR="00F23436" w:rsidRPr="009E5D4D" w:rsidRDefault="00F23436" w:rsidP="00F23436">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3D44891D" w14:textId="77777777" w:rsidR="00F23436" w:rsidRDefault="00F23436" w:rsidP="00F23436">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094D02FE" w14:textId="77777777" w:rsidR="00F23436" w:rsidRPr="00264296" w:rsidRDefault="00F23436" w:rsidP="00F23436">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6A787B80" w14:textId="77777777" w:rsidR="00F23436" w:rsidRDefault="00F23436" w:rsidP="00F23436">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8"/>
            </w:r>
          </w:p>
          <w:p w14:paraId="2B26C44E" w14:textId="77777777" w:rsidR="00F23436" w:rsidRDefault="00F23436" w:rsidP="00F23436">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09459FE8" w14:textId="77777777" w:rsidR="00F23436" w:rsidRDefault="00F23436" w:rsidP="00F23436">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
          <w:p w14:paraId="4F144A44" w14:textId="77777777" w:rsidR="00F23436" w:rsidRDefault="00F23436" w:rsidP="00F23436">
            <w:pPr>
              <w:tabs>
                <w:tab w:val="left" w:leader="underscore" w:pos="9900"/>
              </w:tabs>
              <w:rPr>
                <w:rFonts w:ascii="SVN-Gilroy" w:hAnsi="SVN-Gilroy"/>
                <w:szCs w:val="24"/>
              </w:rPr>
            </w:pPr>
            <w:r w:rsidRPr="00264296">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5871FB60" w14:textId="48D791E8" w:rsidR="00F23436" w:rsidRDefault="00F23436" w:rsidP="00F23436">
            <w:pPr>
              <w:tabs>
                <w:tab w:val="left" w:leader="underscore" w:pos="9900"/>
              </w:tabs>
              <w:rPr>
                <w:rFonts w:ascii="SVN-Gilroy" w:hAnsi="SVN-Gilroy"/>
                <w:szCs w:val="24"/>
              </w:rPr>
            </w:pPr>
            <w:r>
              <w:rPr>
                <w:rFonts w:ascii="SVN-Gilroy" w:hAnsi="SVN-Gilroy"/>
                <w:szCs w:val="24"/>
              </w:rPr>
              <w:t>Quốc tịch: ……</w:t>
            </w:r>
            <w:r w:rsidR="005A1ABE">
              <w:rPr>
                <w:rFonts w:ascii="SVN-Gilroy" w:hAnsi="SVN-Gilroy"/>
                <w:szCs w:val="24"/>
              </w:rPr>
              <w:t>…………………………………………………</w:t>
            </w:r>
            <w:proofErr w:type="gramStart"/>
            <w:r w:rsidR="005A1ABE">
              <w:rPr>
                <w:rFonts w:ascii="SVN-Gilroy" w:hAnsi="SVN-Gilroy"/>
                <w:szCs w:val="24"/>
              </w:rPr>
              <w:t>…..</w:t>
            </w:r>
            <w:proofErr w:type="gramEnd"/>
          </w:p>
          <w:p w14:paraId="27C58890" w14:textId="77777777" w:rsidR="00F23436" w:rsidRPr="009E5D4D" w:rsidRDefault="00F23436" w:rsidP="00F23436">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6014CB5C" w14:textId="05593864" w:rsidR="00F23436" w:rsidRDefault="00F23436" w:rsidP="00F23436">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985D8A">
              <w:rPr>
                <w:rFonts w:ascii="SVN-Gilroy" w:hAnsi="SVN-Gilroy"/>
                <w:szCs w:val="24"/>
              </w:rPr>
              <w:t xml:space="preserve"> </w:t>
            </w:r>
            <w:r w:rsidRPr="000B0F33">
              <w:rPr>
                <w:rFonts w:ascii="SVN-Gilroy" w:hAnsi="SVN-Gilroy"/>
                <w:szCs w:val="24"/>
              </w:rPr>
              <w:t>…………………..</w:t>
            </w:r>
          </w:p>
          <w:p w14:paraId="58CF9E10" w14:textId="47480ACF" w:rsidR="00F23436" w:rsidRPr="00DA6DF7" w:rsidRDefault="00F23436" w:rsidP="00F23436">
            <w:pPr>
              <w:tabs>
                <w:tab w:val="left" w:leader="underscore" w:pos="9900"/>
              </w:tabs>
              <w:ind w:right="122"/>
              <w:rPr>
                <w:rFonts w:ascii="SVN-Gilroy" w:hAnsi="SVN-Gilroy"/>
                <w:szCs w:val="24"/>
              </w:rPr>
            </w:pPr>
            <w:r>
              <w:rPr>
                <w:rFonts w:ascii="SVN-Gilroy" w:hAnsi="SVN-Gilroy"/>
                <w:szCs w:val="24"/>
              </w:rPr>
              <w:t>Địa chỉ cư trú tại quốc gia mang quốc tịch còn lại: ……………</w:t>
            </w:r>
          </w:p>
        </w:tc>
      </w:tr>
      <w:tr w:rsidR="00F23436" w:rsidRPr="009C7F0E" w14:paraId="2A505162" w14:textId="77777777" w:rsidTr="0057036C">
        <w:trPr>
          <w:trHeight w:val="445"/>
        </w:trPr>
        <w:tc>
          <w:tcPr>
            <w:tcW w:w="10915" w:type="dxa"/>
            <w:gridSpan w:val="10"/>
            <w:shd w:val="clear" w:color="auto" w:fill="auto"/>
            <w:vAlign w:val="center"/>
          </w:tcPr>
          <w:p w14:paraId="190BB9D3" w14:textId="77777777" w:rsidR="00F23436" w:rsidRPr="002B35D9" w:rsidRDefault="00F23436" w:rsidP="00F23436">
            <w:pPr>
              <w:tabs>
                <w:tab w:val="left" w:leader="underscore" w:pos="9900"/>
              </w:tabs>
              <w:ind w:right="-634"/>
              <w:jc w:val="both"/>
              <w:rPr>
                <w:rFonts w:ascii="SVN-Gilroy" w:hAnsi="SVN-Gilroy" w:cs="Cambria"/>
                <w:b/>
                <w:szCs w:val="24"/>
              </w:rPr>
            </w:pPr>
            <w:r w:rsidRPr="002B35D9">
              <w:rPr>
                <w:rFonts w:ascii="SVN-Gilroy" w:hAnsi="SVN-Gilroy" w:cs="Cambria"/>
                <w:b/>
                <w:szCs w:val="24"/>
              </w:rPr>
              <w:t xml:space="preserve">Phạm vi đại diện, thời hạn ủy quyền của Chủ tài khoản:  </w:t>
            </w:r>
          </w:p>
          <w:p w14:paraId="71E48ADF" w14:textId="77777777" w:rsidR="00F23436" w:rsidRPr="002B35D9" w:rsidRDefault="00F23436" w:rsidP="00F23436">
            <w:pPr>
              <w:tabs>
                <w:tab w:val="left" w:leader="underscore" w:pos="9900"/>
              </w:tabs>
              <w:ind w:right="33"/>
              <w:rPr>
                <w:rFonts w:ascii="SVN-Gilroy" w:hAnsi="SVN-Gilroy" w:cs="VNI-Times"/>
                <w:szCs w:val="24"/>
              </w:rPr>
            </w:pPr>
            <w:r w:rsidRPr="002B35D9">
              <w:rPr>
                <w:rFonts w:ascii="SVN-Gilroy" w:hAnsi="SVN-Gilroy" w:cs="VNI-Times"/>
                <w:szCs w:val="24"/>
              </w:rPr>
              <w:t xml:space="preserve">Mặc định theo nội dung ủy quyền tại văn bản đăng ký mở và sử dụng tài khoản thanh toán của tài khoản số …………….. ký ngày………. tháng ….... năm …….. </w:t>
            </w:r>
          </w:p>
          <w:p w14:paraId="67B08831" w14:textId="77777777" w:rsidR="00F23436" w:rsidRDefault="00F23436" w:rsidP="00F23436">
            <w:pPr>
              <w:tabs>
                <w:tab w:val="left" w:leader="underscore" w:pos="9900"/>
              </w:tabs>
              <w:ind w:right="33"/>
              <w:rPr>
                <w:rFonts w:ascii="SVN-Gilroy" w:hAnsi="SVN-Gilroy" w:cs="VNI-Times"/>
                <w:szCs w:val="24"/>
              </w:rPr>
            </w:pPr>
            <w:r w:rsidRPr="002B35D9">
              <w:rPr>
                <w:rFonts w:ascii="SVN-Gilroy" w:hAnsi="SVN-Gilroy" w:cs="VNI-Times"/>
                <w:szCs w:val="24"/>
              </w:rPr>
              <w:t>Trường hợp không áp dụng nội dung ủy quyền nêu trên, Khách hàng cung cấp thông tin văn bản ủy quyền như sau: Văn bản ủy quyền số…………ngày…………. của …………………….</w:t>
            </w:r>
          </w:p>
          <w:p w14:paraId="7A65B150" w14:textId="77777777" w:rsidR="00F23436" w:rsidRPr="00DA6DF7" w:rsidRDefault="00F23436" w:rsidP="00F23436">
            <w:pPr>
              <w:tabs>
                <w:tab w:val="left" w:leader="underscore" w:pos="9900"/>
              </w:tabs>
              <w:ind w:right="33"/>
              <w:rPr>
                <w:rFonts w:ascii="SVN-Gilroy" w:hAnsi="SVN-Gilroy"/>
                <w:szCs w:val="24"/>
              </w:rPr>
            </w:pPr>
          </w:p>
        </w:tc>
      </w:tr>
      <w:tr w:rsidR="000F70F7" w:rsidRPr="009C7F0E" w14:paraId="25149467" w14:textId="596E691A" w:rsidTr="00DD33C8">
        <w:trPr>
          <w:trHeight w:val="445"/>
        </w:trPr>
        <w:tc>
          <w:tcPr>
            <w:tcW w:w="6417" w:type="dxa"/>
            <w:gridSpan w:val="4"/>
            <w:tcBorders>
              <w:right w:val="single" w:sz="4" w:space="0" w:color="auto"/>
            </w:tcBorders>
            <w:shd w:val="clear" w:color="auto" w:fill="auto"/>
            <w:vAlign w:val="center"/>
          </w:tcPr>
          <w:p w14:paraId="0A4F73A7" w14:textId="054D3CB1" w:rsidR="000F70F7" w:rsidRPr="002B35D9" w:rsidRDefault="000F70F7" w:rsidP="007725E1">
            <w:pPr>
              <w:tabs>
                <w:tab w:val="left" w:leader="underscore" w:pos="9900"/>
              </w:tabs>
              <w:ind w:right="180"/>
              <w:jc w:val="both"/>
              <w:rPr>
                <w:rFonts w:ascii="SVN-Gilroy" w:hAnsi="SVN-Gilroy" w:cs="Cambria"/>
                <w:b/>
                <w:szCs w:val="24"/>
              </w:rPr>
            </w:pPr>
            <w:r>
              <w:rPr>
                <w:rFonts w:ascii="SVN-Gilroy" w:hAnsi="SVN-Gilroy" w:cs="Cambria"/>
                <w:b/>
                <w:szCs w:val="24"/>
              </w:rPr>
              <w:t>5. THÔNG TIN NGƯỜI ĐƯỢC ỦY QUYỂN SỬ DỤNG TÀI KHOẢN</w:t>
            </w:r>
          </w:p>
        </w:tc>
        <w:tc>
          <w:tcPr>
            <w:tcW w:w="2317" w:type="dxa"/>
            <w:gridSpan w:val="3"/>
            <w:tcBorders>
              <w:left w:val="single" w:sz="4" w:space="0" w:color="auto"/>
            </w:tcBorders>
            <w:shd w:val="clear" w:color="auto" w:fill="auto"/>
            <w:vAlign w:val="center"/>
          </w:tcPr>
          <w:p w14:paraId="4C2719FE" w14:textId="77777777" w:rsidR="000F70F7" w:rsidRPr="003F2C27" w:rsidRDefault="000F70F7" w:rsidP="000F70F7">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67597E22" w14:textId="131D1272" w:rsidR="000F70F7" w:rsidRPr="002B35D9" w:rsidRDefault="000F70F7" w:rsidP="000F70F7">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p>
        </w:tc>
        <w:tc>
          <w:tcPr>
            <w:tcW w:w="2181" w:type="dxa"/>
            <w:gridSpan w:val="3"/>
            <w:tcBorders>
              <w:left w:val="single" w:sz="4" w:space="0" w:color="auto"/>
            </w:tcBorders>
            <w:shd w:val="clear" w:color="auto" w:fill="auto"/>
            <w:vAlign w:val="center"/>
          </w:tcPr>
          <w:p w14:paraId="7537799D" w14:textId="77777777" w:rsidR="000F70F7" w:rsidRPr="003F2C27" w:rsidRDefault="000F70F7" w:rsidP="000F70F7">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7BC2DD9D" w14:textId="6C4160E3" w:rsidR="000F70F7" w:rsidRPr="002B35D9" w:rsidRDefault="000F70F7" w:rsidP="000F70F7">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p>
        </w:tc>
      </w:tr>
      <w:tr w:rsidR="000F70F7" w:rsidRPr="009C7F0E" w14:paraId="74367905" w14:textId="52B10D23" w:rsidTr="00DD33C8">
        <w:trPr>
          <w:trHeight w:val="445"/>
        </w:trPr>
        <w:tc>
          <w:tcPr>
            <w:tcW w:w="6417" w:type="dxa"/>
            <w:gridSpan w:val="4"/>
            <w:tcBorders>
              <w:right w:val="single" w:sz="4" w:space="0" w:color="auto"/>
            </w:tcBorders>
            <w:shd w:val="clear" w:color="auto" w:fill="auto"/>
            <w:vAlign w:val="center"/>
          </w:tcPr>
          <w:p w14:paraId="2CD9C356"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3A1EACB4" w14:textId="459CEBCF" w:rsidR="00DD33C8" w:rsidRPr="00985D8A"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985D8A">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5D45021"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p>
          <w:p w14:paraId="7D12DA8D"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4A6DA243" w14:textId="632BE77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985D8A">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6AF6B32A"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9"/>
            </w:r>
            <w:r>
              <w:rPr>
                <w:rFonts w:ascii="SVN-Gilroy" w:hAnsi="SVN-Gilroy"/>
                <w:szCs w:val="24"/>
              </w:rPr>
              <w:t>: ……………………………………………………………….</w:t>
            </w:r>
          </w:p>
          <w:p w14:paraId="15442F66"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lastRenderedPageBreak/>
              <w:t>Giấy tờ tùy thân</w:t>
            </w:r>
            <w:r>
              <w:rPr>
                <w:rStyle w:val="FootnoteReference"/>
                <w:rFonts w:ascii="SVN-Gilroy" w:hAnsi="SVN-Gilroy"/>
                <w:szCs w:val="24"/>
              </w:rPr>
              <w:footnoteReference w:id="20"/>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21"/>
            </w:r>
          </w:p>
          <w:p w14:paraId="73DB0723"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34ADB490"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5EB58183" w14:textId="70686FED" w:rsidR="000F70F7" w:rsidRPr="00985D8A" w:rsidRDefault="00DD33C8" w:rsidP="00985D8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985D8A">
              <w:rPr>
                <w:rFonts w:ascii="SVN-Gilroy" w:hAnsi="SVN-Gilroy"/>
                <w:i/>
                <w:szCs w:val="24"/>
              </w:rPr>
              <w:t>……………………….</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317" w:type="dxa"/>
            <w:gridSpan w:val="3"/>
            <w:tcBorders>
              <w:left w:val="single" w:sz="4" w:space="0" w:color="auto"/>
            </w:tcBorders>
            <w:shd w:val="clear" w:color="auto" w:fill="auto"/>
            <w:vAlign w:val="center"/>
          </w:tcPr>
          <w:p w14:paraId="0388F7B0" w14:textId="77777777" w:rsidR="000F70F7" w:rsidRPr="002B35D9" w:rsidRDefault="000F70F7" w:rsidP="00F23436">
            <w:pPr>
              <w:tabs>
                <w:tab w:val="left" w:leader="underscore" w:pos="9900"/>
              </w:tabs>
              <w:ind w:right="-634"/>
              <w:jc w:val="both"/>
              <w:rPr>
                <w:rFonts w:ascii="SVN-Gilroy" w:hAnsi="SVN-Gilroy" w:cs="Cambria"/>
                <w:b/>
                <w:szCs w:val="24"/>
              </w:rPr>
            </w:pPr>
          </w:p>
        </w:tc>
        <w:tc>
          <w:tcPr>
            <w:tcW w:w="2181" w:type="dxa"/>
            <w:gridSpan w:val="3"/>
            <w:tcBorders>
              <w:left w:val="single" w:sz="4" w:space="0" w:color="auto"/>
            </w:tcBorders>
            <w:shd w:val="clear" w:color="auto" w:fill="auto"/>
            <w:vAlign w:val="center"/>
          </w:tcPr>
          <w:p w14:paraId="6D51C87C" w14:textId="77777777" w:rsidR="000F70F7" w:rsidRPr="002B35D9" w:rsidRDefault="000F70F7" w:rsidP="00F23436">
            <w:pPr>
              <w:tabs>
                <w:tab w:val="left" w:leader="underscore" w:pos="9900"/>
              </w:tabs>
              <w:ind w:right="-634"/>
              <w:jc w:val="both"/>
              <w:rPr>
                <w:rFonts w:ascii="SVN-Gilroy" w:hAnsi="SVN-Gilroy" w:cs="Cambria"/>
                <w:b/>
                <w:szCs w:val="24"/>
              </w:rPr>
            </w:pPr>
          </w:p>
        </w:tc>
      </w:tr>
      <w:tr w:rsidR="000F70F7" w:rsidRPr="009C7F0E" w14:paraId="2FC4E361" w14:textId="77777777" w:rsidTr="0057036C">
        <w:trPr>
          <w:trHeight w:val="445"/>
        </w:trPr>
        <w:tc>
          <w:tcPr>
            <w:tcW w:w="10915" w:type="dxa"/>
            <w:gridSpan w:val="10"/>
            <w:shd w:val="clear" w:color="auto" w:fill="auto"/>
            <w:vAlign w:val="center"/>
          </w:tcPr>
          <w:p w14:paraId="73E9B10C" w14:textId="77777777" w:rsidR="000F70F7" w:rsidRPr="009E5D4D" w:rsidRDefault="000F70F7" w:rsidP="000F70F7">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673A1C42" w14:textId="77777777" w:rsidR="000F70F7" w:rsidRDefault="000F70F7" w:rsidP="000F70F7">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3B5AF667" w14:textId="77777777" w:rsidR="000F70F7" w:rsidRPr="00C70F0B" w:rsidRDefault="000F70F7" w:rsidP="000F70F7">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BABB2DF" w14:textId="77777777" w:rsidR="000F70F7" w:rsidRDefault="000F70F7" w:rsidP="000F70F7">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22"/>
            </w:r>
          </w:p>
          <w:p w14:paraId="74F9EC9A" w14:textId="77777777" w:rsidR="000F70F7" w:rsidRDefault="000F70F7" w:rsidP="000F70F7">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2F6B6C0" w14:textId="77777777" w:rsidR="000F70F7" w:rsidRDefault="000F70F7" w:rsidP="000F70F7">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3DCD9F52" w14:textId="77777777" w:rsidR="000F70F7" w:rsidRDefault="000F70F7" w:rsidP="000F70F7">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465CFC7" w14:textId="77777777" w:rsidR="000F70F7" w:rsidRDefault="000F70F7" w:rsidP="000F70F7">
            <w:pPr>
              <w:tabs>
                <w:tab w:val="left" w:leader="underscore" w:pos="9900"/>
              </w:tabs>
              <w:rPr>
                <w:rFonts w:ascii="SVN-Gilroy" w:hAnsi="SVN-Gilroy"/>
                <w:szCs w:val="24"/>
              </w:rPr>
            </w:pPr>
            <w:r>
              <w:rPr>
                <w:rFonts w:ascii="SVN-Gilroy" w:hAnsi="SVN-Gilroy"/>
                <w:szCs w:val="24"/>
              </w:rPr>
              <w:t>Quốc tịch: ……..</w:t>
            </w:r>
          </w:p>
          <w:p w14:paraId="20E0C79B" w14:textId="77777777" w:rsidR="000F70F7" w:rsidRPr="009E5D4D" w:rsidRDefault="000F70F7" w:rsidP="000F70F7">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6A5655A1" w14:textId="2AFC0A6E" w:rsidR="000F70F7" w:rsidRDefault="000F70F7" w:rsidP="000F70F7">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985D8A">
              <w:rPr>
                <w:rFonts w:ascii="SVN-Gilroy" w:hAnsi="SVN-Gilroy"/>
                <w:szCs w:val="24"/>
              </w:rPr>
              <w:t xml:space="preserve"> </w:t>
            </w:r>
            <w:r w:rsidRPr="000B0F33">
              <w:rPr>
                <w:rFonts w:ascii="SVN-Gilroy" w:hAnsi="SVN-Gilroy"/>
                <w:szCs w:val="24"/>
              </w:rPr>
              <w:t>…………………..</w:t>
            </w:r>
          </w:p>
          <w:p w14:paraId="031DF822" w14:textId="272C34AD" w:rsidR="000F70F7" w:rsidRPr="002B35D9" w:rsidRDefault="000F70F7" w:rsidP="000F70F7">
            <w:pPr>
              <w:tabs>
                <w:tab w:val="left" w:leader="underscore" w:pos="9900"/>
              </w:tabs>
              <w:ind w:right="-634"/>
              <w:jc w:val="both"/>
              <w:rPr>
                <w:rFonts w:ascii="SVN-Gilroy" w:hAnsi="SVN-Gilroy" w:cs="Cambria"/>
                <w:b/>
                <w:szCs w:val="24"/>
              </w:rPr>
            </w:pPr>
            <w:r>
              <w:rPr>
                <w:rFonts w:ascii="SVN-Gilroy" w:hAnsi="SVN-Gilroy"/>
                <w:szCs w:val="24"/>
              </w:rPr>
              <w:t>Địa chỉ cư trú tại quốc gia mang quốc tịch còn lại: ……………</w:t>
            </w:r>
            <w:r w:rsidR="00985D8A">
              <w:rPr>
                <w:rFonts w:ascii="SVN-Gilroy" w:hAnsi="SVN-Gilroy"/>
                <w:szCs w:val="24"/>
              </w:rPr>
              <w:t>………………………………………………………………………………..</w:t>
            </w:r>
          </w:p>
        </w:tc>
      </w:tr>
      <w:tr w:rsidR="000F70F7" w:rsidRPr="009C7F0E" w14:paraId="3D248DFD" w14:textId="77777777" w:rsidTr="0057036C">
        <w:trPr>
          <w:trHeight w:val="445"/>
        </w:trPr>
        <w:tc>
          <w:tcPr>
            <w:tcW w:w="10915" w:type="dxa"/>
            <w:gridSpan w:val="10"/>
            <w:shd w:val="clear" w:color="auto" w:fill="auto"/>
            <w:vAlign w:val="center"/>
          </w:tcPr>
          <w:p w14:paraId="2749D0C9" w14:textId="77777777" w:rsidR="000F70F7" w:rsidRPr="005A1ABE" w:rsidRDefault="000F70F7" w:rsidP="000F70F7">
            <w:pPr>
              <w:tabs>
                <w:tab w:val="left" w:leader="underscore" w:pos="9900"/>
              </w:tabs>
              <w:rPr>
                <w:rFonts w:ascii="SVN-Gilroy" w:hAnsi="SVN-Gilroy"/>
                <w:b/>
                <w:szCs w:val="24"/>
              </w:rPr>
            </w:pPr>
            <w:r w:rsidRPr="005A1ABE">
              <w:rPr>
                <w:rFonts w:ascii="SVN-Gilroy" w:hAnsi="SVN-Gilroy"/>
                <w:b/>
                <w:szCs w:val="24"/>
              </w:rPr>
              <w:t>Ph</w:t>
            </w:r>
            <w:r w:rsidRPr="005A1ABE">
              <w:rPr>
                <w:rFonts w:ascii="SVN-Gilroy" w:hAnsi="SVN-Gilroy" w:cs="Cambria"/>
                <w:b/>
                <w:szCs w:val="24"/>
              </w:rPr>
              <w:t>ạ</w:t>
            </w:r>
            <w:r w:rsidRPr="005A1ABE">
              <w:rPr>
                <w:rFonts w:ascii="SVN-Gilroy" w:hAnsi="SVN-Gilroy"/>
                <w:b/>
                <w:szCs w:val="24"/>
              </w:rPr>
              <w:t>m vi, th</w:t>
            </w:r>
            <w:r w:rsidRPr="005A1ABE">
              <w:rPr>
                <w:rFonts w:ascii="SVN-Gilroy" w:hAnsi="SVN-Gilroy" w:cs="Cambria"/>
                <w:b/>
                <w:szCs w:val="24"/>
              </w:rPr>
              <w:t>ờ</w:t>
            </w:r>
            <w:r w:rsidRPr="005A1ABE">
              <w:rPr>
                <w:rFonts w:ascii="SVN-Gilroy" w:hAnsi="SVN-Gilroy"/>
                <w:b/>
                <w:szCs w:val="24"/>
              </w:rPr>
              <w:t>i h</w:t>
            </w:r>
            <w:r w:rsidRPr="005A1ABE">
              <w:rPr>
                <w:rFonts w:ascii="SVN-Gilroy" w:hAnsi="SVN-Gilroy" w:cs="Cambria"/>
                <w:b/>
                <w:szCs w:val="24"/>
              </w:rPr>
              <w:t>ạ</w:t>
            </w:r>
            <w:r w:rsidRPr="005A1ABE">
              <w:rPr>
                <w:rFonts w:ascii="SVN-Gilroy" w:hAnsi="SVN-Gilroy"/>
                <w:b/>
                <w:szCs w:val="24"/>
              </w:rPr>
              <w:t xml:space="preserve">n </w:t>
            </w:r>
            <w:r w:rsidRPr="005A1ABE">
              <w:rPr>
                <w:rFonts w:ascii="SVN-Gilroy" w:hAnsi="SVN-Gilroy" w:cs="Cambria"/>
                <w:b/>
                <w:szCs w:val="24"/>
              </w:rPr>
              <w:t>ủ</w:t>
            </w:r>
            <w:r w:rsidRPr="005A1ABE">
              <w:rPr>
                <w:rFonts w:ascii="SVN-Gilroy" w:hAnsi="SVN-Gilroy"/>
                <w:b/>
                <w:szCs w:val="24"/>
              </w:rPr>
              <w:t>y quy</w:t>
            </w:r>
            <w:r w:rsidRPr="005A1ABE">
              <w:rPr>
                <w:rFonts w:ascii="SVN-Gilroy" w:hAnsi="SVN-Gilroy" w:cs="Cambria"/>
                <w:b/>
                <w:szCs w:val="24"/>
              </w:rPr>
              <w:t>ề</w:t>
            </w:r>
            <w:r w:rsidRPr="005A1ABE">
              <w:rPr>
                <w:rFonts w:ascii="SVN-Gilroy" w:hAnsi="SVN-Gilroy"/>
                <w:b/>
                <w:szCs w:val="24"/>
              </w:rPr>
              <w:t>n sử dụng tài khoản c</w:t>
            </w:r>
            <w:r w:rsidRPr="005A1ABE">
              <w:rPr>
                <w:rFonts w:ascii="SVN-Gilroy" w:hAnsi="SVN-Gilroy" w:cs="Cambria"/>
                <w:b/>
                <w:szCs w:val="24"/>
              </w:rPr>
              <w:t>ủ</w:t>
            </w:r>
            <w:r w:rsidRPr="005A1ABE">
              <w:rPr>
                <w:rFonts w:ascii="SVN-Gilroy" w:hAnsi="SVN-Gilroy"/>
                <w:b/>
                <w:szCs w:val="24"/>
              </w:rPr>
              <w:t>a Ch</w:t>
            </w:r>
            <w:r w:rsidRPr="005A1ABE">
              <w:rPr>
                <w:rFonts w:ascii="SVN-Gilroy" w:hAnsi="SVN-Gilroy" w:cs="Cambria"/>
                <w:b/>
                <w:szCs w:val="24"/>
              </w:rPr>
              <w:t>ủ</w:t>
            </w:r>
            <w:r w:rsidRPr="005A1ABE">
              <w:rPr>
                <w:rFonts w:ascii="SVN-Gilroy" w:hAnsi="SVN-Gilroy"/>
                <w:b/>
                <w:szCs w:val="24"/>
              </w:rPr>
              <w:t xml:space="preserve"> t</w:t>
            </w:r>
            <w:r w:rsidRPr="005A1ABE">
              <w:rPr>
                <w:rFonts w:ascii="SVN-Gilroy" w:hAnsi="SVN-Gilroy" w:cs="VNI-Times"/>
                <w:b/>
                <w:szCs w:val="24"/>
              </w:rPr>
              <w:t>à</w:t>
            </w:r>
            <w:r w:rsidRPr="005A1ABE">
              <w:rPr>
                <w:rFonts w:ascii="SVN-Gilroy" w:hAnsi="SVN-Gilroy"/>
                <w:b/>
                <w:szCs w:val="24"/>
              </w:rPr>
              <w:t>i kho</w:t>
            </w:r>
            <w:r w:rsidRPr="005A1ABE">
              <w:rPr>
                <w:rFonts w:ascii="SVN-Gilroy" w:hAnsi="SVN-Gilroy" w:cs="Cambria"/>
                <w:b/>
                <w:szCs w:val="24"/>
              </w:rPr>
              <w:t>ả</w:t>
            </w:r>
            <w:r w:rsidRPr="005A1ABE">
              <w:rPr>
                <w:rFonts w:ascii="SVN-Gilroy" w:hAnsi="SVN-Gilroy"/>
                <w:b/>
                <w:szCs w:val="24"/>
              </w:rPr>
              <w:t xml:space="preserve">n:  </w:t>
            </w:r>
          </w:p>
          <w:p w14:paraId="767BBF63" w14:textId="77777777" w:rsidR="00550A94" w:rsidRPr="005A1ABE" w:rsidRDefault="00550A94" w:rsidP="00550A94">
            <w:pPr>
              <w:tabs>
                <w:tab w:val="left" w:leader="underscore" w:pos="9900"/>
              </w:tabs>
              <w:ind w:right="33"/>
              <w:rPr>
                <w:rFonts w:ascii="SVN-Gilroy" w:hAnsi="SVN-Gilroy" w:cs="VNI-Times"/>
                <w:szCs w:val="24"/>
              </w:rPr>
            </w:pPr>
            <w:r w:rsidRPr="005A1ABE">
              <w:rPr>
                <w:rFonts w:ascii="SVN-Gilroy" w:hAnsi="SVN-Gilroy" w:cs="VNI-Times"/>
                <w:szCs w:val="24"/>
              </w:rPr>
              <w:t>Mặc định theo nội dung ủy quyền tại văn bản đăng ký mở và sử dụng tài khoản thanh toán của tài khoản số …………</w:t>
            </w:r>
            <w:proofErr w:type="gramStart"/>
            <w:r w:rsidRPr="005A1ABE">
              <w:rPr>
                <w:rFonts w:ascii="SVN-Gilroy" w:hAnsi="SVN-Gilroy" w:cs="VNI-Times"/>
                <w:szCs w:val="24"/>
              </w:rPr>
              <w:t>…..</w:t>
            </w:r>
            <w:proofErr w:type="gramEnd"/>
            <w:r w:rsidRPr="005A1ABE">
              <w:rPr>
                <w:rFonts w:ascii="SVN-Gilroy" w:hAnsi="SVN-Gilroy" w:cs="VNI-Times"/>
                <w:szCs w:val="24"/>
              </w:rPr>
              <w:t xml:space="preserve"> ký ngày………. tháng ….... năm …</w:t>
            </w:r>
            <w:proofErr w:type="gramStart"/>
            <w:r w:rsidRPr="005A1ABE">
              <w:rPr>
                <w:rFonts w:ascii="SVN-Gilroy" w:hAnsi="SVN-Gilroy" w:cs="VNI-Times"/>
                <w:szCs w:val="24"/>
              </w:rPr>
              <w:t>…..</w:t>
            </w:r>
            <w:proofErr w:type="gramEnd"/>
            <w:r w:rsidRPr="005A1ABE">
              <w:rPr>
                <w:rFonts w:ascii="SVN-Gilroy" w:hAnsi="SVN-Gilroy" w:cs="VNI-Times"/>
                <w:szCs w:val="24"/>
              </w:rPr>
              <w:t xml:space="preserve"> </w:t>
            </w:r>
          </w:p>
          <w:p w14:paraId="2F53CE78" w14:textId="72C203E7" w:rsidR="000F70F7" w:rsidRPr="00550A94" w:rsidRDefault="00550A94" w:rsidP="00550A94">
            <w:pPr>
              <w:tabs>
                <w:tab w:val="left" w:leader="underscore" w:pos="9900"/>
              </w:tabs>
              <w:ind w:right="33"/>
              <w:rPr>
                <w:rFonts w:ascii="SVN-Gilroy" w:hAnsi="SVN-Gilroy" w:cs="VNI-Times"/>
                <w:szCs w:val="24"/>
              </w:rPr>
            </w:pPr>
            <w:r w:rsidRPr="005A1ABE">
              <w:rPr>
                <w:rFonts w:ascii="SVN-Gilroy" w:hAnsi="SVN-Gilroy" w:cs="VNI-Times"/>
                <w:szCs w:val="24"/>
              </w:rPr>
              <w:t>Trường hợp không áp dụng nội dung ủy quyền nêu trên, Khách hàng cung cấp thông tin văn bản ủy quyền như sau: Văn bản ủy quyền số…………ngày…………. của …………………….</w:t>
            </w:r>
          </w:p>
        </w:tc>
      </w:tr>
      <w:tr w:rsidR="00E545C5" w:rsidRPr="009C7F0E" w14:paraId="1B5F1FD1" w14:textId="6AA87A9C" w:rsidTr="00DD33C8">
        <w:trPr>
          <w:trHeight w:val="445"/>
        </w:trPr>
        <w:tc>
          <w:tcPr>
            <w:tcW w:w="6355" w:type="dxa"/>
            <w:gridSpan w:val="2"/>
            <w:tcBorders>
              <w:right w:val="single" w:sz="4" w:space="0" w:color="auto"/>
            </w:tcBorders>
            <w:shd w:val="clear" w:color="auto" w:fill="auto"/>
            <w:vAlign w:val="center"/>
          </w:tcPr>
          <w:p w14:paraId="5059AD6D" w14:textId="236727DE" w:rsidR="00E545C5" w:rsidRPr="002B35D9" w:rsidRDefault="00E545C5" w:rsidP="007725E1">
            <w:pPr>
              <w:tabs>
                <w:tab w:val="left" w:leader="underscore" w:pos="9900"/>
              </w:tabs>
              <w:ind w:right="120"/>
              <w:jc w:val="both"/>
              <w:rPr>
                <w:rFonts w:ascii="SVN-Gilroy" w:hAnsi="SVN-Gilroy" w:cs="Cambria"/>
                <w:b/>
                <w:szCs w:val="24"/>
              </w:rPr>
            </w:pPr>
            <w:r>
              <w:rPr>
                <w:rFonts w:ascii="SVN-Gilroy" w:hAnsi="SVN-Gilroy" w:cs="Cambria"/>
                <w:b/>
                <w:szCs w:val="24"/>
              </w:rPr>
              <w:t>6. THÔNG TIN NGƯỜI ĐƯỢC ỦY QUYỂN SỬ DỤNG TÀI KHOẢN</w:t>
            </w:r>
          </w:p>
        </w:tc>
        <w:tc>
          <w:tcPr>
            <w:tcW w:w="2379" w:type="dxa"/>
            <w:gridSpan w:val="5"/>
            <w:tcBorders>
              <w:left w:val="single" w:sz="4" w:space="0" w:color="auto"/>
            </w:tcBorders>
            <w:shd w:val="clear" w:color="auto" w:fill="auto"/>
            <w:vAlign w:val="center"/>
          </w:tcPr>
          <w:p w14:paraId="2F30F5E4"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3AF57E76" w14:textId="12EC77CC" w:rsidR="00E545C5" w:rsidRPr="002B35D9" w:rsidRDefault="00E545C5" w:rsidP="00E545C5">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r>
              <w:rPr>
                <w:rFonts w:ascii="SVN-Gilroy" w:hAnsi="SVN-Gilroy"/>
                <w:i/>
                <w:sz w:val="23"/>
                <w:szCs w:val="23"/>
              </w:rPr>
              <w:t>)</w:t>
            </w:r>
          </w:p>
        </w:tc>
        <w:tc>
          <w:tcPr>
            <w:tcW w:w="2181" w:type="dxa"/>
            <w:gridSpan w:val="3"/>
            <w:tcBorders>
              <w:left w:val="single" w:sz="4" w:space="0" w:color="auto"/>
            </w:tcBorders>
            <w:shd w:val="clear" w:color="auto" w:fill="auto"/>
            <w:vAlign w:val="center"/>
          </w:tcPr>
          <w:p w14:paraId="4F20D4F8"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5C749BDF" w14:textId="4817106A" w:rsidR="00E545C5" w:rsidRPr="002B35D9" w:rsidRDefault="00E545C5" w:rsidP="00E545C5">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r>
              <w:rPr>
                <w:rFonts w:ascii="SVN-Gilroy" w:hAnsi="SVN-Gilroy"/>
                <w:i/>
                <w:sz w:val="23"/>
                <w:szCs w:val="23"/>
              </w:rPr>
              <w:t>)</w:t>
            </w:r>
            <w:r w:rsidRPr="009B7C69">
              <w:rPr>
                <w:rFonts w:ascii="SVN-Gilroy" w:hAnsi="SVN-Gilroy"/>
                <w:i/>
                <w:sz w:val="23"/>
                <w:szCs w:val="23"/>
              </w:rPr>
              <w:t>)</w:t>
            </w:r>
          </w:p>
        </w:tc>
      </w:tr>
      <w:tr w:rsidR="00E545C5" w:rsidRPr="009C7F0E" w14:paraId="6BA9AD86" w14:textId="498E2D00" w:rsidTr="00DD33C8">
        <w:trPr>
          <w:trHeight w:val="445"/>
        </w:trPr>
        <w:tc>
          <w:tcPr>
            <w:tcW w:w="6355" w:type="dxa"/>
            <w:gridSpan w:val="2"/>
            <w:tcBorders>
              <w:right w:val="single" w:sz="4" w:space="0" w:color="auto"/>
            </w:tcBorders>
            <w:shd w:val="clear" w:color="auto" w:fill="auto"/>
            <w:vAlign w:val="center"/>
          </w:tcPr>
          <w:p w14:paraId="1A26A918"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069E0EDF" w14:textId="76AA54AE" w:rsidR="00DD33C8" w:rsidRPr="00985D8A"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985D8A">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78AD4352"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p>
          <w:p w14:paraId="29FC977A"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2E9DF231" w14:textId="3722B8C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985D8A">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00985D8A">
              <w:rPr>
                <w:rFonts w:ascii="SVN-Gilroy" w:hAnsi="SVN-Gilroy"/>
                <w:i/>
                <w:szCs w:val="24"/>
              </w:rPr>
              <w:t xml:space="preserve"> …….…….……….</w:t>
            </w:r>
          </w:p>
          <w:p w14:paraId="7C6106CE"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23"/>
            </w:r>
            <w:r>
              <w:rPr>
                <w:rFonts w:ascii="SVN-Gilroy" w:hAnsi="SVN-Gilroy"/>
                <w:szCs w:val="24"/>
              </w:rPr>
              <w:t>: ……………………………………………………………….</w:t>
            </w:r>
          </w:p>
          <w:p w14:paraId="314F1834"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24"/>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25"/>
            </w:r>
          </w:p>
          <w:p w14:paraId="42605709"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04F7CD70"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lastRenderedPageBreak/>
              <w:t>Có giá trị đến: ……………………………………</w:t>
            </w:r>
          </w:p>
          <w:p w14:paraId="3A51B56B" w14:textId="71E6D174" w:rsidR="00E545C5" w:rsidRPr="00985D8A" w:rsidRDefault="00DD33C8" w:rsidP="00985D8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985D8A">
              <w:rPr>
                <w:rFonts w:ascii="SVN-Gilroy" w:hAnsi="SVN-Gilroy"/>
                <w:i/>
                <w:szCs w:val="24"/>
              </w:rPr>
              <w:t>………………………</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379" w:type="dxa"/>
            <w:gridSpan w:val="5"/>
            <w:tcBorders>
              <w:left w:val="single" w:sz="4" w:space="0" w:color="auto"/>
            </w:tcBorders>
            <w:shd w:val="clear" w:color="auto" w:fill="auto"/>
            <w:vAlign w:val="center"/>
          </w:tcPr>
          <w:p w14:paraId="693FA9F9" w14:textId="77777777" w:rsidR="00E545C5" w:rsidRPr="002B35D9" w:rsidRDefault="00E545C5" w:rsidP="00E545C5">
            <w:pPr>
              <w:tabs>
                <w:tab w:val="left" w:leader="underscore" w:pos="9900"/>
              </w:tabs>
              <w:ind w:right="-634"/>
              <w:jc w:val="both"/>
              <w:rPr>
                <w:rFonts w:ascii="SVN-Gilroy" w:hAnsi="SVN-Gilroy" w:cs="Cambria"/>
                <w:b/>
                <w:szCs w:val="24"/>
              </w:rPr>
            </w:pPr>
          </w:p>
        </w:tc>
        <w:tc>
          <w:tcPr>
            <w:tcW w:w="2181" w:type="dxa"/>
            <w:gridSpan w:val="3"/>
            <w:tcBorders>
              <w:left w:val="single" w:sz="4" w:space="0" w:color="auto"/>
            </w:tcBorders>
            <w:shd w:val="clear" w:color="auto" w:fill="auto"/>
            <w:vAlign w:val="center"/>
          </w:tcPr>
          <w:p w14:paraId="6E6130D0" w14:textId="77777777" w:rsidR="00E545C5" w:rsidRPr="002B35D9" w:rsidRDefault="00E545C5" w:rsidP="00E545C5">
            <w:pPr>
              <w:tabs>
                <w:tab w:val="left" w:leader="underscore" w:pos="9900"/>
              </w:tabs>
              <w:ind w:right="-634"/>
              <w:jc w:val="both"/>
              <w:rPr>
                <w:rFonts w:ascii="SVN-Gilroy" w:hAnsi="SVN-Gilroy" w:cs="Cambria"/>
                <w:b/>
                <w:szCs w:val="24"/>
              </w:rPr>
            </w:pPr>
          </w:p>
        </w:tc>
      </w:tr>
      <w:tr w:rsidR="00E545C5" w:rsidRPr="009C7F0E" w14:paraId="3CB5A486" w14:textId="77777777" w:rsidTr="0057036C">
        <w:trPr>
          <w:trHeight w:val="445"/>
        </w:trPr>
        <w:tc>
          <w:tcPr>
            <w:tcW w:w="10915" w:type="dxa"/>
            <w:gridSpan w:val="10"/>
            <w:shd w:val="clear" w:color="auto" w:fill="auto"/>
            <w:vAlign w:val="center"/>
          </w:tcPr>
          <w:p w14:paraId="5F12637A"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5F7F1B1B"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2A3FC835" w14:textId="77777777" w:rsidR="00E545C5" w:rsidRPr="00C70F0B" w:rsidRDefault="00E545C5" w:rsidP="00E545C5">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6BF05438"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34FF9">
              <w:rPr>
                <w:rStyle w:val="FootnoteReference"/>
                <w:rFonts w:ascii="SVN-Gilroy" w:hAnsi="SVN-Gilroy"/>
                <w:szCs w:val="24"/>
              </w:rPr>
              <w:footnoteReference w:id="26"/>
            </w:r>
          </w:p>
          <w:p w14:paraId="7DDBE6AB" w14:textId="77777777" w:rsidR="00E545C5" w:rsidRDefault="00E545C5" w:rsidP="00E545C5">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782D37E9" w14:textId="77777777" w:rsidR="00E545C5" w:rsidRDefault="00E545C5" w:rsidP="00E545C5">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79C6E758" w14:textId="77777777" w:rsidR="00E545C5" w:rsidRDefault="00E545C5" w:rsidP="00E545C5">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5EA604FE" w14:textId="77777777" w:rsidR="00E545C5" w:rsidRDefault="00E545C5" w:rsidP="00E545C5">
            <w:pPr>
              <w:tabs>
                <w:tab w:val="left" w:leader="underscore" w:pos="9900"/>
              </w:tabs>
              <w:rPr>
                <w:rFonts w:ascii="SVN-Gilroy" w:hAnsi="SVN-Gilroy"/>
                <w:szCs w:val="24"/>
              </w:rPr>
            </w:pPr>
            <w:r>
              <w:rPr>
                <w:rFonts w:ascii="SVN-Gilroy" w:hAnsi="SVN-Gilroy"/>
                <w:szCs w:val="24"/>
              </w:rPr>
              <w:t>Quốc tịch: ……..</w:t>
            </w:r>
          </w:p>
          <w:p w14:paraId="221A5F04"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68BBCEA7" w14:textId="41BF6741"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985D8A">
              <w:rPr>
                <w:rFonts w:ascii="SVN-Gilroy" w:hAnsi="SVN-Gilroy"/>
                <w:szCs w:val="24"/>
              </w:rPr>
              <w:t xml:space="preserve"> </w:t>
            </w:r>
            <w:r w:rsidRPr="000B0F33">
              <w:rPr>
                <w:rFonts w:ascii="SVN-Gilroy" w:hAnsi="SVN-Gilroy"/>
                <w:szCs w:val="24"/>
              </w:rPr>
              <w:t>…………………..</w:t>
            </w:r>
          </w:p>
          <w:p w14:paraId="6772DDD8" w14:textId="07F3D156" w:rsidR="00E545C5" w:rsidRPr="002B35D9" w:rsidRDefault="00E545C5" w:rsidP="00E545C5">
            <w:pPr>
              <w:tabs>
                <w:tab w:val="left" w:leader="underscore" w:pos="9900"/>
              </w:tabs>
              <w:ind w:right="-634"/>
              <w:jc w:val="both"/>
              <w:rPr>
                <w:rFonts w:ascii="SVN-Gilroy" w:hAnsi="SVN-Gilroy" w:cs="Cambria"/>
                <w:b/>
                <w:szCs w:val="24"/>
              </w:rPr>
            </w:pPr>
            <w:r>
              <w:rPr>
                <w:rFonts w:ascii="SVN-Gilroy" w:hAnsi="SVN-Gilroy"/>
                <w:szCs w:val="24"/>
              </w:rPr>
              <w:t>Địa chỉ cư trú tại quốc gia mang quốc tịch còn lại: ……………</w:t>
            </w:r>
          </w:p>
        </w:tc>
      </w:tr>
      <w:tr w:rsidR="00E545C5" w:rsidRPr="009C7F0E" w14:paraId="66AEECD8" w14:textId="77777777" w:rsidTr="0057036C">
        <w:trPr>
          <w:trHeight w:val="445"/>
        </w:trPr>
        <w:tc>
          <w:tcPr>
            <w:tcW w:w="10915" w:type="dxa"/>
            <w:gridSpan w:val="10"/>
            <w:shd w:val="clear" w:color="auto" w:fill="auto"/>
            <w:vAlign w:val="center"/>
          </w:tcPr>
          <w:p w14:paraId="5D6D0C3E" w14:textId="77777777" w:rsidR="00E545C5" w:rsidRPr="005A1ABE" w:rsidRDefault="00E545C5" w:rsidP="00E545C5">
            <w:pPr>
              <w:tabs>
                <w:tab w:val="left" w:leader="underscore" w:pos="9900"/>
              </w:tabs>
              <w:rPr>
                <w:rFonts w:ascii="SVN-Gilroy" w:hAnsi="SVN-Gilroy"/>
                <w:b/>
                <w:szCs w:val="24"/>
              </w:rPr>
            </w:pPr>
            <w:r w:rsidRPr="005A1ABE">
              <w:rPr>
                <w:rFonts w:ascii="SVN-Gilroy" w:hAnsi="SVN-Gilroy"/>
                <w:b/>
                <w:szCs w:val="24"/>
              </w:rPr>
              <w:t>Ph</w:t>
            </w:r>
            <w:r w:rsidRPr="005A1ABE">
              <w:rPr>
                <w:rFonts w:ascii="SVN-Gilroy" w:hAnsi="SVN-Gilroy" w:cs="Cambria"/>
                <w:b/>
                <w:szCs w:val="24"/>
              </w:rPr>
              <w:t>ạ</w:t>
            </w:r>
            <w:r w:rsidRPr="005A1ABE">
              <w:rPr>
                <w:rFonts w:ascii="SVN-Gilroy" w:hAnsi="SVN-Gilroy"/>
                <w:b/>
                <w:szCs w:val="24"/>
              </w:rPr>
              <w:t>m vi, th</w:t>
            </w:r>
            <w:r w:rsidRPr="005A1ABE">
              <w:rPr>
                <w:rFonts w:ascii="SVN-Gilroy" w:hAnsi="SVN-Gilroy" w:cs="Cambria"/>
                <w:b/>
                <w:szCs w:val="24"/>
              </w:rPr>
              <w:t>ờ</w:t>
            </w:r>
            <w:r w:rsidRPr="005A1ABE">
              <w:rPr>
                <w:rFonts w:ascii="SVN-Gilroy" w:hAnsi="SVN-Gilroy"/>
                <w:b/>
                <w:szCs w:val="24"/>
              </w:rPr>
              <w:t>i h</w:t>
            </w:r>
            <w:r w:rsidRPr="005A1ABE">
              <w:rPr>
                <w:rFonts w:ascii="SVN-Gilroy" w:hAnsi="SVN-Gilroy" w:cs="Cambria"/>
                <w:b/>
                <w:szCs w:val="24"/>
              </w:rPr>
              <w:t>ạ</w:t>
            </w:r>
            <w:r w:rsidRPr="005A1ABE">
              <w:rPr>
                <w:rFonts w:ascii="SVN-Gilroy" w:hAnsi="SVN-Gilroy"/>
                <w:b/>
                <w:szCs w:val="24"/>
              </w:rPr>
              <w:t xml:space="preserve">n </w:t>
            </w:r>
            <w:r w:rsidRPr="005A1ABE">
              <w:rPr>
                <w:rFonts w:ascii="SVN-Gilroy" w:hAnsi="SVN-Gilroy" w:cs="Cambria"/>
                <w:b/>
                <w:szCs w:val="24"/>
              </w:rPr>
              <w:t>ủ</w:t>
            </w:r>
            <w:r w:rsidRPr="005A1ABE">
              <w:rPr>
                <w:rFonts w:ascii="SVN-Gilroy" w:hAnsi="SVN-Gilroy"/>
                <w:b/>
                <w:szCs w:val="24"/>
              </w:rPr>
              <w:t>y quy</w:t>
            </w:r>
            <w:r w:rsidRPr="005A1ABE">
              <w:rPr>
                <w:rFonts w:ascii="SVN-Gilroy" w:hAnsi="SVN-Gilroy" w:cs="Cambria"/>
                <w:b/>
                <w:szCs w:val="24"/>
              </w:rPr>
              <w:t>ề</w:t>
            </w:r>
            <w:r w:rsidRPr="005A1ABE">
              <w:rPr>
                <w:rFonts w:ascii="SVN-Gilroy" w:hAnsi="SVN-Gilroy"/>
                <w:b/>
                <w:szCs w:val="24"/>
              </w:rPr>
              <w:t>n sử dụng tài khoản c</w:t>
            </w:r>
            <w:r w:rsidRPr="005A1ABE">
              <w:rPr>
                <w:rFonts w:ascii="SVN-Gilroy" w:hAnsi="SVN-Gilroy" w:cs="Cambria"/>
                <w:b/>
                <w:szCs w:val="24"/>
              </w:rPr>
              <w:t>ủ</w:t>
            </w:r>
            <w:r w:rsidRPr="005A1ABE">
              <w:rPr>
                <w:rFonts w:ascii="SVN-Gilroy" w:hAnsi="SVN-Gilroy"/>
                <w:b/>
                <w:szCs w:val="24"/>
              </w:rPr>
              <w:t>a Ch</w:t>
            </w:r>
            <w:r w:rsidRPr="005A1ABE">
              <w:rPr>
                <w:rFonts w:ascii="SVN-Gilroy" w:hAnsi="SVN-Gilroy" w:cs="Cambria"/>
                <w:b/>
                <w:szCs w:val="24"/>
              </w:rPr>
              <w:t>ủ</w:t>
            </w:r>
            <w:r w:rsidRPr="005A1ABE">
              <w:rPr>
                <w:rFonts w:ascii="SVN-Gilroy" w:hAnsi="SVN-Gilroy"/>
                <w:b/>
                <w:szCs w:val="24"/>
              </w:rPr>
              <w:t xml:space="preserve"> t</w:t>
            </w:r>
            <w:r w:rsidRPr="005A1ABE">
              <w:rPr>
                <w:rFonts w:ascii="SVN-Gilroy" w:hAnsi="SVN-Gilroy" w:cs="VNI-Times"/>
                <w:b/>
                <w:szCs w:val="24"/>
              </w:rPr>
              <w:t>à</w:t>
            </w:r>
            <w:r w:rsidRPr="005A1ABE">
              <w:rPr>
                <w:rFonts w:ascii="SVN-Gilroy" w:hAnsi="SVN-Gilroy"/>
                <w:b/>
                <w:szCs w:val="24"/>
              </w:rPr>
              <w:t>i kho</w:t>
            </w:r>
            <w:r w:rsidRPr="005A1ABE">
              <w:rPr>
                <w:rFonts w:ascii="SVN-Gilroy" w:hAnsi="SVN-Gilroy" w:cs="Cambria"/>
                <w:b/>
                <w:szCs w:val="24"/>
              </w:rPr>
              <w:t>ả</w:t>
            </w:r>
            <w:r w:rsidRPr="005A1ABE">
              <w:rPr>
                <w:rFonts w:ascii="SVN-Gilroy" w:hAnsi="SVN-Gilroy"/>
                <w:b/>
                <w:szCs w:val="24"/>
              </w:rPr>
              <w:t xml:space="preserve">n:  </w:t>
            </w:r>
          </w:p>
          <w:p w14:paraId="2D783264" w14:textId="77777777" w:rsidR="00550A94" w:rsidRPr="005A1ABE" w:rsidRDefault="00550A94" w:rsidP="00550A94">
            <w:pPr>
              <w:tabs>
                <w:tab w:val="left" w:leader="underscore" w:pos="9900"/>
              </w:tabs>
              <w:ind w:right="33"/>
              <w:rPr>
                <w:rFonts w:ascii="SVN-Gilroy" w:hAnsi="SVN-Gilroy" w:cs="VNI-Times"/>
                <w:szCs w:val="24"/>
              </w:rPr>
            </w:pPr>
            <w:r w:rsidRPr="005A1ABE">
              <w:rPr>
                <w:rFonts w:ascii="SVN-Gilroy" w:hAnsi="SVN-Gilroy" w:cs="VNI-Times"/>
                <w:szCs w:val="24"/>
              </w:rPr>
              <w:t>Mặc định theo nội dung ủy quyền tại văn bản đăng ký mở và sử dụng tài khoản thanh toán của tài khoản số …………</w:t>
            </w:r>
            <w:proofErr w:type="gramStart"/>
            <w:r w:rsidRPr="005A1ABE">
              <w:rPr>
                <w:rFonts w:ascii="SVN-Gilroy" w:hAnsi="SVN-Gilroy" w:cs="VNI-Times"/>
                <w:szCs w:val="24"/>
              </w:rPr>
              <w:t>…..</w:t>
            </w:r>
            <w:proofErr w:type="gramEnd"/>
            <w:r w:rsidRPr="005A1ABE">
              <w:rPr>
                <w:rFonts w:ascii="SVN-Gilroy" w:hAnsi="SVN-Gilroy" w:cs="VNI-Times"/>
                <w:szCs w:val="24"/>
              </w:rPr>
              <w:t xml:space="preserve"> ký ngày………. tháng ….... năm …</w:t>
            </w:r>
            <w:proofErr w:type="gramStart"/>
            <w:r w:rsidRPr="005A1ABE">
              <w:rPr>
                <w:rFonts w:ascii="SVN-Gilroy" w:hAnsi="SVN-Gilroy" w:cs="VNI-Times"/>
                <w:szCs w:val="24"/>
              </w:rPr>
              <w:t>…..</w:t>
            </w:r>
            <w:proofErr w:type="gramEnd"/>
            <w:r w:rsidRPr="005A1ABE">
              <w:rPr>
                <w:rFonts w:ascii="SVN-Gilroy" w:hAnsi="SVN-Gilroy" w:cs="VNI-Times"/>
                <w:szCs w:val="24"/>
              </w:rPr>
              <w:t xml:space="preserve"> </w:t>
            </w:r>
          </w:p>
          <w:p w14:paraId="55EC5613" w14:textId="27BDC72A" w:rsidR="00E545C5" w:rsidRPr="00550A94" w:rsidRDefault="00550A94" w:rsidP="00550A94">
            <w:pPr>
              <w:tabs>
                <w:tab w:val="left" w:leader="underscore" w:pos="9900"/>
              </w:tabs>
              <w:ind w:right="33"/>
              <w:rPr>
                <w:rFonts w:ascii="SVN-Gilroy" w:hAnsi="SVN-Gilroy" w:cs="VNI-Times"/>
                <w:szCs w:val="24"/>
              </w:rPr>
            </w:pPr>
            <w:r w:rsidRPr="005A1ABE">
              <w:rPr>
                <w:rFonts w:ascii="SVN-Gilroy" w:hAnsi="SVN-Gilroy" w:cs="VNI-Times"/>
                <w:szCs w:val="24"/>
              </w:rPr>
              <w:t>Trường hợp không áp dụng nội dung ủy quyền nêu trên, Khách hàng cung cấp thông tin văn bản ủy quyền như sau: Văn bản ủy quyền số…………ngày…………. của …………………….</w:t>
            </w:r>
          </w:p>
        </w:tc>
      </w:tr>
      <w:tr w:rsidR="00E545C5" w:rsidRPr="009C7F0E" w14:paraId="0A6055BE" w14:textId="6C6938F9" w:rsidTr="000F70F7">
        <w:trPr>
          <w:trHeight w:val="445"/>
        </w:trPr>
        <w:tc>
          <w:tcPr>
            <w:tcW w:w="6370" w:type="dxa"/>
            <w:gridSpan w:val="3"/>
            <w:tcBorders>
              <w:right w:val="single" w:sz="4" w:space="0" w:color="auto"/>
            </w:tcBorders>
            <w:shd w:val="clear" w:color="auto" w:fill="auto"/>
            <w:vAlign w:val="center"/>
          </w:tcPr>
          <w:p w14:paraId="5FC1016B" w14:textId="18F60343" w:rsidR="00E545C5" w:rsidRPr="002B35D9" w:rsidRDefault="00E545C5" w:rsidP="007725E1">
            <w:pPr>
              <w:tabs>
                <w:tab w:val="left" w:leader="underscore" w:pos="9900"/>
              </w:tabs>
              <w:ind w:right="45"/>
              <w:jc w:val="both"/>
              <w:rPr>
                <w:rFonts w:ascii="SVN-Gilroy" w:hAnsi="SVN-Gilroy" w:cs="Cambria"/>
                <w:b/>
                <w:szCs w:val="24"/>
              </w:rPr>
            </w:pPr>
            <w:r>
              <w:rPr>
                <w:rFonts w:ascii="SVN-Gilroy" w:hAnsi="SVN-Gilroy" w:cs="Cambria"/>
                <w:b/>
                <w:szCs w:val="24"/>
              </w:rPr>
              <w:t>7. THÔNG TIN NGƯỜI ĐƯỢC ỦY QUYỂN SỬ DỤNG TÀI KHOẢN</w:t>
            </w:r>
          </w:p>
        </w:tc>
        <w:tc>
          <w:tcPr>
            <w:tcW w:w="2504" w:type="dxa"/>
            <w:gridSpan w:val="6"/>
            <w:tcBorders>
              <w:left w:val="single" w:sz="4" w:space="0" w:color="auto"/>
            </w:tcBorders>
            <w:shd w:val="clear" w:color="auto" w:fill="auto"/>
            <w:vAlign w:val="center"/>
          </w:tcPr>
          <w:p w14:paraId="55F873FE"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1FAC4D82" w14:textId="2429F600" w:rsidR="00E545C5" w:rsidRPr="002B35D9" w:rsidRDefault="00E545C5" w:rsidP="00E545C5">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r>
              <w:rPr>
                <w:rFonts w:ascii="SVN-Gilroy" w:hAnsi="SVN-Gilroy"/>
                <w:i/>
                <w:sz w:val="23"/>
                <w:szCs w:val="23"/>
              </w:rPr>
              <w:t>)</w:t>
            </w:r>
          </w:p>
        </w:tc>
        <w:tc>
          <w:tcPr>
            <w:tcW w:w="2041" w:type="dxa"/>
            <w:tcBorders>
              <w:left w:val="single" w:sz="4" w:space="0" w:color="auto"/>
            </w:tcBorders>
            <w:shd w:val="clear" w:color="auto" w:fill="auto"/>
            <w:vAlign w:val="center"/>
          </w:tcPr>
          <w:p w14:paraId="7231F616" w14:textId="299A3BF0"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 xml:space="preserve">MẪU CHỮ KÝ </w:t>
            </w:r>
            <w:r>
              <w:rPr>
                <w:rFonts w:ascii="SVN-Gilroy" w:hAnsi="SVN-Gilroy"/>
                <w:b/>
                <w:szCs w:val="24"/>
              </w:rPr>
              <w:t>2</w:t>
            </w:r>
          </w:p>
          <w:p w14:paraId="1BBB9C60" w14:textId="01BA912C" w:rsidR="00E545C5" w:rsidRPr="002B35D9" w:rsidRDefault="00E545C5" w:rsidP="00E545C5">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r>
              <w:rPr>
                <w:rFonts w:ascii="SVN-Gilroy" w:hAnsi="SVN-Gilroy"/>
                <w:i/>
                <w:sz w:val="23"/>
                <w:szCs w:val="23"/>
              </w:rPr>
              <w:t>)</w:t>
            </w:r>
          </w:p>
        </w:tc>
      </w:tr>
      <w:tr w:rsidR="00E545C5" w:rsidRPr="009C7F0E" w14:paraId="46178CA1" w14:textId="5AFF12E2" w:rsidTr="000F70F7">
        <w:trPr>
          <w:trHeight w:val="445"/>
        </w:trPr>
        <w:tc>
          <w:tcPr>
            <w:tcW w:w="6370" w:type="dxa"/>
            <w:gridSpan w:val="3"/>
            <w:tcBorders>
              <w:right w:val="single" w:sz="4" w:space="0" w:color="auto"/>
            </w:tcBorders>
            <w:shd w:val="clear" w:color="auto" w:fill="auto"/>
            <w:vAlign w:val="center"/>
          </w:tcPr>
          <w:p w14:paraId="4AEEE52E"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7038B97A" w14:textId="7E3E7972" w:rsidR="00DD33C8" w:rsidRPr="00484FC4"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484FC4">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1C6F24E6" w14:textId="2F2AB1F9"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386CC773" w14:textId="4EFF991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402C5C1F"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27"/>
            </w:r>
            <w:r>
              <w:rPr>
                <w:rFonts w:ascii="SVN-Gilroy" w:hAnsi="SVN-Gilroy"/>
                <w:szCs w:val="24"/>
              </w:rPr>
              <w:t>: ……………………………………………………………….</w:t>
            </w:r>
          </w:p>
          <w:p w14:paraId="00D6E6D6"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28"/>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634FF9">
              <w:rPr>
                <w:rStyle w:val="FootnoteReference"/>
                <w:rFonts w:ascii="SVN-Gilroy" w:hAnsi="SVN-Gilroy"/>
                <w:szCs w:val="24"/>
              </w:rPr>
              <w:footnoteReference w:id="29"/>
            </w:r>
          </w:p>
          <w:p w14:paraId="4F623D7D"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06DDC286"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2CC614C5" w14:textId="0F584FF7" w:rsidR="00E545C5" w:rsidRPr="00484FC4" w:rsidRDefault="00DD33C8" w:rsidP="00484FC4">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484FC4">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504" w:type="dxa"/>
            <w:gridSpan w:val="6"/>
            <w:tcBorders>
              <w:left w:val="single" w:sz="4" w:space="0" w:color="auto"/>
            </w:tcBorders>
            <w:shd w:val="clear" w:color="auto" w:fill="auto"/>
            <w:vAlign w:val="center"/>
          </w:tcPr>
          <w:p w14:paraId="4175B8C3" w14:textId="77777777" w:rsidR="00E545C5" w:rsidRPr="002B35D9" w:rsidRDefault="00E545C5" w:rsidP="00E545C5">
            <w:pPr>
              <w:tabs>
                <w:tab w:val="left" w:leader="underscore" w:pos="9900"/>
              </w:tabs>
              <w:ind w:right="-634"/>
              <w:jc w:val="both"/>
              <w:rPr>
                <w:rFonts w:ascii="SVN-Gilroy" w:hAnsi="SVN-Gilroy" w:cs="Cambria"/>
                <w:b/>
                <w:szCs w:val="24"/>
              </w:rPr>
            </w:pPr>
          </w:p>
        </w:tc>
        <w:tc>
          <w:tcPr>
            <w:tcW w:w="2041" w:type="dxa"/>
            <w:tcBorders>
              <w:left w:val="single" w:sz="4" w:space="0" w:color="auto"/>
            </w:tcBorders>
            <w:shd w:val="clear" w:color="auto" w:fill="auto"/>
            <w:vAlign w:val="center"/>
          </w:tcPr>
          <w:p w14:paraId="06845D98" w14:textId="77777777" w:rsidR="00E545C5" w:rsidRPr="002B35D9" w:rsidRDefault="00E545C5" w:rsidP="00E545C5">
            <w:pPr>
              <w:tabs>
                <w:tab w:val="left" w:leader="underscore" w:pos="9900"/>
              </w:tabs>
              <w:ind w:right="-634"/>
              <w:jc w:val="both"/>
              <w:rPr>
                <w:rFonts w:ascii="SVN-Gilroy" w:hAnsi="SVN-Gilroy" w:cs="Cambria"/>
                <w:b/>
                <w:szCs w:val="24"/>
              </w:rPr>
            </w:pPr>
          </w:p>
        </w:tc>
      </w:tr>
      <w:tr w:rsidR="00E545C5" w:rsidRPr="009C7F0E" w14:paraId="0F29D0E9" w14:textId="77777777" w:rsidTr="0057036C">
        <w:trPr>
          <w:trHeight w:val="445"/>
        </w:trPr>
        <w:tc>
          <w:tcPr>
            <w:tcW w:w="10915" w:type="dxa"/>
            <w:gridSpan w:val="10"/>
            <w:shd w:val="clear" w:color="auto" w:fill="auto"/>
            <w:vAlign w:val="center"/>
          </w:tcPr>
          <w:p w14:paraId="1A04BE40"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3036D80"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58C8F94" w14:textId="77777777" w:rsidR="00E545C5" w:rsidRPr="00C70F0B" w:rsidRDefault="00E545C5" w:rsidP="00E545C5">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C6D16EE"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34FF9">
              <w:rPr>
                <w:rStyle w:val="FootnoteReference"/>
                <w:rFonts w:ascii="SVN-Gilroy" w:hAnsi="SVN-Gilroy"/>
                <w:szCs w:val="24"/>
              </w:rPr>
              <w:footnoteReference w:id="30"/>
            </w:r>
          </w:p>
          <w:p w14:paraId="70156D2B" w14:textId="0A6C0261" w:rsidR="00E545C5" w:rsidRDefault="00E545C5" w:rsidP="00E545C5">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484FC4" w:rsidRPr="009E5D4D">
              <w:rPr>
                <w:rFonts w:ascii="SVN-Gilroy" w:hAnsi="SVN-Gilroy"/>
                <w:i/>
                <w:szCs w:val="24"/>
              </w:rPr>
              <w:t>………………………………………………………………………...</w:t>
            </w:r>
            <w:r w:rsidR="00484FC4">
              <w:rPr>
                <w:rFonts w:ascii="SVN-Gilroy" w:hAnsi="SVN-Gilroy"/>
                <w:i/>
                <w:szCs w:val="24"/>
              </w:rPr>
              <w:t>......................</w:t>
            </w:r>
          </w:p>
          <w:p w14:paraId="0109FA1E" w14:textId="66E4C7D8" w:rsidR="00E545C5" w:rsidRDefault="00E545C5" w:rsidP="00E545C5">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484FC4" w:rsidRPr="009E5D4D">
              <w:rPr>
                <w:rFonts w:ascii="SVN-Gilroy" w:hAnsi="SVN-Gilroy"/>
                <w:i/>
                <w:szCs w:val="24"/>
              </w:rPr>
              <w:t>………………………………………………………………………...</w:t>
            </w:r>
            <w:r w:rsidR="00484FC4">
              <w:rPr>
                <w:rFonts w:ascii="SVN-Gilroy" w:hAnsi="SVN-Gilroy"/>
                <w:i/>
                <w:szCs w:val="24"/>
              </w:rPr>
              <w:t>....................................</w:t>
            </w:r>
          </w:p>
          <w:p w14:paraId="76CD0F29" w14:textId="77777777" w:rsidR="00E545C5" w:rsidRDefault="00E545C5" w:rsidP="00E545C5">
            <w:pPr>
              <w:tabs>
                <w:tab w:val="left" w:leader="underscore" w:pos="9900"/>
              </w:tabs>
              <w:rPr>
                <w:rFonts w:ascii="SVN-Gilroy" w:hAnsi="SVN-Gilroy"/>
                <w:szCs w:val="24"/>
              </w:rPr>
            </w:pPr>
            <w:r w:rsidRPr="00C70F0B">
              <w:rPr>
                <w:rFonts w:ascii="SVN-Gilroy" w:hAnsi="SVN-Gilroy"/>
                <w:b/>
                <w:szCs w:val="24"/>
              </w:rPr>
              <w:lastRenderedPageBreak/>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33CB95ED" w14:textId="77777777" w:rsidR="00E545C5" w:rsidRDefault="00E545C5" w:rsidP="00E545C5">
            <w:pPr>
              <w:tabs>
                <w:tab w:val="left" w:leader="underscore" w:pos="9900"/>
              </w:tabs>
              <w:rPr>
                <w:rFonts w:ascii="SVN-Gilroy" w:hAnsi="SVN-Gilroy"/>
                <w:szCs w:val="24"/>
              </w:rPr>
            </w:pPr>
            <w:r>
              <w:rPr>
                <w:rFonts w:ascii="SVN-Gilroy" w:hAnsi="SVN-Gilroy"/>
                <w:szCs w:val="24"/>
              </w:rPr>
              <w:t>Quốc tịch: ……..</w:t>
            </w:r>
          </w:p>
          <w:p w14:paraId="2443780C"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4B611AC2"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7C63791A" w14:textId="674C595E" w:rsidR="00E545C5" w:rsidRPr="002B35D9" w:rsidRDefault="00E545C5" w:rsidP="00E545C5">
            <w:pPr>
              <w:tabs>
                <w:tab w:val="left" w:leader="underscore" w:pos="9900"/>
              </w:tabs>
              <w:ind w:right="-634"/>
              <w:jc w:val="both"/>
              <w:rPr>
                <w:rFonts w:ascii="SVN-Gilroy" w:hAnsi="SVN-Gilroy" w:cs="Cambria"/>
                <w:b/>
                <w:szCs w:val="24"/>
              </w:rPr>
            </w:pPr>
            <w:r>
              <w:rPr>
                <w:rFonts w:ascii="SVN-Gilroy" w:hAnsi="SVN-Gilroy"/>
                <w:szCs w:val="24"/>
              </w:rPr>
              <w:t>Địa chỉ cư trú tại quốc gia mang quốc tịch còn lại: ……………</w:t>
            </w:r>
          </w:p>
        </w:tc>
      </w:tr>
      <w:tr w:rsidR="00E545C5" w:rsidRPr="009C7F0E" w14:paraId="0438E14C" w14:textId="77777777" w:rsidTr="0057036C">
        <w:trPr>
          <w:trHeight w:val="445"/>
        </w:trPr>
        <w:tc>
          <w:tcPr>
            <w:tcW w:w="10915" w:type="dxa"/>
            <w:gridSpan w:val="10"/>
            <w:shd w:val="clear" w:color="auto" w:fill="auto"/>
            <w:vAlign w:val="center"/>
          </w:tcPr>
          <w:p w14:paraId="639AB6A0" w14:textId="77777777" w:rsidR="00E545C5" w:rsidRPr="005A1ABE" w:rsidRDefault="00E545C5" w:rsidP="00E545C5">
            <w:pPr>
              <w:tabs>
                <w:tab w:val="left" w:leader="underscore" w:pos="9900"/>
              </w:tabs>
              <w:rPr>
                <w:rFonts w:ascii="SVN-Gilroy" w:hAnsi="SVN-Gilroy"/>
                <w:b/>
                <w:szCs w:val="24"/>
              </w:rPr>
            </w:pPr>
            <w:r w:rsidRPr="005A1ABE">
              <w:rPr>
                <w:rFonts w:ascii="SVN-Gilroy" w:hAnsi="SVN-Gilroy"/>
                <w:b/>
                <w:szCs w:val="24"/>
              </w:rPr>
              <w:lastRenderedPageBreak/>
              <w:t>Ph</w:t>
            </w:r>
            <w:r w:rsidRPr="005A1ABE">
              <w:rPr>
                <w:rFonts w:ascii="SVN-Gilroy" w:hAnsi="SVN-Gilroy" w:cs="Cambria"/>
                <w:b/>
                <w:szCs w:val="24"/>
              </w:rPr>
              <w:t>ạ</w:t>
            </w:r>
            <w:r w:rsidRPr="005A1ABE">
              <w:rPr>
                <w:rFonts w:ascii="SVN-Gilroy" w:hAnsi="SVN-Gilroy"/>
                <w:b/>
                <w:szCs w:val="24"/>
              </w:rPr>
              <w:t>m vi, th</w:t>
            </w:r>
            <w:r w:rsidRPr="005A1ABE">
              <w:rPr>
                <w:rFonts w:ascii="SVN-Gilroy" w:hAnsi="SVN-Gilroy" w:cs="Cambria"/>
                <w:b/>
                <w:szCs w:val="24"/>
              </w:rPr>
              <w:t>ờ</w:t>
            </w:r>
            <w:r w:rsidRPr="005A1ABE">
              <w:rPr>
                <w:rFonts w:ascii="SVN-Gilroy" w:hAnsi="SVN-Gilroy"/>
                <w:b/>
                <w:szCs w:val="24"/>
              </w:rPr>
              <w:t>i h</w:t>
            </w:r>
            <w:r w:rsidRPr="005A1ABE">
              <w:rPr>
                <w:rFonts w:ascii="SVN-Gilroy" w:hAnsi="SVN-Gilroy" w:cs="Cambria"/>
                <w:b/>
                <w:szCs w:val="24"/>
              </w:rPr>
              <w:t>ạ</w:t>
            </w:r>
            <w:r w:rsidRPr="005A1ABE">
              <w:rPr>
                <w:rFonts w:ascii="SVN-Gilroy" w:hAnsi="SVN-Gilroy"/>
                <w:b/>
                <w:szCs w:val="24"/>
              </w:rPr>
              <w:t xml:space="preserve">n </w:t>
            </w:r>
            <w:r w:rsidRPr="005A1ABE">
              <w:rPr>
                <w:rFonts w:ascii="SVN-Gilroy" w:hAnsi="SVN-Gilroy" w:cs="Cambria"/>
                <w:b/>
                <w:szCs w:val="24"/>
              </w:rPr>
              <w:t>ủ</w:t>
            </w:r>
            <w:r w:rsidRPr="005A1ABE">
              <w:rPr>
                <w:rFonts w:ascii="SVN-Gilroy" w:hAnsi="SVN-Gilroy"/>
                <w:b/>
                <w:szCs w:val="24"/>
              </w:rPr>
              <w:t>y quy</w:t>
            </w:r>
            <w:r w:rsidRPr="005A1ABE">
              <w:rPr>
                <w:rFonts w:ascii="SVN-Gilroy" w:hAnsi="SVN-Gilroy" w:cs="Cambria"/>
                <w:b/>
                <w:szCs w:val="24"/>
              </w:rPr>
              <w:t>ề</w:t>
            </w:r>
            <w:r w:rsidRPr="005A1ABE">
              <w:rPr>
                <w:rFonts w:ascii="SVN-Gilroy" w:hAnsi="SVN-Gilroy"/>
                <w:b/>
                <w:szCs w:val="24"/>
              </w:rPr>
              <w:t>n sử dụng tài khoản c</w:t>
            </w:r>
            <w:r w:rsidRPr="005A1ABE">
              <w:rPr>
                <w:rFonts w:ascii="SVN-Gilroy" w:hAnsi="SVN-Gilroy" w:cs="Cambria"/>
                <w:b/>
                <w:szCs w:val="24"/>
              </w:rPr>
              <w:t>ủ</w:t>
            </w:r>
            <w:r w:rsidRPr="005A1ABE">
              <w:rPr>
                <w:rFonts w:ascii="SVN-Gilroy" w:hAnsi="SVN-Gilroy"/>
                <w:b/>
                <w:szCs w:val="24"/>
              </w:rPr>
              <w:t>a Ch</w:t>
            </w:r>
            <w:r w:rsidRPr="005A1ABE">
              <w:rPr>
                <w:rFonts w:ascii="SVN-Gilroy" w:hAnsi="SVN-Gilroy" w:cs="Cambria"/>
                <w:b/>
                <w:szCs w:val="24"/>
              </w:rPr>
              <w:t>ủ</w:t>
            </w:r>
            <w:r w:rsidRPr="005A1ABE">
              <w:rPr>
                <w:rFonts w:ascii="SVN-Gilroy" w:hAnsi="SVN-Gilroy"/>
                <w:b/>
                <w:szCs w:val="24"/>
              </w:rPr>
              <w:t xml:space="preserve"> t</w:t>
            </w:r>
            <w:r w:rsidRPr="005A1ABE">
              <w:rPr>
                <w:rFonts w:ascii="SVN-Gilroy" w:hAnsi="SVN-Gilroy" w:cs="VNI-Times"/>
                <w:b/>
                <w:szCs w:val="24"/>
              </w:rPr>
              <w:t>à</w:t>
            </w:r>
            <w:r w:rsidRPr="005A1ABE">
              <w:rPr>
                <w:rFonts w:ascii="SVN-Gilroy" w:hAnsi="SVN-Gilroy"/>
                <w:b/>
                <w:szCs w:val="24"/>
              </w:rPr>
              <w:t>i kho</w:t>
            </w:r>
            <w:r w:rsidRPr="005A1ABE">
              <w:rPr>
                <w:rFonts w:ascii="SVN-Gilroy" w:hAnsi="SVN-Gilroy" w:cs="Cambria"/>
                <w:b/>
                <w:szCs w:val="24"/>
              </w:rPr>
              <w:t>ả</w:t>
            </w:r>
            <w:r w:rsidRPr="005A1ABE">
              <w:rPr>
                <w:rFonts w:ascii="SVN-Gilroy" w:hAnsi="SVN-Gilroy"/>
                <w:b/>
                <w:szCs w:val="24"/>
              </w:rPr>
              <w:t xml:space="preserve">n:  </w:t>
            </w:r>
          </w:p>
          <w:p w14:paraId="131D9102" w14:textId="77777777" w:rsidR="00550A94" w:rsidRPr="005A1ABE" w:rsidRDefault="00550A94" w:rsidP="00550A94">
            <w:pPr>
              <w:tabs>
                <w:tab w:val="left" w:leader="underscore" w:pos="9900"/>
              </w:tabs>
              <w:ind w:right="33"/>
              <w:rPr>
                <w:rFonts w:ascii="SVN-Gilroy" w:hAnsi="SVN-Gilroy" w:cs="VNI-Times"/>
                <w:szCs w:val="24"/>
              </w:rPr>
            </w:pPr>
            <w:r w:rsidRPr="005A1ABE">
              <w:rPr>
                <w:rFonts w:ascii="SVN-Gilroy" w:hAnsi="SVN-Gilroy" w:cs="VNI-Times"/>
                <w:szCs w:val="24"/>
              </w:rPr>
              <w:t>Mặc định theo nội dung ủy quyền tại văn bản đăng ký mở và sử dụng tài khoản thanh toán của tài khoản số …………</w:t>
            </w:r>
            <w:proofErr w:type="gramStart"/>
            <w:r w:rsidRPr="005A1ABE">
              <w:rPr>
                <w:rFonts w:ascii="SVN-Gilroy" w:hAnsi="SVN-Gilroy" w:cs="VNI-Times"/>
                <w:szCs w:val="24"/>
              </w:rPr>
              <w:t>…..</w:t>
            </w:r>
            <w:proofErr w:type="gramEnd"/>
            <w:r w:rsidRPr="005A1ABE">
              <w:rPr>
                <w:rFonts w:ascii="SVN-Gilroy" w:hAnsi="SVN-Gilroy" w:cs="VNI-Times"/>
                <w:szCs w:val="24"/>
              </w:rPr>
              <w:t xml:space="preserve"> ký ngày………. tháng ….... năm …</w:t>
            </w:r>
            <w:proofErr w:type="gramStart"/>
            <w:r w:rsidRPr="005A1ABE">
              <w:rPr>
                <w:rFonts w:ascii="SVN-Gilroy" w:hAnsi="SVN-Gilroy" w:cs="VNI-Times"/>
                <w:szCs w:val="24"/>
              </w:rPr>
              <w:t>…..</w:t>
            </w:r>
            <w:proofErr w:type="gramEnd"/>
            <w:r w:rsidRPr="005A1ABE">
              <w:rPr>
                <w:rFonts w:ascii="SVN-Gilroy" w:hAnsi="SVN-Gilroy" w:cs="VNI-Times"/>
                <w:szCs w:val="24"/>
              </w:rPr>
              <w:t xml:space="preserve"> </w:t>
            </w:r>
          </w:p>
          <w:p w14:paraId="524034DD" w14:textId="10039E2D" w:rsidR="00E545C5" w:rsidRPr="00550A94" w:rsidRDefault="00550A94" w:rsidP="00550A94">
            <w:pPr>
              <w:tabs>
                <w:tab w:val="left" w:leader="underscore" w:pos="9900"/>
              </w:tabs>
              <w:ind w:right="33"/>
              <w:rPr>
                <w:rFonts w:ascii="SVN-Gilroy" w:hAnsi="SVN-Gilroy" w:cs="VNI-Times"/>
                <w:szCs w:val="24"/>
              </w:rPr>
            </w:pPr>
            <w:r w:rsidRPr="005A1ABE">
              <w:rPr>
                <w:rFonts w:ascii="SVN-Gilroy" w:hAnsi="SVN-Gilroy" w:cs="VNI-Times"/>
                <w:szCs w:val="24"/>
              </w:rPr>
              <w:t>Trường hợp không áp dụng nội dung ủy quyền nêu trên, Khách hàng cung cấp thông tin văn bản ủy quyền như sau: Văn bản ủy quyền số…………ngày…………. của …………………….</w:t>
            </w:r>
          </w:p>
        </w:tc>
      </w:tr>
      <w:tr w:rsidR="00E545C5" w:rsidRPr="009C7F0E" w14:paraId="7E961B9E" w14:textId="77777777" w:rsidTr="000F28F4">
        <w:trPr>
          <w:trHeight w:val="445"/>
        </w:trPr>
        <w:tc>
          <w:tcPr>
            <w:tcW w:w="10915" w:type="dxa"/>
            <w:gridSpan w:val="10"/>
            <w:shd w:val="clear" w:color="auto" w:fill="D9D9D9"/>
            <w:vAlign w:val="center"/>
          </w:tcPr>
          <w:p w14:paraId="664EF83D" w14:textId="77777777" w:rsidR="00E545C5" w:rsidRPr="003F2C27" w:rsidRDefault="00E545C5" w:rsidP="00E545C5">
            <w:pPr>
              <w:tabs>
                <w:tab w:val="left" w:leader="underscore" w:pos="9900"/>
              </w:tabs>
              <w:spacing w:before="60"/>
              <w:ind w:right="-20"/>
              <w:rPr>
                <w:rFonts w:ascii="SVN-Gilroy" w:hAnsi="SVN-Gilroy"/>
                <w:b/>
                <w:szCs w:val="24"/>
              </w:rPr>
            </w:pPr>
            <w:r w:rsidRPr="003F2C27">
              <w:rPr>
                <w:rFonts w:ascii="SVN-Gilroy" w:hAnsi="SVN-Gilroy"/>
                <w:b/>
                <w:szCs w:val="24"/>
              </w:rPr>
              <w:t>III. ĐĂNG KÝ THAY ĐỔI THÔNG TIN, CHỮ KÝ SỬ DỤNG TÀI KHOẢN CỦA KẾ TOÁN TRƯỞNG/PHỤ TRÁCH KẾ TOÁN, NGƯỜI ĐƯỢC KẾ TOÁN TRƯỞNG/PHỤ TRÁCH KẾ TOÁN ỦY QUYỀN (NHÓM CHỮ KÝ THỨ HAI)</w:t>
            </w:r>
          </w:p>
        </w:tc>
      </w:tr>
      <w:tr w:rsidR="00E545C5" w:rsidRPr="009C7F0E" w14:paraId="408AD8C0" w14:textId="77777777" w:rsidTr="002B35D9">
        <w:trPr>
          <w:trHeight w:val="519"/>
        </w:trPr>
        <w:tc>
          <w:tcPr>
            <w:tcW w:w="10915" w:type="dxa"/>
            <w:gridSpan w:val="10"/>
            <w:shd w:val="clear" w:color="auto" w:fill="auto"/>
            <w:vAlign w:val="center"/>
          </w:tcPr>
          <w:p w14:paraId="5FAE65F9" w14:textId="77777777" w:rsidR="00E545C5" w:rsidRPr="00DA6DF7" w:rsidRDefault="00E545C5" w:rsidP="00E545C5">
            <w:pPr>
              <w:tabs>
                <w:tab w:val="left" w:leader="underscore" w:pos="9900"/>
              </w:tabs>
              <w:spacing w:before="60"/>
              <w:rPr>
                <w:rFonts w:ascii="SVN-Gilroy" w:hAnsi="SVN-Gilroy"/>
                <w:i/>
                <w:szCs w:val="24"/>
              </w:rPr>
            </w:pPr>
            <w:r w:rsidRPr="00DA6DF7">
              <w:rPr>
                <w:rFonts w:ascii="SVN-Gilroy" w:hAnsi="SVN-Gilroy"/>
                <w:i/>
                <w:szCs w:val="24"/>
              </w:rPr>
              <w:t>Lưu ý: Thông tin Số thị thực nhập cảnh, ngày hết hạn, nơi cấp, Địa chỉ cư trú nước ngoài áp dụng đối với Người nước ngoài/Người không quốc tịch/Người có từ 2 quốc tịch trở lên.</w:t>
            </w:r>
          </w:p>
        </w:tc>
      </w:tr>
      <w:tr w:rsidR="00E545C5" w:rsidRPr="009C7F0E" w14:paraId="4DDA6124" w14:textId="77777777" w:rsidTr="0057036C">
        <w:trPr>
          <w:trHeight w:val="445"/>
        </w:trPr>
        <w:tc>
          <w:tcPr>
            <w:tcW w:w="6663" w:type="dxa"/>
            <w:gridSpan w:val="5"/>
            <w:shd w:val="clear" w:color="auto" w:fill="auto"/>
            <w:vAlign w:val="center"/>
          </w:tcPr>
          <w:p w14:paraId="29AA08AE" w14:textId="23D83F34" w:rsidR="00E545C5" w:rsidRPr="00DA6DF7" w:rsidRDefault="00E545C5" w:rsidP="00E545C5">
            <w:pPr>
              <w:tabs>
                <w:tab w:val="left" w:leader="underscore" w:pos="9900"/>
              </w:tabs>
              <w:spacing w:before="60"/>
              <w:rPr>
                <w:rFonts w:ascii="SVN-Gilroy" w:hAnsi="SVN-Gilroy"/>
                <w:i/>
                <w:szCs w:val="24"/>
              </w:rPr>
            </w:pPr>
            <w:r w:rsidRPr="003F2C27">
              <w:rPr>
                <w:rFonts w:ascii="SVN-Gilroy" w:hAnsi="SVN-Gilroy"/>
                <w:b/>
                <w:szCs w:val="24"/>
              </w:rPr>
              <w:t xml:space="preserve">1. </w:t>
            </w:r>
            <w:r w:rsidR="004E48C7">
              <w:rPr>
                <w:rFonts w:ascii="SVN-Gilroy" w:hAnsi="SVN-Gilroy"/>
                <w:b/>
                <w:szCs w:val="24"/>
              </w:rPr>
              <w:t xml:space="preserve">THÔNG TIN </w:t>
            </w:r>
            <w:r w:rsidRPr="003F2C27">
              <w:rPr>
                <w:rFonts w:ascii="SVN-Gilroy" w:hAnsi="SVN-Gilroy"/>
                <w:b/>
                <w:szCs w:val="24"/>
              </w:rPr>
              <w:t>KẾ TOÁN TRƯỞNG/PHỤ TRÁCH KẾ TOÁN</w:t>
            </w:r>
          </w:p>
        </w:tc>
        <w:tc>
          <w:tcPr>
            <w:tcW w:w="2126" w:type="dxa"/>
            <w:gridSpan w:val="3"/>
            <w:vMerge w:val="restart"/>
            <w:shd w:val="clear" w:color="auto" w:fill="auto"/>
            <w:vAlign w:val="center"/>
          </w:tcPr>
          <w:p w14:paraId="7B1BC743"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73B83D30" w14:textId="77777777" w:rsidR="00E545C5" w:rsidRPr="00275E6F" w:rsidRDefault="00E545C5" w:rsidP="00E545C5">
            <w:pPr>
              <w:tabs>
                <w:tab w:val="left" w:leader="underscore" w:pos="9900"/>
              </w:tabs>
              <w:jc w:val="center"/>
              <w:rPr>
                <w:rFonts w:ascii="SVN-Gilroy" w:hAnsi="SVN-Gilroy"/>
                <w:i/>
                <w:szCs w:val="24"/>
              </w:rPr>
            </w:pPr>
            <w:r w:rsidRPr="002B35D9">
              <w:rPr>
                <w:rFonts w:ascii="SVN-Gilroy" w:hAnsi="SVN-Gilroy"/>
                <w:i/>
                <w:szCs w:val="24"/>
              </w:rPr>
              <w:t>(Mẫu chữ ký mới)</w:t>
            </w:r>
          </w:p>
        </w:tc>
        <w:tc>
          <w:tcPr>
            <w:tcW w:w="2126" w:type="dxa"/>
            <w:gridSpan w:val="2"/>
            <w:vMerge w:val="restart"/>
            <w:shd w:val="clear" w:color="auto" w:fill="auto"/>
            <w:vAlign w:val="center"/>
          </w:tcPr>
          <w:p w14:paraId="7E105158"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530DA75C" w14:textId="77777777" w:rsidR="00E545C5" w:rsidRPr="00275E6F" w:rsidRDefault="00E545C5" w:rsidP="00E545C5">
            <w:pPr>
              <w:tabs>
                <w:tab w:val="left" w:leader="underscore" w:pos="9900"/>
              </w:tabs>
              <w:jc w:val="center"/>
              <w:rPr>
                <w:rFonts w:ascii="SVN-Gilroy" w:hAnsi="SVN-Gilroy"/>
                <w:i/>
                <w:szCs w:val="24"/>
              </w:rPr>
            </w:pPr>
            <w:r w:rsidRPr="002B35D9">
              <w:rPr>
                <w:rFonts w:ascii="SVN-Gilroy" w:hAnsi="SVN-Gilroy"/>
                <w:i/>
                <w:szCs w:val="24"/>
              </w:rPr>
              <w:t>(Mẫu chữ ký mới)</w:t>
            </w:r>
          </w:p>
        </w:tc>
      </w:tr>
      <w:tr w:rsidR="00E545C5" w:rsidRPr="009C7F0E" w14:paraId="3D3F2962" w14:textId="77777777" w:rsidTr="002B35D9">
        <w:trPr>
          <w:trHeight w:val="303"/>
        </w:trPr>
        <w:tc>
          <w:tcPr>
            <w:tcW w:w="6663" w:type="dxa"/>
            <w:gridSpan w:val="5"/>
            <w:shd w:val="clear" w:color="auto" w:fill="auto"/>
            <w:vAlign w:val="center"/>
          </w:tcPr>
          <w:p w14:paraId="4DCD916C" w14:textId="77777777" w:rsidR="00E545C5" w:rsidRPr="00DA6DF7" w:rsidRDefault="00E545C5" w:rsidP="00E545C5">
            <w:pPr>
              <w:tabs>
                <w:tab w:val="left" w:leader="underscore" w:pos="9900"/>
              </w:tabs>
              <w:spacing w:before="60"/>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vMerge/>
            <w:shd w:val="clear" w:color="auto" w:fill="auto"/>
            <w:vAlign w:val="center"/>
          </w:tcPr>
          <w:p w14:paraId="6250B2ED"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vMerge/>
            <w:shd w:val="clear" w:color="auto" w:fill="auto"/>
            <w:vAlign w:val="center"/>
          </w:tcPr>
          <w:p w14:paraId="4CED0E01"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1C94F617" w14:textId="77777777" w:rsidTr="0057036C">
        <w:trPr>
          <w:trHeight w:val="445"/>
        </w:trPr>
        <w:tc>
          <w:tcPr>
            <w:tcW w:w="6663" w:type="dxa"/>
            <w:gridSpan w:val="5"/>
            <w:shd w:val="clear" w:color="auto" w:fill="auto"/>
            <w:vAlign w:val="center"/>
          </w:tcPr>
          <w:p w14:paraId="1E39FCB2"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0E4FF38" w14:textId="12B8C681" w:rsidR="00DD33C8" w:rsidRPr="0077005F"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77005F">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027846ED" w14:textId="68490A48"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189D7936" w14:textId="1870611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6C3FC616"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31"/>
            </w:r>
            <w:r>
              <w:rPr>
                <w:rFonts w:ascii="SVN-Gilroy" w:hAnsi="SVN-Gilroy"/>
                <w:szCs w:val="24"/>
              </w:rPr>
              <w:t>: ……………………………………………………………….</w:t>
            </w:r>
          </w:p>
          <w:p w14:paraId="659F200B"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32"/>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33"/>
            </w:r>
          </w:p>
          <w:p w14:paraId="249D2F1F"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3D258C08"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0E6D6760" w14:textId="6B67BB9D" w:rsidR="00E545C5" w:rsidRPr="0077005F" w:rsidRDefault="00DD33C8" w:rsidP="0077005F">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162385C6"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shd w:val="clear" w:color="auto" w:fill="auto"/>
            <w:vAlign w:val="center"/>
          </w:tcPr>
          <w:p w14:paraId="6BCFC3BC"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03616A41" w14:textId="77777777" w:rsidTr="007725E1">
        <w:trPr>
          <w:trHeight w:val="892"/>
        </w:trPr>
        <w:tc>
          <w:tcPr>
            <w:tcW w:w="10915" w:type="dxa"/>
            <w:gridSpan w:val="10"/>
            <w:shd w:val="clear" w:color="auto" w:fill="auto"/>
            <w:vAlign w:val="center"/>
          </w:tcPr>
          <w:p w14:paraId="537A34D7"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124A0921"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3D4CF57B" w14:textId="77777777" w:rsidR="00E545C5" w:rsidRPr="00264296" w:rsidRDefault="00E545C5" w:rsidP="00E545C5">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4C7235E4"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34"/>
            </w:r>
          </w:p>
          <w:p w14:paraId="548A4D3C"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58C1D5BB"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
          <w:p w14:paraId="1F314618" w14:textId="77777777" w:rsidR="00E545C5" w:rsidRDefault="00E545C5" w:rsidP="00E545C5">
            <w:pPr>
              <w:tabs>
                <w:tab w:val="left" w:leader="underscore" w:pos="9900"/>
              </w:tabs>
              <w:rPr>
                <w:rFonts w:ascii="SVN-Gilroy" w:hAnsi="SVN-Gilroy"/>
                <w:szCs w:val="24"/>
              </w:rPr>
            </w:pPr>
            <w:r w:rsidRPr="00264296">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405AD46B" w14:textId="66748944" w:rsidR="00E545C5" w:rsidRDefault="00E545C5" w:rsidP="00E545C5">
            <w:pPr>
              <w:tabs>
                <w:tab w:val="left" w:leader="underscore" w:pos="9900"/>
              </w:tabs>
              <w:rPr>
                <w:rFonts w:ascii="SVN-Gilroy" w:hAnsi="SVN-Gilroy"/>
                <w:szCs w:val="24"/>
              </w:rPr>
            </w:pPr>
            <w:r>
              <w:rPr>
                <w:rFonts w:ascii="SVN-Gilroy" w:hAnsi="SVN-Gilroy"/>
                <w:szCs w:val="24"/>
              </w:rPr>
              <w:t>Quốc tịch: ……</w:t>
            </w:r>
            <w:r w:rsidR="0025797D">
              <w:rPr>
                <w:rFonts w:ascii="SVN-Gilroy" w:hAnsi="SVN-Gilroy"/>
                <w:szCs w:val="24"/>
              </w:rPr>
              <w:t>……………………………………………………..</w:t>
            </w:r>
          </w:p>
          <w:p w14:paraId="7793F492"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lastRenderedPageBreak/>
              <w:t>Số Hộ chiếu</w:t>
            </w:r>
            <w:r w:rsidRPr="009E5D4D">
              <w:rPr>
                <w:rFonts w:ascii="SVN-Gilroy" w:hAnsi="SVN-Gilroy"/>
                <w:szCs w:val="24"/>
              </w:rPr>
              <w:t>:</w:t>
            </w:r>
            <w:r w:rsidRPr="009E5D4D">
              <w:rPr>
                <w:rFonts w:ascii="SVN-Gilroy" w:hAnsi="SVN-Gilroy"/>
                <w:i/>
                <w:szCs w:val="24"/>
              </w:rPr>
              <w:t xml:space="preserve"> …………………………..……………..……………</w:t>
            </w:r>
          </w:p>
          <w:p w14:paraId="021A6DDE" w14:textId="0FD3DCCF"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25797D">
              <w:rPr>
                <w:rFonts w:ascii="SVN-Gilroy" w:hAnsi="SVN-Gilroy"/>
                <w:szCs w:val="24"/>
              </w:rPr>
              <w:t xml:space="preserve"> </w:t>
            </w:r>
            <w:r w:rsidRPr="000B0F33">
              <w:rPr>
                <w:rFonts w:ascii="SVN-Gilroy" w:hAnsi="SVN-Gilroy"/>
                <w:szCs w:val="24"/>
              </w:rPr>
              <w:t>…………………..</w:t>
            </w:r>
          </w:p>
          <w:p w14:paraId="77EE1325" w14:textId="07286C6A" w:rsidR="0025797D" w:rsidRPr="0025797D" w:rsidRDefault="00E545C5" w:rsidP="00E545C5">
            <w:pPr>
              <w:tabs>
                <w:tab w:val="left" w:leader="underscore" w:pos="9900"/>
              </w:tabs>
              <w:rPr>
                <w:rFonts w:ascii="SVN-Gilroy" w:hAnsi="SVN-Gilroy"/>
                <w:szCs w:val="24"/>
              </w:rPr>
            </w:pPr>
            <w:r>
              <w:rPr>
                <w:rFonts w:ascii="SVN-Gilroy" w:hAnsi="SVN-Gilroy"/>
                <w:szCs w:val="24"/>
              </w:rPr>
              <w:t>Địa chỉ cư trú tại quốc gia mang quốc tịch còn lại: ……………</w:t>
            </w:r>
            <w:r w:rsidR="0025797D">
              <w:rPr>
                <w:rFonts w:ascii="SVN-Gilroy" w:hAnsi="SVN-Gilroy"/>
                <w:szCs w:val="24"/>
              </w:rPr>
              <w:t>………………………………………………………………………………</w:t>
            </w:r>
          </w:p>
        </w:tc>
      </w:tr>
      <w:tr w:rsidR="00E545C5" w:rsidRPr="009C7F0E" w14:paraId="5411615B" w14:textId="77777777" w:rsidTr="0057036C">
        <w:trPr>
          <w:trHeight w:val="445"/>
        </w:trPr>
        <w:tc>
          <w:tcPr>
            <w:tcW w:w="10915" w:type="dxa"/>
            <w:gridSpan w:val="10"/>
            <w:shd w:val="clear" w:color="auto" w:fill="auto"/>
            <w:vAlign w:val="center"/>
          </w:tcPr>
          <w:p w14:paraId="4B36042C" w14:textId="77777777" w:rsidR="00E545C5" w:rsidRPr="003F2C27" w:rsidRDefault="00E545C5" w:rsidP="00E545C5">
            <w:pPr>
              <w:tabs>
                <w:tab w:val="left" w:leader="underscore" w:pos="9900"/>
              </w:tabs>
              <w:ind w:right="-634"/>
              <w:rPr>
                <w:rFonts w:ascii="SVN-Gilroy" w:hAnsi="SVN-Gilroy"/>
                <w:b/>
                <w:szCs w:val="24"/>
              </w:rPr>
            </w:pPr>
            <w:r w:rsidRPr="003F2C27">
              <w:rPr>
                <w:rFonts w:ascii="SVN-Gilroy" w:hAnsi="SVN-Gilroy"/>
                <w:b/>
                <w:szCs w:val="24"/>
              </w:rPr>
              <w:lastRenderedPageBreak/>
              <w:t>Thông tin Kế toán trưởng/</w:t>
            </w:r>
            <w:r>
              <w:rPr>
                <w:rFonts w:ascii="SVN-Gilroy" w:hAnsi="SVN-Gilroy"/>
                <w:b/>
                <w:szCs w:val="24"/>
              </w:rPr>
              <w:t>P</w:t>
            </w:r>
            <w:r w:rsidRPr="003F2C27">
              <w:rPr>
                <w:rFonts w:ascii="SVN-Gilroy" w:hAnsi="SVN-Gilroy"/>
                <w:b/>
                <w:szCs w:val="24"/>
              </w:rPr>
              <w:t>hụ trách kế toán đăng ký hủy bỏ (nếu có):</w:t>
            </w:r>
          </w:p>
          <w:p w14:paraId="724AED8A" w14:textId="77777777" w:rsidR="00E545C5" w:rsidRPr="003F2C27" w:rsidRDefault="00E545C5" w:rsidP="00E545C5">
            <w:pPr>
              <w:tabs>
                <w:tab w:val="left" w:leader="underscore" w:pos="9900"/>
              </w:tabs>
              <w:ind w:right="-634"/>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sinh: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3F87B401" w14:textId="62AB1800" w:rsidR="00E545C5" w:rsidRPr="00DA6DF7" w:rsidRDefault="00E545C5" w:rsidP="00E545C5">
            <w:pPr>
              <w:tabs>
                <w:tab w:val="left" w:leader="underscore" w:pos="9900"/>
              </w:tabs>
              <w:rPr>
                <w:rFonts w:ascii="SVN-Gilroy" w:hAnsi="SVN-Gilroy"/>
                <w:i/>
                <w:szCs w:val="24"/>
              </w:rPr>
            </w:pPr>
            <w:r w:rsidRPr="00DD237C">
              <w:rPr>
                <w:rFonts w:ascii="SVN-Gilroy" w:hAnsi="SVN-Gilroy"/>
                <w:szCs w:val="24"/>
              </w:rPr>
              <w:t>Th</w:t>
            </w:r>
            <w:r w:rsidRPr="00DD237C">
              <w:rPr>
                <w:rFonts w:ascii="SVN-Gilroy" w:hAnsi="SVN-Gilroy" w:cs="Cambria"/>
                <w:szCs w:val="24"/>
              </w:rPr>
              <w:t>ẻ</w:t>
            </w:r>
            <w:r w:rsidRPr="00DD237C">
              <w:rPr>
                <w:rFonts w:ascii="SVN-Gilroy" w:hAnsi="SVN-Gilroy"/>
                <w:szCs w:val="24"/>
              </w:rPr>
              <w:t xml:space="preserve"> CCCD</w:t>
            </w:r>
            <w:r>
              <w:rPr>
                <w:rFonts w:ascii="SVN-Gilroy" w:hAnsi="SVN-Gilroy"/>
                <w:szCs w:val="24"/>
              </w:rPr>
              <w:t>/Thẻ CC/CCĐT/</w:t>
            </w:r>
            <w:r w:rsidRPr="00DD237C">
              <w:rPr>
                <w:rFonts w:ascii="SVN-Gilroy" w:hAnsi="SVN-Gilroy"/>
                <w:szCs w:val="24"/>
              </w:rPr>
              <w:t>CMND</w:t>
            </w:r>
            <w:r>
              <w:rPr>
                <w:rFonts w:ascii="SVN-Gilroy" w:hAnsi="SVN-Gilroy"/>
                <w:szCs w:val="24"/>
              </w:rPr>
              <w:t>/</w:t>
            </w:r>
            <w:r w:rsidRPr="00DD237C">
              <w:rPr>
                <w:rFonts w:ascii="SVN-Gilroy" w:hAnsi="SVN-Gilroy"/>
                <w:szCs w:val="24"/>
              </w:rPr>
              <w:t>HC</w:t>
            </w:r>
            <w:r>
              <w:rPr>
                <w:rFonts w:ascii="SVN-Gilroy" w:hAnsi="SVN-Gilroy"/>
                <w:szCs w:val="24"/>
              </w:rPr>
              <w:t>/Giấy chứng nhận căn cước/</w:t>
            </w:r>
            <w:r w:rsidRPr="003F2C27">
              <w:rPr>
                <w:rFonts w:ascii="SVN-Gilroy" w:hAnsi="SVN-Gilroy"/>
                <w:szCs w:val="24"/>
              </w:rPr>
              <w:t xml:space="preserve">: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p>
        </w:tc>
      </w:tr>
      <w:tr w:rsidR="00E545C5" w:rsidRPr="009C7F0E" w14:paraId="3CDF8B74" w14:textId="77777777" w:rsidTr="0057036C">
        <w:trPr>
          <w:trHeight w:val="445"/>
        </w:trPr>
        <w:tc>
          <w:tcPr>
            <w:tcW w:w="6663" w:type="dxa"/>
            <w:gridSpan w:val="5"/>
            <w:shd w:val="clear" w:color="auto" w:fill="auto"/>
            <w:vAlign w:val="center"/>
          </w:tcPr>
          <w:p w14:paraId="39D0B57A" w14:textId="2E030333" w:rsidR="00E545C5" w:rsidRPr="00DA6DF7" w:rsidRDefault="00E545C5" w:rsidP="00E545C5">
            <w:pPr>
              <w:tabs>
                <w:tab w:val="left" w:leader="underscore" w:pos="9900"/>
              </w:tabs>
              <w:spacing w:before="60"/>
              <w:rPr>
                <w:rFonts w:ascii="SVN-Gilroy" w:hAnsi="SVN-Gilroy"/>
                <w:i/>
                <w:szCs w:val="24"/>
              </w:rPr>
            </w:pPr>
            <w:r w:rsidRPr="003F2C27">
              <w:rPr>
                <w:rFonts w:ascii="SVN-Gilroy" w:hAnsi="SVN-Gilroy"/>
                <w:b/>
                <w:szCs w:val="24"/>
              </w:rPr>
              <w:t xml:space="preserve">2. </w:t>
            </w:r>
            <w:r w:rsidR="004E48C7">
              <w:rPr>
                <w:rFonts w:ascii="SVN-Gilroy" w:hAnsi="SVN-Gilroy"/>
                <w:b/>
                <w:szCs w:val="24"/>
              </w:rPr>
              <w:t xml:space="preserve">THÔNG TIN </w:t>
            </w:r>
            <w:r w:rsidRPr="003F2C27">
              <w:rPr>
                <w:rFonts w:ascii="SVN-Gilroy" w:hAnsi="SVN-Gilroy"/>
                <w:b/>
                <w:szCs w:val="24"/>
              </w:rPr>
              <w:t xml:space="preserve">NGƯỜI ĐƯỢC ỦY QUYỀN THỨ </w:t>
            </w:r>
            <w:r w:rsidRPr="003F2C27">
              <w:rPr>
                <w:rFonts w:ascii="SVN-Gilroy" w:hAnsi="SVN-Gilroy"/>
                <w:szCs w:val="24"/>
              </w:rPr>
              <w:t>………………….</w:t>
            </w:r>
          </w:p>
        </w:tc>
        <w:tc>
          <w:tcPr>
            <w:tcW w:w="2126" w:type="dxa"/>
            <w:gridSpan w:val="3"/>
            <w:vMerge w:val="restart"/>
            <w:shd w:val="clear" w:color="auto" w:fill="auto"/>
            <w:vAlign w:val="center"/>
          </w:tcPr>
          <w:p w14:paraId="16CEE5DC"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1A54E8EA" w14:textId="77777777" w:rsidR="00E545C5" w:rsidRPr="00DA6DF7" w:rsidRDefault="00E545C5" w:rsidP="00E545C5">
            <w:pPr>
              <w:tabs>
                <w:tab w:val="left" w:leader="underscore" w:pos="9900"/>
              </w:tabs>
              <w:jc w:val="center"/>
              <w:rPr>
                <w:rFonts w:ascii="SVN-Gilroy" w:hAnsi="SVN-Gilroy"/>
                <w:i/>
                <w:szCs w:val="24"/>
              </w:rPr>
            </w:pPr>
            <w:r w:rsidRPr="00DA6DF7">
              <w:rPr>
                <w:rFonts w:ascii="SVN-Gilroy" w:hAnsi="SVN-Gilroy"/>
                <w:i/>
                <w:szCs w:val="24"/>
              </w:rPr>
              <w:t>(Mẫu chữ ký mới)</w:t>
            </w:r>
          </w:p>
        </w:tc>
        <w:tc>
          <w:tcPr>
            <w:tcW w:w="2126" w:type="dxa"/>
            <w:gridSpan w:val="2"/>
            <w:vMerge w:val="restart"/>
            <w:shd w:val="clear" w:color="auto" w:fill="auto"/>
            <w:vAlign w:val="center"/>
          </w:tcPr>
          <w:p w14:paraId="46781121"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0735FAB4" w14:textId="77777777" w:rsidR="00E545C5" w:rsidRPr="00DA6DF7" w:rsidRDefault="00E545C5" w:rsidP="00E545C5">
            <w:pPr>
              <w:tabs>
                <w:tab w:val="left" w:leader="underscore" w:pos="9900"/>
              </w:tabs>
              <w:jc w:val="center"/>
              <w:rPr>
                <w:rFonts w:ascii="SVN-Gilroy" w:hAnsi="SVN-Gilroy"/>
                <w:i/>
                <w:szCs w:val="24"/>
              </w:rPr>
            </w:pPr>
            <w:r w:rsidRPr="00DA6DF7">
              <w:rPr>
                <w:rFonts w:ascii="SVN-Gilroy" w:hAnsi="SVN-Gilroy"/>
                <w:i/>
                <w:szCs w:val="24"/>
              </w:rPr>
              <w:t>(Mẫu chữ ký mới)</w:t>
            </w:r>
          </w:p>
        </w:tc>
      </w:tr>
      <w:tr w:rsidR="00E545C5" w:rsidRPr="009C7F0E" w14:paraId="332389EF" w14:textId="77777777" w:rsidTr="002B35D9">
        <w:trPr>
          <w:trHeight w:val="221"/>
        </w:trPr>
        <w:tc>
          <w:tcPr>
            <w:tcW w:w="6663" w:type="dxa"/>
            <w:gridSpan w:val="5"/>
            <w:shd w:val="clear" w:color="auto" w:fill="auto"/>
            <w:vAlign w:val="center"/>
          </w:tcPr>
          <w:p w14:paraId="66F5C697" w14:textId="77777777" w:rsidR="00E545C5" w:rsidRPr="00DA6DF7" w:rsidRDefault="00E545C5" w:rsidP="00E545C5">
            <w:pPr>
              <w:tabs>
                <w:tab w:val="left" w:leader="underscore" w:pos="9900"/>
              </w:tabs>
              <w:spacing w:before="60"/>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 xml:space="preserve">Hủy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vMerge/>
            <w:shd w:val="clear" w:color="auto" w:fill="auto"/>
            <w:vAlign w:val="center"/>
          </w:tcPr>
          <w:p w14:paraId="7DD08CCE"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vMerge/>
            <w:shd w:val="clear" w:color="auto" w:fill="auto"/>
            <w:vAlign w:val="center"/>
          </w:tcPr>
          <w:p w14:paraId="44B6C800"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0576507E" w14:textId="77777777" w:rsidTr="00F43586">
        <w:trPr>
          <w:trHeight w:val="3017"/>
        </w:trPr>
        <w:tc>
          <w:tcPr>
            <w:tcW w:w="6663" w:type="dxa"/>
            <w:gridSpan w:val="5"/>
            <w:shd w:val="clear" w:color="auto" w:fill="auto"/>
            <w:vAlign w:val="center"/>
          </w:tcPr>
          <w:p w14:paraId="4C2E2EEA"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51D45EA7" w14:textId="0BE13BD4" w:rsidR="00DD33C8" w:rsidRPr="0025797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25797D">
              <w:rPr>
                <w:rFonts w:ascii="SVN-Gilroy" w:hAnsi="SVN-Gilroy"/>
                <w:szCs w:val="24"/>
              </w:rPr>
              <w:t xml:space="preserve"> </w:t>
            </w:r>
            <w:r w:rsidRPr="009E5D4D">
              <w:rPr>
                <w:rFonts w:ascii="SVN-Gilroy" w:hAnsi="SVN-Gilroy"/>
                <w:i/>
                <w:szCs w:val="24"/>
              </w:rPr>
              <w:t>…………………………………</w:t>
            </w:r>
            <w:r w:rsidR="0025797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0DF2B10" w14:textId="292EC879"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7C65C2CA" w14:textId="69387F78"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25797D">
              <w:rPr>
                <w:rFonts w:ascii="SVN-Gilroy" w:hAnsi="SVN-Gilroy"/>
                <w:i/>
                <w:szCs w:val="24"/>
              </w:rPr>
              <w:t>…………………………</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66EEC3B4"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35"/>
            </w:r>
            <w:r>
              <w:rPr>
                <w:rFonts w:ascii="SVN-Gilroy" w:hAnsi="SVN-Gilroy"/>
                <w:szCs w:val="24"/>
              </w:rPr>
              <w:t>: ……………………………………………………………….</w:t>
            </w:r>
          </w:p>
          <w:p w14:paraId="70D6C833"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36"/>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37"/>
            </w:r>
          </w:p>
          <w:p w14:paraId="7ACB375F"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6118389D"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494309B6" w14:textId="2F8A2B31" w:rsidR="00E545C5" w:rsidRPr="0025797D" w:rsidRDefault="00DD33C8" w:rsidP="0025797D">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2BD86628"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shd w:val="clear" w:color="auto" w:fill="auto"/>
            <w:vAlign w:val="center"/>
          </w:tcPr>
          <w:p w14:paraId="27D3DA9C"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22589F04" w14:textId="77777777" w:rsidTr="0057036C">
        <w:trPr>
          <w:trHeight w:val="445"/>
        </w:trPr>
        <w:tc>
          <w:tcPr>
            <w:tcW w:w="10915" w:type="dxa"/>
            <w:gridSpan w:val="10"/>
            <w:shd w:val="clear" w:color="auto" w:fill="auto"/>
            <w:vAlign w:val="center"/>
          </w:tcPr>
          <w:p w14:paraId="2D5750AA"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09BE6553"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841D347" w14:textId="77777777" w:rsidR="00E545C5" w:rsidRPr="00264296" w:rsidRDefault="00E545C5" w:rsidP="00E545C5">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4053387D"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7725E1">
              <w:rPr>
                <w:rStyle w:val="FootnoteReference"/>
                <w:rFonts w:ascii="SVN-Gilroy" w:hAnsi="SVN-Gilroy"/>
                <w:szCs w:val="24"/>
              </w:rPr>
              <w:footnoteReference w:id="38"/>
            </w:r>
          </w:p>
          <w:p w14:paraId="53AAEA40"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5EE98718"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
          <w:p w14:paraId="3FF0887F" w14:textId="77777777" w:rsidR="00E545C5" w:rsidRDefault="00E545C5" w:rsidP="00E545C5">
            <w:pPr>
              <w:tabs>
                <w:tab w:val="left" w:leader="underscore" w:pos="9900"/>
              </w:tabs>
              <w:rPr>
                <w:rFonts w:ascii="SVN-Gilroy" w:hAnsi="SVN-Gilroy"/>
                <w:szCs w:val="24"/>
              </w:rPr>
            </w:pPr>
            <w:r w:rsidRPr="00264296">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09B155BE" w14:textId="77777777" w:rsidR="00E545C5" w:rsidRDefault="00E545C5" w:rsidP="00E545C5">
            <w:pPr>
              <w:tabs>
                <w:tab w:val="left" w:leader="underscore" w:pos="9900"/>
              </w:tabs>
              <w:rPr>
                <w:rFonts w:ascii="SVN-Gilroy" w:hAnsi="SVN-Gilroy"/>
                <w:szCs w:val="24"/>
              </w:rPr>
            </w:pPr>
            <w:r>
              <w:rPr>
                <w:rFonts w:ascii="SVN-Gilroy" w:hAnsi="SVN-Gilroy"/>
                <w:szCs w:val="24"/>
              </w:rPr>
              <w:t>Quốc tịch: ……..</w:t>
            </w:r>
          </w:p>
          <w:p w14:paraId="7333192F"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0A5A2500" w14:textId="41D1DCFF"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247A43">
              <w:rPr>
                <w:rFonts w:ascii="SVN-Gilroy" w:hAnsi="SVN-Gilroy"/>
                <w:szCs w:val="24"/>
              </w:rPr>
              <w:t xml:space="preserve"> </w:t>
            </w:r>
            <w:r w:rsidRPr="000B0F33">
              <w:rPr>
                <w:rFonts w:ascii="SVN-Gilroy" w:hAnsi="SVN-Gilroy"/>
                <w:szCs w:val="24"/>
              </w:rPr>
              <w:t>…………………..</w:t>
            </w:r>
          </w:p>
          <w:p w14:paraId="2690F6CB" w14:textId="3B6F5908" w:rsidR="00E545C5" w:rsidRPr="00DA6DF7" w:rsidRDefault="00E545C5" w:rsidP="00E545C5">
            <w:pPr>
              <w:tabs>
                <w:tab w:val="left" w:leader="underscore" w:pos="9900"/>
              </w:tabs>
              <w:rPr>
                <w:rFonts w:ascii="SVN-Gilroy" w:hAnsi="SVN-Gilroy"/>
                <w:i/>
                <w:szCs w:val="24"/>
              </w:rPr>
            </w:pPr>
            <w:r>
              <w:rPr>
                <w:rFonts w:ascii="SVN-Gilroy" w:hAnsi="SVN-Gilroy"/>
                <w:szCs w:val="24"/>
              </w:rPr>
              <w:t>Địa chỉ cư trú tại quốc gia mang quốc tịch còn lại: ……………</w:t>
            </w:r>
            <w:r w:rsidR="00247A43">
              <w:rPr>
                <w:rFonts w:ascii="SVN-Gilroy" w:hAnsi="SVN-Gilroy"/>
                <w:szCs w:val="24"/>
              </w:rPr>
              <w:t>………………………………………………………………………………</w:t>
            </w:r>
          </w:p>
        </w:tc>
      </w:tr>
      <w:tr w:rsidR="00E545C5" w:rsidRPr="009C7F0E" w14:paraId="2AA7825D" w14:textId="77777777" w:rsidTr="0057036C">
        <w:trPr>
          <w:trHeight w:val="445"/>
        </w:trPr>
        <w:tc>
          <w:tcPr>
            <w:tcW w:w="10915" w:type="dxa"/>
            <w:gridSpan w:val="10"/>
            <w:shd w:val="clear" w:color="auto" w:fill="auto"/>
            <w:vAlign w:val="center"/>
          </w:tcPr>
          <w:p w14:paraId="3CD92B0E" w14:textId="77777777" w:rsidR="00E545C5" w:rsidRPr="002B35D9" w:rsidRDefault="00E545C5" w:rsidP="00E545C5">
            <w:pPr>
              <w:tabs>
                <w:tab w:val="left" w:leader="underscore" w:pos="9900"/>
              </w:tabs>
              <w:ind w:right="-634"/>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Kế toán tr</w:t>
            </w:r>
            <w:r w:rsidRPr="002B35D9">
              <w:rPr>
                <w:rFonts w:ascii="SVN-Gilroy" w:hAnsi="SVN-Gilroy" w:hint="eastAsia"/>
                <w:b/>
                <w:szCs w:val="24"/>
              </w:rPr>
              <w:t>ư</w:t>
            </w:r>
            <w:r w:rsidRPr="002B35D9">
              <w:rPr>
                <w:rFonts w:ascii="SVN-Gilroy" w:hAnsi="SVN-Gilroy"/>
                <w:b/>
                <w:szCs w:val="24"/>
              </w:rPr>
              <w:t xml:space="preserve">ởng/Phụ trách kế toán:  </w:t>
            </w:r>
          </w:p>
          <w:p w14:paraId="72558050" w14:textId="77777777" w:rsidR="00E545C5" w:rsidRPr="002B35D9" w:rsidRDefault="00E545C5" w:rsidP="00E545C5">
            <w:pPr>
              <w:tabs>
                <w:tab w:val="left" w:leader="underscore" w:pos="9900"/>
              </w:tabs>
              <w:rPr>
                <w:rFonts w:ascii="SVN-Gilroy" w:hAnsi="SVN-Gilroy"/>
                <w:szCs w:val="24"/>
              </w:rPr>
            </w:pPr>
            <w:r w:rsidRPr="002B35D9">
              <w:rPr>
                <w:rFonts w:ascii="SVN-Gilroy" w:hAnsi="SVN-Gilroy"/>
                <w:szCs w:val="24"/>
              </w:rPr>
              <w:t xml:space="preserve">Mặc </w:t>
            </w:r>
            <w:r w:rsidRPr="002B35D9">
              <w:rPr>
                <w:rFonts w:ascii="SVN-Gilroy" w:hAnsi="SVN-Gilroy" w:hint="eastAsia"/>
                <w:szCs w:val="24"/>
              </w:rPr>
              <w:t>đ</w:t>
            </w:r>
            <w:r w:rsidRPr="002B35D9">
              <w:rPr>
                <w:rFonts w:ascii="SVN-Gilroy" w:hAnsi="SVN-Gilroy"/>
                <w:szCs w:val="24"/>
              </w:rPr>
              <w:t>ịnh theo ủy quyền tại v</w:t>
            </w:r>
            <w:r w:rsidRPr="002B35D9">
              <w:rPr>
                <w:rFonts w:ascii="SVN-Gilroy" w:hAnsi="SVN-Gilroy" w:hint="eastAsia"/>
                <w:szCs w:val="24"/>
              </w:rPr>
              <w:t>ă</w:t>
            </w:r>
            <w:r w:rsidRPr="002B35D9">
              <w:rPr>
                <w:rFonts w:ascii="SVN-Gilroy" w:hAnsi="SVN-Gilroy"/>
                <w:szCs w:val="24"/>
              </w:rPr>
              <w:t xml:space="preserve">n bản </w:t>
            </w:r>
            <w:r w:rsidRPr="002B35D9">
              <w:rPr>
                <w:rFonts w:ascii="SVN-Gilroy" w:hAnsi="SVN-Gilroy" w:hint="eastAsia"/>
                <w:szCs w:val="24"/>
              </w:rPr>
              <w:t>đă</w:t>
            </w:r>
            <w:r w:rsidRPr="002B35D9">
              <w:rPr>
                <w:rFonts w:ascii="SVN-Gilroy" w:hAnsi="SVN-Gilroy"/>
                <w:szCs w:val="24"/>
              </w:rPr>
              <w:t>ng ký mở và sử dụng tài khoản thanh toán của tài khoản số …………….. ký ngày……. tháng…..... n</w:t>
            </w:r>
            <w:r w:rsidRPr="002B35D9">
              <w:rPr>
                <w:rFonts w:ascii="SVN-Gilroy" w:hAnsi="SVN-Gilroy" w:hint="eastAsia"/>
                <w:szCs w:val="24"/>
              </w:rPr>
              <w:t>ă</w:t>
            </w:r>
            <w:r w:rsidRPr="002B35D9">
              <w:rPr>
                <w:rFonts w:ascii="SVN-Gilroy" w:hAnsi="SVN-Gilroy"/>
                <w:szCs w:val="24"/>
              </w:rPr>
              <w:t>m…</w:t>
            </w:r>
            <w:proofErr w:type="gramStart"/>
            <w:r w:rsidRPr="002B35D9">
              <w:rPr>
                <w:rFonts w:ascii="SVN-Gilroy" w:hAnsi="SVN-Gilroy"/>
                <w:szCs w:val="24"/>
              </w:rPr>
              <w:t>…..</w:t>
            </w:r>
            <w:proofErr w:type="gramEnd"/>
          </w:p>
          <w:p w14:paraId="55288129" w14:textId="77777777" w:rsidR="00E545C5" w:rsidRDefault="00E545C5" w:rsidP="00E545C5">
            <w:pPr>
              <w:tabs>
                <w:tab w:val="left" w:leader="underscore" w:pos="9900"/>
              </w:tabs>
              <w:ind w:right="122"/>
              <w:rPr>
                <w:rFonts w:ascii="SVN-Gilroy" w:hAnsi="SVN-Gilroy"/>
                <w:szCs w:val="24"/>
              </w:rPr>
            </w:pPr>
            <w:r w:rsidRPr="002B35D9">
              <w:rPr>
                <w:rFonts w:ascii="SVN-Gilroy" w:hAnsi="SVN-Gilroy"/>
                <w:szCs w:val="24"/>
              </w:rPr>
              <w:t>Tr</w:t>
            </w:r>
            <w:r w:rsidRPr="002B35D9">
              <w:rPr>
                <w:rFonts w:ascii="SVN-Gilroy" w:hAnsi="SVN-Gilroy" w:hint="eastAsia"/>
                <w:szCs w:val="24"/>
              </w:rPr>
              <w:t>ư</w:t>
            </w:r>
            <w:r w:rsidRPr="002B35D9">
              <w:rPr>
                <w:rFonts w:ascii="SVN-Gilroy" w:hAnsi="SVN-Gilroy"/>
                <w:szCs w:val="24"/>
              </w:rPr>
              <w:t>ờng hợp không áp dụng nội dung ủy quyền nêu trên, vui lòng cung cấp thông tin văn bản ủy quyền như sau: Văn bản ủy quyền số…………ngày…………. của ………………………..</w:t>
            </w:r>
          </w:p>
          <w:p w14:paraId="0DEFE4BA" w14:textId="77777777" w:rsidR="00E545C5" w:rsidRDefault="00E545C5" w:rsidP="00E545C5">
            <w:pPr>
              <w:tabs>
                <w:tab w:val="left" w:leader="underscore" w:pos="9900"/>
              </w:tabs>
              <w:ind w:right="122"/>
              <w:rPr>
                <w:rFonts w:ascii="SVN-Gilroy" w:hAnsi="SVN-Gilroy"/>
                <w:b/>
                <w:szCs w:val="24"/>
              </w:rPr>
            </w:pPr>
          </w:p>
          <w:p w14:paraId="47267D73" w14:textId="77777777" w:rsidR="00E545C5" w:rsidRPr="00DA6DF7" w:rsidRDefault="00E545C5" w:rsidP="00E545C5">
            <w:pPr>
              <w:tabs>
                <w:tab w:val="left" w:leader="underscore" w:pos="9900"/>
              </w:tabs>
              <w:ind w:right="122"/>
              <w:rPr>
                <w:rFonts w:ascii="SVN-Gilroy" w:hAnsi="SVN-Gilroy"/>
                <w:szCs w:val="24"/>
              </w:rPr>
            </w:pPr>
          </w:p>
        </w:tc>
      </w:tr>
      <w:tr w:rsidR="00E545C5" w:rsidRPr="009C7F0E" w14:paraId="2A845D58" w14:textId="77777777" w:rsidTr="002B35D9">
        <w:trPr>
          <w:trHeight w:val="278"/>
        </w:trPr>
        <w:tc>
          <w:tcPr>
            <w:tcW w:w="6663" w:type="dxa"/>
            <w:gridSpan w:val="5"/>
            <w:shd w:val="clear" w:color="auto" w:fill="auto"/>
            <w:vAlign w:val="center"/>
          </w:tcPr>
          <w:p w14:paraId="7740FE9A" w14:textId="0002A53B" w:rsidR="00E545C5" w:rsidRPr="00DA6DF7" w:rsidRDefault="00E545C5" w:rsidP="00E545C5">
            <w:pPr>
              <w:tabs>
                <w:tab w:val="left" w:leader="underscore" w:pos="9900"/>
              </w:tabs>
              <w:spacing w:before="60"/>
              <w:rPr>
                <w:rFonts w:ascii="SVN-Gilroy" w:hAnsi="SVN-Gilroy"/>
                <w:i/>
                <w:szCs w:val="24"/>
              </w:rPr>
            </w:pPr>
            <w:r w:rsidRPr="003F2C27">
              <w:rPr>
                <w:rFonts w:ascii="SVN-Gilroy" w:hAnsi="SVN-Gilroy"/>
                <w:b/>
                <w:szCs w:val="24"/>
              </w:rPr>
              <w:lastRenderedPageBreak/>
              <w:t xml:space="preserve">3. </w:t>
            </w:r>
            <w:r w:rsidR="004E48C7">
              <w:rPr>
                <w:rFonts w:ascii="SVN-Gilroy" w:hAnsi="SVN-Gilroy"/>
                <w:b/>
                <w:szCs w:val="24"/>
              </w:rPr>
              <w:t xml:space="preserve">THÔNG TIN </w:t>
            </w:r>
            <w:r w:rsidRPr="003F2C27">
              <w:rPr>
                <w:rFonts w:ascii="SVN-Gilroy" w:hAnsi="SVN-Gilroy"/>
                <w:b/>
                <w:szCs w:val="24"/>
              </w:rPr>
              <w:t xml:space="preserve">NGƯỜI ĐƯỢC ỦY QUYỀN THỨ </w:t>
            </w:r>
            <w:r w:rsidRPr="003F2C27">
              <w:rPr>
                <w:rFonts w:ascii="SVN-Gilroy" w:hAnsi="SVN-Gilroy"/>
                <w:szCs w:val="24"/>
              </w:rPr>
              <w:t>………………..</w:t>
            </w:r>
          </w:p>
        </w:tc>
        <w:tc>
          <w:tcPr>
            <w:tcW w:w="2126" w:type="dxa"/>
            <w:gridSpan w:val="3"/>
            <w:vMerge w:val="restart"/>
            <w:shd w:val="clear" w:color="auto" w:fill="auto"/>
            <w:vAlign w:val="center"/>
          </w:tcPr>
          <w:p w14:paraId="13744B77"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6F7FCEE6" w14:textId="77777777" w:rsidR="00E545C5" w:rsidRPr="00DA6DF7" w:rsidRDefault="00E545C5" w:rsidP="00E545C5">
            <w:pPr>
              <w:tabs>
                <w:tab w:val="left" w:leader="underscore" w:pos="9900"/>
              </w:tabs>
              <w:ind w:right="34"/>
              <w:jc w:val="center"/>
              <w:rPr>
                <w:rFonts w:ascii="SVN-Gilroy" w:hAnsi="SVN-Gilroy"/>
                <w:b/>
                <w:i/>
                <w:szCs w:val="24"/>
              </w:rPr>
            </w:pPr>
            <w:r w:rsidRPr="00DA6DF7">
              <w:rPr>
                <w:rFonts w:ascii="SVN-Gilroy" w:hAnsi="SVN-Gilroy"/>
                <w:i/>
                <w:szCs w:val="24"/>
              </w:rPr>
              <w:t>(Mẫu chữ ký mới)</w:t>
            </w:r>
          </w:p>
        </w:tc>
        <w:tc>
          <w:tcPr>
            <w:tcW w:w="2126" w:type="dxa"/>
            <w:gridSpan w:val="2"/>
            <w:vMerge w:val="restart"/>
            <w:shd w:val="clear" w:color="auto" w:fill="auto"/>
            <w:vAlign w:val="center"/>
          </w:tcPr>
          <w:p w14:paraId="15313003"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w:t>
            </w:r>
            <w:r>
              <w:rPr>
                <w:rFonts w:ascii="SVN-Gilroy" w:hAnsi="SVN-Gilroy"/>
                <w:b/>
                <w:szCs w:val="24"/>
              </w:rPr>
              <w:t>Ữ</w:t>
            </w:r>
            <w:r w:rsidRPr="003F2C27">
              <w:rPr>
                <w:rFonts w:ascii="SVN-Gilroy" w:hAnsi="SVN-Gilroy"/>
                <w:b/>
                <w:szCs w:val="24"/>
              </w:rPr>
              <w:t xml:space="preserve"> KÝ 2</w:t>
            </w:r>
          </w:p>
          <w:p w14:paraId="1B0BB0A5" w14:textId="77777777" w:rsidR="00E545C5" w:rsidRPr="00DA6DF7" w:rsidRDefault="00E545C5" w:rsidP="00E545C5">
            <w:pPr>
              <w:tabs>
                <w:tab w:val="left" w:leader="underscore" w:pos="9900"/>
              </w:tabs>
              <w:ind w:right="34"/>
              <w:jc w:val="center"/>
              <w:rPr>
                <w:rFonts w:ascii="SVN-Gilroy" w:hAnsi="SVN-Gilroy"/>
                <w:b/>
                <w:i/>
                <w:szCs w:val="24"/>
              </w:rPr>
            </w:pPr>
            <w:r w:rsidRPr="00DA6DF7">
              <w:rPr>
                <w:rFonts w:ascii="SVN-Gilroy" w:hAnsi="SVN-Gilroy"/>
                <w:i/>
                <w:szCs w:val="24"/>
              </w:rPr>
              <w:t>(Mẫu chữ ký mới)</w:t>
            </w:r>
          </w:p>
        </w:tc>
      </w:tr>
      <w:tr w:rsidR="00E545C5" w:rsidRPr="009C7F0E" w14:paraId="7C39C8AE" w14:textId="77777777" w:rsidTr="0057036C">
        <w:trPr>
          <w:trHeight w:val="431"/>
        </w:trPr>
        <w:tc>
          <w:tcPr>
            <w:tcW w:w="6663" w:type="dxa"/>
            <w:gridSpan w:val="5"/>
            <w:shd w:val="clear" w:color="auto" w:fill="auto"/>
            <w:vAlign w:val="center"/>
          </w:tcPr>
          <w:p w14:paraId="32FDC3AC" w14:textId="77777777" w:rsidR="00E545C5" w:rsidRPr="00DA6DF7" w:rsidRDefault="00E545C5" w:rsidP="00E545C5">
            <w:pPr>
              <w:tabs>
                <w:tab w:val="left" w:leader="underscore" w:pos="9900"/>
              </w:tabs>
              <w:spacing w:before="60"/>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 xml:space="preserve">Hủy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vMerge/>
            <w:shd w:val="clear" w:color="auto" w:fill="auto"/>
            <w:vAlign w:val="center"/>
          </w:tcPr>
          <w:p w14:paraId="4C487AFF"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vMerge/>
            <w:shd w:val="clear" w:color="auto" w:fill="auto"/>
            <w:vAlign w:val="center"/>
          </w:tcPr>
          <w:p w14:paraId="13A3567E"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01A2DE6C" w14:textId="77777777" w:rsidTr="0057036C">
        <w:trPr>
          <w:trHeight w:val="445"/>
        </w:trPr>
        <w:tc>
          <w:tcPr>
            <w:tcW w:w="6663" w:type="dxa"/>
            <w:gridSpan w:val="5"/>
            <w:shd w:val="clear" w:color="auto" w:fill="auto"/>
            <w:vAlign w:val="center"/>
          </w:tcPr>
          <w:p w14:paraId="6F8E8D2E"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C057A3D" w14:textId="4F6CFCF4" w:rsidR="00DD33C8" w:rsidRPr="00247A43"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247A43">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1844F481" w14:textId="2902F795"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3ADAE444" w14:textId="21C2846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7A73E61B"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39"/>
            </w:r>
            <w:r>
              <w:rPr>
                <w:rFonts w:ascii="SVN-Gilroy" w:hAnsi="SVN-Gilroy"/>
                <w:szCs w:val="24"/>
              </w:rPr>
              <w:t>: ……………………………………………………………….</w:t>
            </w:r>
          </w:p>
          <w:p w14:paraId="4B4F9F1B"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40"/>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634FF9">
              <w:rPr>
                <w:rStyle w:val="FootnoteReference"/>
                <w:rFonts w:ascii="SVN-Gilroy" w:hAnsi="SVN-Gilroy"/>
                <w:szCs w:val="24"/>
              </w:rPr>
              <w:footnoteReference w:id="41"/>
            </w:r>
          </w:p>
          <w:p w14:paraId="4897AE0B"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7DFCB0A9"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19D0CE56" w14:textId="0A71A3FD" w:rsidR="00E545C5" w:rsidRPr="00247A43" w:rsidRDefault="00DD33C8" w:rsidP="00247A43">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7A8888D0"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shd w:val="clear" w:color="auto" w:fill="auto"/>
            <w:vAlign w:val="center"/>
          </w:tcPr>
          <w:p w14:paraId="62F59004"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791FBAD7" w14:textId="77777777" w:rsidTr="0057036C">
        <w:trPr>
          <w:trHeight w:val="445"/>
        </w:trPr>
        <w:tc>
          <w:tcPr>
            <w:tcW w:w="10915" w:type="dxa"/>
            <w:gridSpan w:val="10"/>
            <w:shd w:val="clear" w:color="auto" w:fill="auto"/>
            <w:vAlign w:val="center"/>
          </w:tcPr>
          <w:p w14:paraId="5BE37F67"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19B6A62"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50A94">
              <w:rPr>
                <w:rFonts w:ascii="SVN-Gilroy" w:hAnsi="SVN-Gilroy" w:cs="Courier New"/>
                <w:iCs/>
                <w:szCs w:val="24"/>
              </w:rPr>
            </w:r>
            <w:r w:rsidR="00550A94">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024D14E3" w14:textId="77777777" w:rsidR="00E545C5" w:rsidRPr="00264296" w:rsidRDefault="00E545C5" w:rsidP="00E545C5">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6226EF6D"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34FF9">
              <w:rPr>
                <w:rStyle w:val="FootnoteReference"/>
                <w:rFonts w:ascii="SVN-Gilroy" w:hAnsi="SVN-Gilroy"/>
                <w:szCs w:val="24"/>
              </w:rPr>
              <w:footnoteReference w:id="42"/>
            </w:r>
          </w:p>
          <w:p w14:paraId="0ABC13D3"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6C514D5B"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
          <w:p w14:paraId="061195BF" w14:textId="77777777" w:rsidR="00E545C5" w:rsidRDefault="00E545C5" w:rsidP="00E545C5">
            <w:pPr>
              <w:tabs>
                <w:tab w:val="left" w:leader="underscore" w:pos="9900"/>
              </w:tabs>
              <w:rPr>
                <w:rFonts w:ascii="SVN-Gilroy" w:hAnsi="SVN-Gilroy"/>
                <w:szCs w:val="24"/>
              </w:rPr>
            </w:pPr>
            <w:r w:rsidRPr="00264296">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6BAA7343" w14:textId="0C9A1FBC" w:rsidR="00E545C5" w:rsidRDefault="00E545C5" w:rsidP="00E545C5">
            <w:pPr>
              <w:tabs>
                <w:tab w:val="left" w:leader="underscore" w:pos="9900"/>
              </w:tabs>
              <w:rPr>
                <w:rFonts w:ascii="SVN-Gilroy" w:hAnsi="SVN-Gilroy"/>
                <w:szCs w:val="24"/>
              </w:rPr>
            </w:pPr>
            <w:r>
              <w:rPr>
                <w:rFonts w:ascii="SVN-Gilroy" w:hAnsi="SVN-Gilroy"/>
                <w:szCs w:val="24"/>
              </w:rPr>
              <w:t>Quốc tịch: ……</w:t>
            </w:r>
            <w:r w:rsidR="00247A43">
              <w:rPr>
                <w:rFonts w:ascii="SVN-Gilroy" w:hAnsi="SVN-Gilroy"/>
                <w:szCs w:val="24"/>
              </w:rPr>
              <w:t>……………………………………………………..</w:t>
            </w:r>
          </w:p>
          <w:p w14:paraId="0514B7FF"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06E35F6C" w14:textId="217AAC74"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247A43">
              <w:rPr>
                <w:rFonts w:ascii="SVN-Gilroy" w:hAnsi="SVN-Gilroy"/>
                <w:szCs w:val="24"/>
              </w:rPr>
              <w:t xml:space="preserve"> </w:t>
            </w:r>
            <w:r w:rsidRPr="000B0F33">
              <w:rPr>
                <w:rFonts w:ascii="SVN-Gilroy" w:hAnsi="SVN-Gilroy"/>
                <w:szCs w:val="24"/>
              </w:rPr>
              <w:t>…………………..</w:t>
            </w:r>
          </w:p>
          <w:p w14:paraId="6AD143B7" w14:textId="4A97FEBE" w:rsidR="00E545C5" w:rsidRPr="00DA6DF7" w:rsidRDefault="00E545C5" w:rsidP="00E545C5">
            <w:pPr>
              <w:tabs>
                <w:tab w:val="left" w:leader="underscore" w:pos="9900"/>
              </w:tabs>
              <w:rPr>
                <w:rFonts w:ascii="SVN-Gilroy" w:hAnsi="SVN-Gilroy"/>
                <w:i/>
                <w:szCs w:val="24"/>
              </w:rPr>
            </w:pPr>
            <w:r>
              <w:rPr>
                <w:rFonts w:ascii="SVN-Gilroy" w:hAnsi="SVN-Gilroy"/>
                <w:szCs w:val="24"/>
              </w:rPr>
              <w:t>Địa chỉ cư trú tại quốc gia mang quốc tịch còn lại: ……………</w:t>
            </w:r>
            <w:r w:rsidR="00247A43">
              <w:rPr>
                <w:rFonts w:ascii="SVN-Gilroy" w:hAnsi="SVN-Gilroy"/>
                <w:szCs w:val="24"/>
              </w:rPr>
              <w:t>………………………………………………………………………………</w:t>
            </w:r>
          </w:p>
        </w:tc>
      </w:tr>
      <w:tr w:rsidR="00E545C5" w:rsidRPr="009C7F0E" w14:paraId="63CDEE1E" w14:textId="77777777" w:rsidTr="0057036C">
        <w:trPr>
          <w:trHeight w:val="445"/>
        </w:trPr>
        <w:tc>
          <w:tcPr>
            <w:tcW w:w="10915" w:type="dxa"/>
            <w:gridSpan w:val="10"/>
            <w:shd w:val="clear" w:color="auto" w:fill="auto"/>
            <w:vAlign w:val="center"/>
          </w:tcPr>
          <w:p w14:paraId="514FB195" w14:textId="77777777" w:rsidR="00E545C5" w:rsidRPr="002B35D9" w:rsidRDefault="00E545C5" w:rsidP="00E545C5">
            <w:pPr>
              <w:tabs>
                <w:tab w:val="left" w:leader="underscore" w:pos="9900"/>
              </w:tabs>
              <w:ind w:right="-634"/>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Kế toán tr</w:t>
            </w:r>
            <w:r w:rsidRPr="002B35D9">
              <w:rPr>
                <w:rFonts w:ascii="SVN-Gilroy" w:hAnsi="SVN-Gilroy" w:hint="eastAsia"/>
                <w:b/>
                <w:szCs w:val="24"/>
              </w:rPr>
              <w:t>ư</w:t>
            </w:r>
            <w:r w:rsidRPr="002B35D9">
              <w:rPr>
                <w:rFonts w:ascii="SVN-Gilroy" w:hAnsi="SVN-Gilroy"/>
                <w:b/>
                <w:szCs w:val="24"/>
              </w:rPr>
              <w:t xml:space="preserve">ởng/Phụ trách kế toán:  </w:t>
            </w:r>
          </w:p>
          <w:p w14:paraId="795C751F" w14:textId="77777777" w:rsidR="00E545C5" w:rsidRPr="002B35D9" w:rsidRDefault="00E545C5" w:rsidP="00E545C5">
            <w:pPr>
              <w:tabs>
                <w:tab w:val="left" w:leader="underscore" w:pos="9900"/>
              </w:tabs>
              <w:rPr>
                <w:rFonts w:ascii="SVN-Gilroy" w:hAnsi="SVN-Gilroy"/>
                <w:szCs w:val="24"/>
              </w:rPr>
            </w:pPr>
            <w:r w:rsidRPr="002B35D9">
              <w:rPr>
                <w:rFonts w:ascii="SVN-Gilroy" w:hAnsi="SVN-Gilroy"/>
                <w:szCs w:val="24"/>
              </w:rPr>
              <w:t xml:space="preserve">Mặc </w:t>
            </w:r>
            <w:r w:rsidRPr="002B35D9">
              <w:rPr>
                <w:rFonts w:ascii="SVN-Gilroy" w:hAnsi="SVN-Gilroy" w:hint="eastAsia"/>
                <w:szCs w:val="24"/>
              </w:rPr>
              <w:t>đ</w:t>
            </w:r>
            <w:r w:rsidRPr="002B35D9">
              <w:rPr>
                <w:rFonts w:ascii="SVN-Gilroy" w:hAnsi="SVN-Gilroy"/>
                <w:szCs w:val="24"/>
              </w:rPr>
              <w:t>ịnh theo ủy quyền tại v</w:t>
            </w:r>
            <w:r w:rsidRPr="002B35D9">
              <w:rPr>
                <w:rFonts w:ascii="SVN-Gilroy" w:hAnsi="SVN-Gilroy" w:hint="eastAsia"/>
                <w:szCs w:val="24"/>
              </w:rPr>
              <w:t>ă</w:t>
            </w:r>
            <w:r w:rsidRPr="002B35D9">
              <w:rPr>
                <w:rFonts w:ascii="SVN-Gilroy" w:hAnsi="SVN-Gilroy"/>
                <w:szCs w:val="24"/>
              </w:rPr>
              <w:t xml:space="preserve">n bản </w:t>
            </w:r>
            <w:r w:rsidRPr="002B35D9">
              <w:rPr>
                <w:rFonts w:ascii="SVN-Gilroy" w:hAnsi="SVN-Gilroy" w:hint="eastAsia"/>
                <w:szCs w:val="24"/>
              </w:rPr>
              <w:t>đă</w:t>
            </w:r>
            <w:r w:rsidRPr="002B35D9">
              <w:rPr>
                <w:rFonts w:ascii="SVN-Gilroy" w:hAnsi="SVN-Gilroy"/>
                <w:szCs w:val="24"/>
              </w:rPr>
              <w:t>ng ký mở và sử dụng tài khoản thanh toán của tài khoản số …………….. ký ngày……. tháng…..... n</w:t>
            </w:r>
            <w:r w:rsidRPr="002B35D9">
              <w:rPr>
                <w:rFonts w:ascii="SVN-Gilroy" w:hAnsi="SVN-Gilroy" w:hint="eastAsia"/>
                <w:szCs w:val="24"/>
              </w:rPr>
              <w:t>ă</w:t>
            </w:r>
            <w:r w:rsidRPr="002B35D9">
              <w:rPr>
                <w:rFonts w:ascii="SVN-Gilroy" w:hAnsi="SVN-Gilroy"/>
                <w:szCs w:val="24"/>
              </w:rPr>
              <w:t>m…</w:t>
            </w:r>
            <w:proofErr w:type="gramStart"/>
            <w:r w:rsidRPr="002B35D9">
              <w:rPr>
                <w:rFonts w:ascii="SVN-Gilroy" w:hAnsi="SVN-Gilroy"/>
                <w:szCs w:val="24"/>
              </w:rPr>
              <w:t>…..</w:t>
            </w:r>
            <w:proofErr w:type="gramEnd"/>
          </w:p>
          <w:p w14:paraId="6B0617DA" w14:textId="77777777" w:rsidR="00E545C5" w:rsidRPr="00DA6DF7" w:rsidRDefault="00E545C5" w:rsidP="00E545C5">
            <w:pPr>
              <w:tabs>
                <w:tab w:val="left" w:leader="underscore" w:pos="9900"/>
              </w:tabs>
              <w:rPr>
                <w:rFonts w:ascii="SVN-Gilroy" w:hAnsi="SVN-Gilroy"/>
                <w:i/>
                <w:szCs w:val="24"/>
              </w:rPr>
            </w:pPr>
            <w:r w:rsidRPr="002B35D9">
              <w:rPr>
                <w:rFonts w:ascii="SVN-Gilroy" w:hAnsi="SVN-Gilroy"/>
                <w:szCs w:val="24"/>
              </w:rPr>
              <w:t>Tr</w:t>
            </w:r>
            <w:r w:rsidRPr="002B35D9">
              <w:rPr>
                <w:rFonts w:ascii="SVN-Gilroy" w:hAnsi="SVN-Gilroy" w:hint="eastAsia"/>
                <w:szCs w:val="24"/>
              </w:rPr>
              <w:t>ư</w:t>
            </w:r>
            <w:r w:rsidRPr="002B35D9">
              <w:rPr>
                <w:rFonts w:ascii="SVN-Gilroy" w:hAnsi="SVN-Gilroy"/>
                <w:szCs w:val="24"/>
              </w:rPr>
              <w:t>ờng hợp không áp dụng nội dung ủy quyền nêu trên, vui lòng cung cấp thông tin văn bản ủy quyền như sau: Văn bản ủy quyền số…………ngày…………. của ………………….</w:t>
            </w:r>
          </w:p>
        </w:tc>
      </w:tr>
      <w:tr w:rsidR="00E545C5" w:rsidRPr="009C7F0E" w14:paraId="004FBC43" w14:textId="77777777" w:rsidTr="000F28F4">
        <w:trPr>
          <w:trHeight w:val="445"/>
        </w:trPr>
        <w:tc>
          <w:tcPr>
            <w:tcW w:w="10915" w:type="dxa"/>
            <w:gridSpan w:val="10"/>
            <w:shd w:val="clear" w:color="auto" w:fill="D9D9D9"/>
            <w:vAlign w:val="center"/>
          </w:tcPr>
          <w:p w14:paraId="6E34F2B3"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b/>
                <w:szCs w:val="24"/>
              </w:rPr>
              <w:t>IV. ĐĂNG KÝ THAY ĐỔI MẪU DẤU (Mẫu dấu mới)</w:t>
            </w:r>
          </w:p>
        </w:tc>
      </w:tr>
      <w:tr w:rsidR="00E545C5" w:rsidRPr="009C7F0E" w14:paraId="6C061027" w14:textId="77777777" w:rsidTr="00685ACB">
        <w:trPr>
          <w:trHeight w:val="2404"/>
        </w:trPr>
        <w:tc>
          <w:tcPr>
            <w:tcW w:w="10915" w:type="dxa"/>
            <w:gridSpan w:val="10"/>
            <w:shd w:val="clear" w:color="auto" w:fill="auto"/>
            <w:vAlign w:val="center"/>
          </w:tcPr>
          <w:tbl>
            <w:tblPr>
              <w:tblW w:w="0" w:type="auto"/>
              <w:tblInd w:w="2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1"/>
              <w:gridCol w:w="3361"/>
            </w:tblGrid>
            <w:tr w:rsidR="00E545C5" w:rsidRPr="003F2C27" w14:paraId="10DFD545" w14:textId="77777777" w:rsidTr="00A864A5">
              <w:tc>
                <w:tcPr>
                  <w:tcW w:w="3301" w:type="dxa"/>
                  <w:shd w:val="clear" w:color="auto" w:fill="auto"/>
                </w:tcPr>
                <w:p w14:paraId="0DF5F3F1" w14:textId="77777777" w:rsidR="00E545C5" w:rsidRPr="003F2C27" w:rsidRDefault="00E545C5" w:rsidP="00E545C5">
                  <w:pPr>
                    <w:tabs>
                      <w:tab w:val="left" w:leader="underscore" w:pos="9900"/>
                    </w:tabs>
                    <w:spacing w:before="60"/>
                    <w:ind w:right="-67"/>
                    <w:jc w:val="center"/>
                    <w:rPr>
                      <w:rFonts w:ascii="SVN-Gilroy" w:hAnsi="SVN-Gilroy"/>
                      <w:b/>
                      <w:szCs w:val="24"/>
                    </w:rPr>
                  </w:pPr>
                  <w:r w:rsidRPr="003F2C27">
                    <w:rPr>
                      <w:rFonts w:ascii="SVN-Gilroy" w:hAnsi="SVN-Gilroy"/>
                      <w:b/>
                      <w:szCs w:val="24"/>
                    </w:rPr>
                    <w:lastRenderedPageBreak/>
                    <w:t>Đóng dấu lần 1</w:t>
                  </w:r>
                </w:p>
              </w:tc>
              <w:tc>
                <w:tcPr>
                  <w:tcW w:w="3361" w:type="dxa"/>
                  <w:shd w:val="clear" w:color="auto" w:fill="auto"/>
                </w:tcPr>
                <w:p w14:paraId="2F9C0E5D" w14:textId="77777777" w:rsidR="00E545C5" w:rsidRPr="003F2C27" w:rsidRDefault="00E545C5" w:rsidP="00E545C5">
                  <w:pPr>
                    <w:tabs>
                      <w:tab w:val="left" w:leader="underscore" w:pos="9900"/>
                    </w:tabs>
                    <w:spacing w:before="60"/>
                    <w:ind w:right="-67"/>
                    <w:jc w:val="center"/>
                    <w:rPr>
                      <w:rFonts w:ascii="SVN-Gilroy" w:hAnsi="SVN-Gilroy"/>
                      <w:b/>
                      <w:szCs w:val="24"/>
                    </w:rPr>
                  </w:pPr>
                  <w:r w:rsidRPr="003F2C27">
                    <w:rPr>
                      <w:rFonts w:ascii="SVN-Gilroy" w:hAnsi="SVN-Gilroy"/>
                      <w:b/>
                      <w:szCs w:val="24"/>
                    </w:rPr>
                    <w:t>Đóng dấu lần 2</w:t>
                  </w:r>
                </w:p>
              </w:tc>
            </w:tr>
            <w:tr w:rsidR="00E545C5" w:rsidRPr="003F2C27" w14:paraId="15BCE42B" w14:textId="77777777" w:rsidTr="00685ACB">
              <w:trPr>
                <w:trHeight w:val="2013"/>
              </w:trPr>
              <w:tc>
                <w:tcPr>
                  <w:tcW w:w="3301" w:type="dxa"/>
                  <w:shd w:val="clear" w:color="auto" w:fill="auto"/>
                </w:tcPr>
                <w:p w14:paraId="760568B1" w14:textId="77777777" w:rsidR="00E545C5" w:rsidRPr="003F2C27" w:rsidRDefault="00E545C5" w:rsidP="00E545C5">
                  <w:pPr>
                    <w:tabs>
                      <w:tab w:val="left" w:leader="underscore" w:pos="9900"/>
                    </w:tabs>
                    <w:spacing w:before="60"/>
                    <w:ind w:right="-67"/>
                    <w:rPr>
                      <w:rFonts w:ascii="SVN-Gilroy" w:hAnsi="SVN-Gilroy"/>
                      <w:szCs w:val="24"/>
                    </w:rPr>
                  </w:pPr>
                </w:p>
              </w:tc>
              <w:tc>
                <w:tcPr>
                  <w:tcW w:w="3361" w:type="dxa"/>
                  <w:shd w:val="clear" w:color="auto" w:fill="auto"/>
                </w:tcPr>
                <w:p w14:paraId="488E4A15" w14:textId="77777777" w:rsidR="00E545C5" w:rsidRPr="003F2C27" w:rsidRDefault="00E545C5" w:rsidP="00E545C5">
                  <w:pPr>
                    <w:tabs>
                      <w:tab w:val="left" w:leader="underscore" w:pos="9900"/>
                    </w:tabs>
                    <w:spacing w:before="60"/>
                    <w:ind w:right="-67"/>
                    <w:rPr>
                      <w:rFonts w:ascii="SVN-Gilroy" w:hAnsi="SVN-Gilroy"/>
                      <w:szCs w:val="24"/>
                    </w:rPr>
                  </w:pPr>
                </w:p>
              </w:tc>
            </w:tr>
          </w:tbl>
          <w:p w14:paraId="0A8A059D" w14:textId="77777777" w:rsidR="00E545C5" w:rsidRPr="003F2C27" w:rsidRDefault="00E545C5" w:rsidP="00E545C5">
            <w:pPr>
              <w:tabs>
                <w:tab w:val="left" w:leader="underscore" w:pos="9900"/>
              </w:tabs>
              <w:spacing w:before="60"/>
              <w:ind w:right="-634"/>
              <w:rPr>
                <w:rFonts w:ascii="SVN-Gilroy" w:hAnsi="SVN-Gilroy"/>
                <w:szCs w:val="24"/>
              </w:rPr>
            </w:pPr>
          </w:p>
        </w:tc>
      </w:tr>
      <w:tr w:rsidR="00E545C5" w:rsidRPr="009C7F0E" w14:paraId="77DDF2F3" w14:textId="77777777" w:rsidTr="000F28F4">
        <w:trPr>
          <w:trHeight w:val="445"/>
        </w:trPr>
        <w:tc>
          <w:tcPr>
            <w:tcW w:w="10915" w:type="dxa"/>
            <w:gridSpan w:val="10"/>
            <w:shd w:val="clear" w:color="auto" w:fill="D9D9D9"/>
            <w:vAlign w:val="center"/>
          </w:tcPr>
          <w:p w14:paraId="3FA6AA3E"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b/>
                <w:szCs w:val="24"/>
              </w:rPr>
              <w:t>V. ĐĂNG KÝ THAY ĐỔI THÔNG TIN DỊCH VỤ TÀI KHOẢN (Chỉ khai các nội dung thay đổi)</w:t>
            </w:r>
          </w:p>
        </w:tc>
      </w:tr>
      <w:tr w:rsidR="00E545C5" w:rsidRPr="009C7F0E" w14:paraId="0B21AED6" w14:textId="77777777" w:rsidTr="00F43586">
        <w:trPr>
          <w:trHeight w:val="4180"/>
        </w:trPr>
        <w:tc>
          <w:tcPr>
            <w:tcW w:w="10915" w:type="dxa"/>
            <w:gridSpan w:val="10"/>
            <w:shd w:val="clear" w:color="auto" w:fill="auto"/>
            <w:vAlign w:val="center"/>
          </w:tcPr>
          <w:p w14:paraId="18BE39BC" w14:textId="77777777" w:rsidR="00E545C5" w:rsidRPr="003F2C27" w:rsidRDefault="00E545C5" w:rsidP="00E545C5">
            <w:pPr>
              <w:tabs>
                <w:tab w:val="left" w:leader="underscore" w:pos="9900"/>
              </w:tabs>
              <w:spacing w:before="60"/>
              <w:ind w:right="122"/>
              <w:rPr>
                <w:rFonts w:ascii="SVN-Gilroy" w:hAnsi="SVN-Gilroy"/>
                <w:b/>
                <w:szCs w:val="24"/>
              </w:rPr>
            </w:pPr>
            <w:r w:rsidRPr="003F2C27">
              <w:rPr>
                <w:rFonts w:ascii="SVN-Gilroy" w:hAnsi="SVN-Gilroy"/>
                <w:b/>
                <w:szCs w:val="24"/>
              </w:rPr>
              <w:t xml:space="preserve">Đăng ký thay đổi Dịch vụ nhận Sổ phụ tài khoản và Hóa đơn </w:t>
            </w:r>
            <w:r w:rsidRPr="003F2C27">
              <w:rPr>
                <w:rFonts w:ascii="SVN-Gilroy" w:hAnsi="SVN-Gilroy"/>
                <w:i/>
                <w:szCs w:val="24"/>
              </w:rPr>
              <w:t>(Áp dụng cho tất cả các tài khoản thanh toán hiện có của Khách hàng)</w:t>
            </w:r>
          </w:p>
          <w:tbl>
            <w:tblPr>
              <w:tblW w:w="0" w:type="auto"/>
              <w:tblLayout w:type="fixed"/>
              <w:tblLook w:val="04A0" w:firstRow="1" w:lastRow="0" w:firstColumn="1" w:lastColumn="0" w:noHBand="0" w:noVBand="1"/>
            </w:tblPr>
            <w:tblGrid>
              <w:gridCol w:w="3638"/>
              <w:gridCol w:w="3638"/>
              <w:gridCol w:w="3638"/>
            </w:tblGrid>
            <w:tr w:rsidR="00E545C5" w:rsidRPr="003F2C27" w14:paraId="04E10DDE" w14:textId="77777777" w:rsidTr="00CC2C5C">
              <w:tc>
                <w:tcPr>
                  <w:tcW w:w="3638" w:type="dxa"/>
                  <w:shd w:val="clear" w:color="auto" w:fill="auto"/>
                </w:tcPr>
                <w:p w14:paraId="54B992AC" w14:textId="77777777" w:rsidR="00E545C5" w:rsidRPr="003F2C27" w:rsidRDefault="00E545C5" w:rsidP="00E545C5">
                  <w:pPr>
                    <w:tabs>
                      <w:tab w:val="left" w:leader="underscore" w:pos="9900"/>
                    </w:tabs>
                    <w:spacing w:before="60"/>
                    <w:ind w:right="-634"/>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M</w:t>
                  </w:r>
                  <w:r w:rsidRPr="003F2C27">
                    <w:rPr>
                      <w:rFonts w:ascii="SVN-Gilroy" w:hAnsi="SVN-Gilroy" w:cs="SVN-Gilroy"/>
                      <w:b/>
                      <w:szCs w:val="24"/>
                    </w:rPr>
                    <w:t>ớ</w:t>
                  </w:r>
                  <w:r w:rsidRPr="003F2C27">
                    <w:rPr>
                      <w:rFonts w:ascii="SVN-Gilroy" w:hAnsi="SVN-Gilroy"/>
                      <w:b/>
                      <w:szCs w:val="24"/>
                    </w:rPr>
                    <w:t>i</w:t>
                  </w:r>
                </w:p>
              </w:tc>
              <w:tc>
                <w:tcPr>
                  <w:tcW w:w="3638" w:type="dxa"/>
                  <w:shd w:val="clear" w:color="auto" w:fill="auto"/>
                </w:tcPr>
                <w:p w14:paraId="6E3CC538" w14:textId="77777777" w:rsidR="00E545C5" w:rsidRPr="003F2C27" w:rsidRDefault="00E545C5" w:rsidP="00E545C5">
                  <w:pPr>
                    <w:tabs>
                      <w:tab w:val="left" w:leader="underscore" w:pos="9900"/>
                    </w:tabs>
                    <w:spacing w:before="60"/>
                    <w:ind w:right="-634"/>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Thay đổi</w:t>
                  </w:r>
                </w:p>
              </w:tc>
              <w:tc>
                <w:tcPr>
                  <w:tcW w:w="3638" w:type="dxa"/>
                  <w:shd w:val="clear" w:color="auto" w:fill="auto"/>
                </w:tcPr>
                <w:p w14:paraId="2C66F566" w14:textId="77777777" w:rsidR="00E545C5" w:rsidRPr="003F2C27" w:rsidRDefault="00E545C5" w:rsidP="00E545C5">
                  <w:pPr>
                    <w:tabs>
                      <w:tab w:val="left" w:leader="underscore" w:pos="9900"/>
                    </w:tabs>
                    <w:spacing w:before="60"/>
                    <w:ind w:right="-634"/>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H</w:t>
                  </w:r>
                  <w:r w:rsidRPr="003F2C27">
                    <w:rPr>
                      <w:rFonts w:ascii="SVN-Gilroy" w:hAnsi="SVN-Gilroy" w:cs="SVN-Gilroy"/>
                      <w:b/>
                      <w:szCs w:val="24"/>
                    </w:rPr>
                    <w:t>ủ</w:t>
                  </w:r>
                  <w:r w:rsidRPr="003F2C27">
                    <w:rPr>
                      <w:rFonts w:ascii="SVN-Gilroy" w:hAnsi="SVN-Gilroy"/>
                      <w:b/>
                      <w:szCs w:val="24"/>
                    </w:rPr>
                    <w:t>y</w:t>
                  </w:r>
                </w:p>
              </w:tc>
            </w:tr>
          </w:tbl>
          <w:p w14:paraId="48DDBFE3" w14:textId="77777777" w:rsidR="00E545C5" w:rsidRPr="003F2C27" w:rsidRDefault="00E545C5" w:rsidP="00E545C5">
            <w:pPr>
              <w:tabs>
                <w:tab w:val="left" w:leader="underscore" w:pos="9900"/>
              </w:tabs>
              <w:spacing w:before="60"/>
              <w:ind w:right="-634"/>
              <w:rPr>
                <w:rFonts w:ascii="SVN-Gilroy" w:hAnsi="SVN-Gilroy"/>
                <w:szCs w:val="24"/>
              </w:rPr>
            </w:pPr>
            <w:r>
              <w:rPr>
                <w:rFonts w:ascii="SVN-Gilroy" w:hAnsi="SVN-Gilroy"/>
                <w:szCs w:val="24"/>
              </w:rPr>
              <w:t xml:space="preserve">- </w:t>
            </w:r>
            <w:r w:rsidRPr="003F2C27">
              <w:rPr>
                <w:rFonts w:ascii="SVN-Gilroy" w:hAnsi="SVN-Gilroy"/>
                <w:szCs w:val="24"/>
              </w:rPr>
              <w:t xml:space="preserve">Tần suất nhận </w:t>
            </w:r>
            <w:r>
              <w:rPr>
                <w:rFonts w:ascii="SVN-Gilroy" w:hAnsi="SVN-Gilroy"/>
                <w:szCs w:val="24"/>
              </w:rPr>
              <w:t>S</w:t>
            </w:r>
            <w:r w:rsidRPr="003F2C27">
              <w:rPr>
                <w:rFonts w:ascii="SVN-Gilroy" w:hAnsi="SVN-Gilroy"/>
                <w:szCs w:val="24"/>
              </w:rPr>
              <w:t xml:space="preserve">ổ phụ tài khoản:   </w:t>
            </w:r>
            <w:r w:rsidRPr="003F2C27">
              <w:rPr>
                <w:rFonts w:ascii="Courier New" w:hAnsi="Courier New" w:cs="Courier New"/>
                <w:szCs w:val="24"/>
              </w:rPr>
              <w:t>□</w:t>
            </w:r>
            <w:r w:rsidRPr="003F2C27">
              <w:rPr>
                <w:rFonts w:ascii="SVN-Gilroy" w:hAnsi="SVN-Gilroy"/>
                <w:szCs w:val="24"/>
              </w:rPr>
              <w:t xml:space="preserve"> Hàng ngày     </w:t>
            </w:r>
            <w:r w:rsidRPr="003F2C27">
              <w:rPr>
                <w:rFonts w:ascii="Courier New" w:hAnsi="Courier New" w:cs="Courier New"/>
                <w:szCs w:val="24"/>
              </w:rPr>
              <w:t>□</w:t>
            </w:r>
            <w:r w:rsidRPr="003F2C27">
              <w:rPr>
                <w:rFonts w:ascii="SVN-Gilroy" w:hAnsi="SVN-Gilroy"/>
                <w:szCs w:val="24"/>
              </w:rPr>
              <w:t xml:space="preserve"> Hàng tuần     </w:t>
            </w:r>
            <w:r w:rsidRPr="003F2C27">
              <w:rPr>
                <w:rFonts w:ascii="Courier New" w:hAnsi="Courier New" w:cs="Courier New"/>
                <w:szCs w:val="24"/>
              </w:rPr>
              <w:t>□</w:t>
            </w:r>
            <w:r w:rsidRPr="003F2C27">
              <w:rPr>
                <w:rFonts w:ascii="SVN-Gilroy" w:hAnsi="SVN-Gilroy"/>
                <w:szCs w:val="24"/>
              </w:rPr>
              <w:t xml:space="preserve"> Hàng tháng      </w:t>
            </w:r>
            <w:r w:rsidRPr="003F2C27">
              <w:rPr>
                <w:rFonts w:ascii="Courier New" w:hAnsi="Courier New" w:cs="Courier New"/>
                <w:szCs w:val="24"/>
              </w:rPr>
              <w:t>□</w:t>
            </w:r>
            <w:r w:rsidRPr="003F2C27">
              <w:rPr>
                <w:rFonts w:ascii="SVN-Gilroy" w:hAnsi="SVN-Gilroy"/>
                <w:szCs w:val="24"/>
              </w:rPr>
              <w:t xml:space="preserve"> Khác</w:t>
            </w:r>
          </w:p>
          <w:p w14:paraId="7E1730D1" w14:textId="77777777" w:rsidR="00E545C5" w:rsidRPr="003F2C27" w:rsidRDefault="00E545C5" w:rsidP="00E545C5">
            <w:pPr>
              <w:tabs>
                <w:tab w:val="left" w:leader="underscore" w:pos="9900"/>
              </w:tabs>
              <w:spacing w:before="60"/>
              <w:ind w:right="-634"/>
              <w:rPr>
                <w:rFonts w:ascii="SVN-Gilroy" w:hAnsi="SVN-Gilroy"/>
                <w:szCs w:val="24"/>
              </w:rPr>
            </w:pPr>
            <w:r w:rsidRPr="003F2C27">
              <w:rPr>
                <w:rFonts w:ascii="SVN-Gilroy" w:hAnsi="SVN-Gilroy"/>
                <w:szCs w:val="24"/>
              </w:rPr>
              <w:t xml:space="preserve">- Hình thức nhận </w:t>
            </w:r>
            <w:r>
              <w:rPr>
                <w:rFonts w:ascii="SVN-Gilroy" w:hAnsi="SVN-Gilroy"/>
                <w:szCs w:val="24"/>
              </w:rPr>
              <w:t>S</w:t>
            </w:r>
            <w:r w:rsidRPr="003F2C27">
              <w:rPr>
                <w:rFonts w:ascii="SVN-Gilroy" w:hAnsi="SVN-Gilroy"/>
                <w:szCs w:val="24"/>
              </w:rPr>
              <w:t>ổ phụ tài khoản:</w:t>
            </w:r>
          </w:p>
          <w:p w14:paraId="5AB8BB75" w14:textId="77777777" w:rsidR="00E545C5" w:rsidRPr="003F2C27" w:rsidRDefault="00E545C5" w:rsidP="00E545C5">
            <w:pPr>
              <w:tabs>
                <w:tab w:val="left" w:leader="underscore" w:pos="9900"/>
              </w:tabs>
              <w:spacing w:before="60"/>
              <w:ind w:right="-634"/>
              <w:jc w:val="both"/>
              <w:rPr>
                <w:rFonts w:ascii="SVN-Gilroy" w:hAnsi="SVN-Gilroy"/>
                <w:i/>
                <w:szCs w:val="24"/>
              </w:rPr>
            </w:pPr>
            <w:r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Trực tiếp tại VPBank</w:t>
            </w:r>
            <w:r w:rsidRPr="003F2C27">
              <w:rPr>
                <w:rStyle w:val="FootnoteReference"/>
                <w:rFonts w:ascii="SVN-Gilroy" w:hAnsi="SVN-Gilroy"/>
                <w:szCs w:val="24"/>
              </w:rPr>
              <w:footnoteReference w:id="43"/>
            </w:r>
            <w:r w:rsidRPr="003F2C27">
              <w:rPr>
                <w:rFonts w:ascii="SVN-Gilroy" w:hAnsi="SVN-Gilroy"/>
                <w:szCs w:val="24"/>
              </w:rPr>
              <w:t xml:space="preserve">: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7BFC6951" w14:textId="77777777" w:rsidR="00E545C5" w:rsidRPr="003F2C27" w:rsidRDefault="00E545C5" w:rsidP="00E545C5">
            <w:pPr>
              <w:tabs>
                <w:tab w:val="left" w:leader="underscore" w:pos="9900"/>
              </w:tabs>
              <w:spacing w:before="60"/>
              <w:ind w:right="-634"/>
              <w:jc w:val="both"/>
              <w:rPr>
                <w:rFonts w:ascii="SVN-Gilroy" w:hAnsi="SVN-Gilroy" w:cs="Segoe UI Symbol"/>
                <w:szCs w:val="24"/>
              </w:rPr>
            </w:pPr>
            <w:r w:rsidRPr="003F2C27">
              <w:rPr>
                <w:rFonts w:ascii="SVN-Gilroy" w:hAnsi="SVN-Gilroy"/>
                <w:i/>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Qua bưu điện, địa chỉ nhận:</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p w14:paraId="1D614542" w14:textId="77777777" w:rsidR="00E545C5" w:rsidRPr="003F2C27" w:rsidRDefault="00E545C5" w:rsidP="00E545C5">
            <w:pPr>
              <w:tabs>
                <w:tab w:val="left" w:leader="underscore" w:pos="9900"/>
              </w:tabs>
              <w:spacing w:before="60"/>
              <w:ind w:right="-634"/>
              <w:jc w:val="both"/>
              <w:rPr>
                <w:rFonts w:ascii="SVN-Gilroy" w:hAnsi="SVN-Gilroy" w:cs="Segoe UI Symbol"/>
                <w:szCs w:val="24"/>
              </w:rPr>
            </w:pPr>
            <w:r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Qua thư điện tử, địa chỉ email:</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p w14:paraId="37AAC021" w14:textId="77777777" w:rsidR="00E545C5" w:rsidRPr="003F2C27" w:rsidRDefault="00E545C5" w:rsidP="00E545C5">
            <w:pPr>
              <w:tabs>
                <w:tab w:val="left" w:pos="601"/>
                <w:tab w:val="left" w:leader="underscore" w:pos="9900"/>
              </w:tabs>
              <w:spacing w:before="60"/>
              <w:ind w:right="-634"/>
              <w:jc w:val="both"/>
              <w:rPr>
                <w:rFonts w:ascii="SVN-Gilroy" w:hAnsi="SVN-Gilroy"/>
                <w:i/>
                <w:szCs w:val="24"/>
              </w:rPr>
            </w:pPr>
            <w:r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iCs/>
                <w:szCs w:val="24"/>
              </w:rPr>
              <w:t xml:space="preserve"> </w:t>
            </w:r>
            <w:r w:rsidRPr="003F2C27">
              <w:rPr>
                <w:rFonts w:ascii="SVN-Gilroy" w:hAnsi="SVN-Gilroy"/>
                <w:szCs w:val="24"/>
              </w:rPr>
              <w:t xml:space="preserve">Qua fax, số fax: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2C9992F2" w14:textId="77777777" w:rsidR="00E545C5" w:rsidRDefault="00E545C5" w:rsidP="00E545C5">
            <w:pPr>
              <w:tabs>
                <w:tab w:val="left" w:pos="601"/>
                <w:tab w:val="left" w:leader="underscore" w:pos="9900"/>
              </w:tabs>
              <w:jc w:val="both"/>
              <w:rPr>
                <w:rFonts w:ascii="SVN-Gilroy" w:hAnsi="SVN-Gilroy"/>
                <w:i/>
                <w:szCs w:val="24"/>
              </w:rPr>
            </w:pPr>
            <w:r w:rsidRPr="00DA6DF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Pr>
                <w:rFonts w:ascii="SVN-Gilroy" w:hAnsi="SVN-Gilroy" w:cs="Segoe UI Symbol"/>
                <w:szCs w:val="24"/>
              </w:rPr>
              <w:t xml:space="preserve"> </w:t>
            </w:r>
            <w:r w:rsidRPr="002B35D9">
              <w:rPr>
                <w:rFonts w:ascii="SVN-Gilroy" w:hAnsi="SVN-Gilroy"/>
                <w:szCs w:val="24"/>
              </w:rPr>
              <w:t>Qua Swiftcode</w:t>
            </w:r>
            <w:r w:rsidRPr="001847C2">
              <w:rPr>
                <w:rFonts w:ascii="SVN-Gilroy" w:hAnsi="SVN-Gilroy"/>
                <w:i/>
                <w:szCs w:val="24"/>
              </w:rPr>
              <w:t xml:space="preserve"> (nhập Swift</w:t>
            </w:r>
            <w:r>
              <w:rPr>
                <w:rFonts w:ascii="SVN-Gilroy" w:hAnsi="SVN-Gilroy"/>
                <w:i/>
                <w:szCs w:val="24"/>
              </w:rPr>
              <w:t xml:space="preserve"> code</w:t>
            </w:r>
            <w:r w:rsidRPr="001847C2">
              <w:rPr>
                <w:rFonts w:ascii="SVN-Gilroy" w:hAnsi="SVN-Gilroy"/>
                <w:i/>
                <w:szCs w:val="24"/>
              </w:rPr>
              <w:t xml:space="preserve"> </w:t>
            </w:r>
            <w:r>
              <w:rPr>
                <w:rFonts w:ascii="SVN-Gilroy" w:hAnsi="SVN-Gilroy"/>
                <w:i/>
                <w:szCs w:val="24"/>
              </w:rPr>
              <w:t>và tên của tổ chức nhận điện</w:t>
            </w:r>
            <w:r w:rsidRPr="001847C2">
              <w:rPr>
                <w:rFonts w:ascii="SVN-Gilroy" w:hAnsi="SVN-Gilroy"/>
                <w:i/>
                <w:szCs w:val="24"/>
              </w:rPr>
              <w:t>):</w:t>
            </w:r>
            <w:r>
              <w:rPr>
                <w:rFonts w:ascii="SVN-Gilroy" w:hAnsi="SVN-Gilroy"/>
                <w:i/>
                <w:szCs w:val="24"/>
              </w:rPr>
              <w:t xml:space="preserve"> </w:t>
            </w:r>
            <w:r w:rsidRPr="001847C2">
              <w:rPr>
                <w:rFonts w:ascii="SVN-Gilroy" w:hAnsi="SVN-Gilroy"/>
                <w:i/>
                <w:szCs w:val="24"/>
              </w:rPr>
              <w:t>…</w:t>
            </w:r>
            <w:r>
              <w:rPr>
                <w:rFonts w:ascii="SVN-Gilroy" w:hAnsi="SVN-Gilroy"/>
                <w:i/>
                <w:szCs w:val="24"/>
              </w:rPr>
              <w:t>……….</w:t>
            </w:r>
            <w:r w:rsidRPr="001847C2">
              <w:rPr>
                <w:rFonts w:ascii="SVN-Gilroy" w:hAnsi="SVN-Gilroy"/>
                <w:i/>
                <w:szCs w:val="24"/>
              </w:rPr>
              <w:t>……………….………………</w:t>
            </w:r>
          </w:p>
          <w:p w14:paraId="1AA72967" w14:textId="77777777" w:rsidR="00E545C5" w:rsidRPr="003F2C27" w:rsidRDefault="00E545C5" w:rsidP="00E545C5">
            <w:pPr>
              <w:tabs>
                <w:tab w:val="left" w:pos="601"/>
                <w:tab w:val="left" w:leader="underscore" w:pos="9900"/>
              </w:tabs>
              <w:spacing w:before="60"/>
              <w:ind w:left="601" w:right="-634"/>
              <w:jc w:val="both"/>
              <w:rPr>
                <w:rFonts w:ascii="SVN-Gilroy" w:hAnsi="SVN-Gilroy"/>
                <w:i/>
                <w:szCs w:val="24"/>
              </w:rPr>
            </w:pPr>
            <w:r>
              <w:rPr>
                <w:rFonts w:ascii="SVN-Gilroy" w:hAnsi="SVN-Gilroy"/>
                <w:i/>
                <w:szCs w:val="24"/>
              </w:rPr>
              <w:t>………………………………………………………………………………………………………………………………………………………………………….</w:t>
            </w:r>
          </w:p>
          <w:p w14:paraId="19EC25F1" w14:textId="77777777" w:rsidR="00E545C5" w:rsidRDefault="00E545C5" w:rsidP="00E545C5">
            <w:pPr>
              <w:tabs>
                <w:tab w:val="left" w:leader="underscore" w:pos="9900"/>
              </w:tabs>
              <w:spacing w:before="60"/>
              <w:ind w:right="-634"/>
              <w:rPr>
                <w:rFonts w:ascii="SVN-Gilroy" w:hAnsi="SVN-Gilroy"/>
                <w:i/>
                <w:szCs w:val="24"/>
              </w:rPr>
            </w:pPr>
            <w:r w:rsidRPr="003F2C27">
              <w:rPr>
                <w:rFonts w:ascii="SVN-Gilroy" w:hAnsi="SVN-Gilroy"/>
                <w:szCs w:val="24"/>
              </w:rPr>
              <w:t xml:space="preserve">- Địa chỉ email nhận </w:t>
            </w:r>
            <w:r>
              <w:rPr>
                <w:rFonts w:ascii="SVN-Gilroy" w:hAnsi="SVN-Gilroy"/>
                <w:szCs w:val="24"/>
              </w:rPr>
              <w:t>H</w:t>
            </w:r>
            <w:r w:rsidRPr="003F2C27">
              <w:rPr>
                <w:rFonts w:ascii="SVN-Gilroy" w:hAnsi="SVN-Gilroy"/>
                <w:szCs w:val="24"/>
              </w:rPr>
              <w:t xml:space="preserve">óa đơn: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13785A02" w14:textId="77777777" w:rsidR="00E545C5" w:rsidRPr="003F2C27" w:rsidRDefault="00E545C5" w:rsidP="00E545C5">
            <w:pPr>
              <w:tabs>
                <w:tab w:val="left" w:leader="underscore" w:pos="9900"/>
              </w:tabs>
              <w:spacing w:before="60"/>
              <w:ind w:right="-634"/>
              <w:rPr>
                <w:rFonts w:ascii="SVN-Gilroy" w:hAnsi="SVN-Gilroy"/>
                <w:b/>
                <w:szCs w:val="24"/>
              </w:rPr>
            </w:pPr>
          </w:p>
        </w:tc>
      </w:tr>
      <w:tr w:rsidR="00E545C5" w:rsidRPr="009C7F0E" w14:paraId="0A453EA0" w14:textId="77777777" w:rsidTr="0057036C">
        <w:trPr>
          <w:trHeight w:val="445"/>
        </w:trPr>
        <w:tc>
          <w:tcPr>
            <w:tcW w:w="10915" w:type="dxa"/>
            <w:gridSpan w:val="10"/>
            <w:shd w:val="clear" w:color="auto" w:fill="D9D9D9"/>
            <w:vAlign w:val="center"/>
          </w:tcPr>
          <w:p w14:paraId="263CEC62"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b/>
                <w:szCs w:val="24"/>
              </w:rPr>
              <w:t>VI. ĐĂNG KÝ THAY ĐỔI THÔNG TIN NGƯỜI GIAO NHẬN HỢP ĐỒNG, VĂN BẢN, CHỨNG TỪ</w:t>
            </w:r>
          </w:p>
        </w:tc>
      </w:tr>
      <w:tr w:rsidR="00E545C5" w:rsidRPr="009C7F0E" w14:paraId="03CA5C5C" w14:textId="77777777" w:rsidTr="00D33876">
        <w:trPr>
          <w:trHeight w:val="681"/>
        </w:trPr>
        <w:tc>
          <w:tcPr>
            <w:tcW w:w="8364" w:type="dxa"/>
            <w:gridSpan w:val="6"/>
            <w:shd w:val="clear" w:color="auto" w:fill="auto"/>
            <w:vAlign w:val="center"/>
          </w:tcPr>
          <w:p w14:paraId="1D803D7E" w14:textId="77777777" w:rsidR="00E545C5" w:rsidRPr="003F2C27" w:rsidRDefault="00E545C5" w:rsidP="00E545C5">
            <w:pPr>
              <w:tabs>
                <w:tab w:val="left" w:leader="underscore" w:pos="9900"/>
              </w:tabs>
              <w:spacing w:before="60"/>
              <w:ind w:right="-108"/>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b/>
                <w:szCs w:val="24"/>
              </w:rPr>
              <w:t>Đăng ký mới</w:t>
            </w:r>
            <w:r w:rsidRPr="003F2C27">
              <w:rPr>
                <w:rFonts w:ascii="SVN-Gilroy" w:hAnsi="SVN-Gilroy"/>
                <w:b/>
                <w:szCs w:val="24"/>
                <w:lang w:val="vi-VN"/>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lang w:val="vi-VN"/>
              </w:rPr>
              <w:t xml:space="preserve"> Thay đổi thông tin</w:t>
            </w:r>
            <w:r w:rsidRPr="003F2C27">
              <w:rPr>
                <w:rFonts w:ascii="SVN-Gilroy" w:hAnsi="SVN-Gilroy"/>
                <w:b/>
                <w:iCs/>
                <w:szCs w:val="24"/>
                <w:lang w:val="vi-VN"/>
              </w:rPr>
              <w:t xml:space="preserve"> </w:t>
            </w:r>
            <w:r w:rsidRPr="003F2C27">
              <w:rPr>
                <w:rFonts w:ascii="SVN-Gilroy" w:hAnsi="SVN-Gilroy"/>
                <w:b/>
                <w:iCs/>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Hủy bỏ</w:t>
            </w:r>
          </w:p>
        </w:tc>
        <w:tc>
          <w:tcPr>
            <w:tcW w:w="2551" w:type="dxa"/>
            <w:gridSpan w:val="4"/>
            <w:shd w:val="clear" w:color="auto" w:fill="auto"/>
            <w:vAlign w:val="center"/>
          </w:tcPr>
          <w:p w14:paraId="5BC3DB8B" w14:textId="77777777" w:rsidR="00E545C5" w:rsidRPr="003F2C27" w:rsidRDefault="00E545C5" w:rsidP="00E545C5">
            <w:pPr>
              <w:tabs>
                <w:tab w:val="left" w:leader="underscore" w:pos="9900"/>
              </w:tabs>
              <w:spacing w:before="60"/>
              <w:jc w:val="center"/>
              <w:rPr>
                <w:rFonts w:ascii="SVN-Gilroy" w:hAnsi="SVN-Gilroy"/>
                <w:b/>
                <w:szCs w:val="24"/>
              </w:rPr>
            </w:pPr>
            <w:r w:rsidRPr="003F2C27">
              <w:rPr>
                <w:rFonts w:ascii="SVN-Gilroy" w:hAnsi="SVN-Gilroy"/>
                <w:b/>
                <w:szCs w:val="24"/>
              </w:rPr>
              <w:t>Ghi chú (nếu có)</w:t>
            </w:r>
          </w:p>
        </w:tc>
      </w:tr>
      <w:tr w:rsidR="00E545C5" w:rsidRPr="009C7F0E" w14:paraId="171D9347" w14:textId="77777777" w:rsidTr="0057036C">
        <w:trPr>
          <w:trHeight w:val="445"/>
        </w:trPr>
        <w:tc>
          <w:tcPr>
            <w:tcW w:w="567" w:type="dxa"/>
            <w:shd w:val="clear" w:color="auto" w:fill="auto"/>
            <w:vAlign w:val="center"/>
          </w:tcPr>
          <w:p w14:paraId="0545E861" w14:textId="77777777" w:rsidR="00E545C5" w:rsidRPr="003F2C27" w:rsidRDefault="00E545C5" w:rsidP="00E545C5">
            <w:pPr>
              <w:tabs>
                <w:tab w:val="left" w:leader="underscore" w:pos="9900"/>
              </w:tabs>
              <w:spacing w:before="60"/>
              <w:ind w:left="-108" w:right="-392" w:hanging="284"/>
              <w:jc w:val="center"/>
              <w:rPr>
                <w:rFonts w:ascii="SVN-Gilroy" w:hAnsi="SVN-Gilroy"/>
                <w:szCs w:val="24"/>
              </w:rPr>
            </w:pPr>
            <w:r w:rsidRPr="003F2C27">
              <w:rPr>
                <w:rFonts w:ascii="SVN-Gilroy" w:hAnsi="SVN-Gilroy"/>
                <w:szCs w:val="24"/>
              </w:rPr>
              <w:t>1</w:t>
            </w:r>
          </w:p>
        </w:tc>
        <w:tc>
          <w:tcPr>
            <w:tcW w:w="7797" w:type="dxa"/>
            <w:gridSpan w:val="5"/>
            <w:shd w:val="clear" w:color="auto" w:fill="auto"/>
            <w:vAlign w:val="center"/>
          </w:tcPr>
          <w:p w14:paraId="3762BCAD" w14:textId="77777777" w:rsidR="00D33876" w:rsidRDefault="00E545C5" w:rsidP="00E545C5">
            <w:pPr>
              <w:widowControl w:val="0"/>
              <w:rPr>
                <w:rFonts w:ascii="SVN-Gilroy" w:hAnsi="SVN-Gilroy"/>
                <w:i/>
                <w:szCs w:val="24"/>
              </w:rPr>
            </w:pPr>
            <w:r w:rsidRPr="003F2C27">
              <w:rPr>
                <w:rFonts w:ascii="SVN-Gilroy" w:hAnsi="SVN-Gilroy"/>
                <w:iCs/>
                <w:color w:val="000000"/>
                <w:szCs w:val="24"/>
              </w:rPr>
              <w:t xml:space="preserve">Họ và tên: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p>
          <w:p w14:paraId="65F07221" w14:textId="6134886E" w:rsidR="00E545C5" w:rsidRPr="003F2C27" w:rsidRDefault="00E545C5" w:rsidP="00E545C5">
            <w:pPr>
              <w:widowControl w:val="0"/>
              <w:rPr>
                <w:rFonts w:ascii="SVN-Gilroy" w:hAnsi="SVN-Gilroy"/>
                <w:iCs/>
                <w:color w:val="000000"/>
                <w:szCs w:val="24"/>
              </w:rPr>
            </w:pPr>
            <w:r w:rsidRPr="003F2C27">
              <w:rPr>
                <w:rFonts w:ascii="SVN-Gilroy" w:hAnsi="SVN-Gilroy"/>
                <w:iCs/>
                <w:color w:val="000000"/>
                <w:szCs w:val="24"/>
              </w:rPr>
              <w:t xml:space="preserve">Chức vụ: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54575239" w14:textId="62531442" w:rsidR="00E545C5" w:rsidRPr="003F2C27" w:rsidRDefault="00E545C5" w:rsidP="00E545C5">
            <w:pPr>
              <w:widowControl w:val="0"/>
              <w:rPr>
                <w:rFonts w:ascii="SVN-Gilroy" w:hAnsi="SVN-Gilroy"/>
                <w:iCs/>
                <w:color w:val="000000"/>
                <w:szCs w:val="24"/>
              </w:rPr>
            </w:pPr>
            <w:r w:rsidRPr="003F2C27">
              <w:rPr>
                <w:rFonts w:ascii="SVN-Gilroy" w:hAnsi="SVN-Gilroy"/>
                <w:iCs/>
                <w:color w:val="000000"/>
                <w:szCs w:val="24"/>
              </w:rPr>
              <w:t xml:space="preserve">Điện thoại: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iCs/>
                <w:color w:val="000000"/>
                <w:szCs w:val="24"/>
              </w:rPr>
              <w:t xml:space="preserve">Email: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59374C19" w14:textId="77777777" w:rsidR="00D33876" w:rsidRDefault="00D33876" w:rsidP="00D33876">
            <w:pPr>
              <w:tabs>
                <w:tab w:val="left" w:leader="underscore" w:pos="9900"/>
              </w:tabs>
              <w:jc w:val="both"/>
              <w:rPr>
                <w:rFonts w:ascii="SVN-Gilroy" w:hAnsi="SVN-Gilroy"/>
                <w:szCs w:val="24"/>
              </w:rPr>
            </w:pPr>
            <w:r w:rsidRPr="002522E3">
              <w:rPr>
                <w:rFonts w:ascii="SVN-Gilroy" w:hAnsi="SVN-Gilroy"/>
                <w:szCs w:val="24"/>
              </w:rPr>
              <w:t>Số CMND/CCCD/Thẻ CC/CC điện tử</w:t>
            </w:r>
            <w:r w:rsidRPr="00A0782F">
              <w:rPr>
                <w:rFonts w:ascii="SVN-Gilroy" w:hAnsi="SVN-Gilroy"/>
                <w:szCs w:val="24"/>
              </w:rPr>
              <w:t>:</w:t>
            </w:r>
            <w:r w:rsidRPr="002522E3">
              <w:rPr>
                <w:rFonts w:ascii="SVN-Gilroy" w:hAnsi="SVN-Gilroy"/>
                <w:szCs w:val="24"/>
              </w:rPr>
              <w:t xml:space="preserve"> ………………………</w:t>
            </w:r>
            <w:proofErr w:type="gramStart"/>
            <w:r w:rsidRPr="002522E3">
              <w:rPr>
                <w:rFonts w:ascii="SVN-Gilroy" w:hAnsi="SVN-Gilroy"/>
                <w:szCs w:val="24"/>
              </w:rPr>
              <w:t>….Ngày</w:t>
            </w:r>
            <w:proofErr w:type="gramEnd"/>
            <w:r w:rsidRPr="002522E3">
              <w:rPr>
                <w:rFonts w:ascii="SVN-Gilroy" w:hAnsi="SVN-Gilroy"/>
                <w:szCs w:val="24"/>
              </w:rPr>
              <w:t xml:space="preserve"> cấp: ………..……… N</w:t>
            </w:r>
            <w:r w:rsidRPr="002522E3">
              <w:rPr>
                <w:rFonts w:ascii="SVN-Gilroy" w:hAnsi="SVN-Gilroy" w:hint="eastAsia"/>
                <w:szCs w:val="24"/>
              </w:rPr>
              <w:t>ơ</w:t>
            </w:r>
            <w:r w:rsidRPr="002522E3">
              <w:rPr>
                <w:rFonts w:ascii="SVN-Gilroy" w:hAnsi="SVN-Gilroy"/>
                <w:szCs w:val="24"/>
              </w:rPr>
              <w:t xml:space="preserve">i cấp </w:t>
            </w:r>
            <w:r w:rsidRPr="002522E3">
              <w:rPr>
                <w:rFonts w:ascii="SVN-Gilroy" w:hAnsi="SVN-Gilroy" w:hint="eastAsia"/>
                <w:szCs w:val="24"/>
              </w:rPr>
              <w:t>……………</w:t>
            </w:r>
            <w:r>
              <w:rPr>
                <w:rFonts w:ascii="SVN-Gilroy" w:hAnsi="SVN-Gilroy"/>
                <w:szCs w:val="24"/>
              </w:rPr>
              <w:t xml:space="preserve">, có giá trị đến: </w:t>
            </w:r>
            <w:proofErr w:type="gramStart"/>
            <w:r>
              <w:rPr>
                <w:rFonts w:ascii="SVN-Gilroy" w:hAnsi="SVN-Gilroy"/>
                <w:szCs w:val="24"/>
              </w:rPr>
              <w:t>…..</w:t>
            </w:r>
            <w:proofErr w:type="gramEnd"/>
            <w:r>
              <w:rPr>
                <w:rFonts w:ascii="SVN-Gilroy" w:hAnsi="SVN-Gilroy"/>
                <w:szCs w:val="24"/>
              </w:rPr>
              <w:t>/…./……</w:t>
            </w:r>
          </w:p>
          <w:p w14:paraId="4DA5A597"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szCs w:val="24"/>
              </w:rPr>
              <w:t xml:space="preserve">Địa chỉ: </w:t>
            </w:r>
            <w:r w:rsidRPr="003F2C27">
              <w:rPr>
                <w:rFonts w:ascii="SVN-Gilroy" w:hAnsi="SVN-Gilroy"/>
                <w:i/>
                <w:szCs w:val="24"/>
              </w:rPr>
              <w:t>…………………………………………</w:t>
            </w:r>
            <w:r>
              <w:rPr>
                <w:rFonts w:ascii="SVN-Gilroy" w:hAnsi="SVN-Gilroy"/>
                <w:i/>
                <w:szCs w:val="24"/>
              </w:rPr>
              <w:t>………………………………………</w:t>
            </w:r>
            <w:r w:rsidRPr="003F2C27">
              <w:rPr>
                <w:rFonts w:ascii="SVN-Gilroy" w:hAnsi="SVN-Gilroy"/>
                <w:i/>
                <w:szCs w:val="24"/>
              </w:rPr>
              <w:t>………………………………</w:t>
            </w:r>
          </w:p>
        </w:tc>
        <w:tc>
          <w:tcPr>
            <w:tcW w:w="2551" w:type="dxa"/>
            <w:gridSpan w:val="4"/>
            <w:shd w:val="clear" w:color="auto" w:fill="auto"/>
            <w:vAlign w:val="center"/>
          </w:tcPr>
          <w:p w14:paraId="66CE65A0" w14:textId="77777777" w:rsidR="00E545C5" w:rsidRPr="003F2C27" w:rsidRDefault="00E545C5" w:rsidP="00E545C5">
            <w:pPr>
              <w:tabs>
                <w:tab w:val="left" w:leader="underscore" w:pos="9900"/>
              </w:tabs>
              <w:spacing w:before="60"/>
              <w:ind w:right="-634"/>
              <w:rPr>
                <w:rFonts w:ascii="SVN-Gilroy" w:hAnsi="SVN-Gilroy"/>
                <w:b/>
                <w:szCs w:val="24"/>
              </w:rPr>
            </w:pPr>
          </w:p>
        </w:tc>
      </w:tr>
      <w:tr w:rsidR="00E545C5" w:rsidRPr="009C7F0E" w14:paraId="7B26A326" w14:textId="77777777" w:rsidTr="0057036C">
        <w:trPr>
          <w:trHeight w:val="445"/>
        </w:trPr>
        <w:tc>
          <w:tcPr>
            <w:tcW w:w="8364" w:type="dxa"/>
            <w:gridSpan w:val="6"/>
            <w:shd w:val="clear" w:color="auto" w:fill="auto"/>
            <w:vAlign w:val="center"/>
          </w:tcPr>
          <w:p w14:paraId="64A7D0B3" w14:textId="77777777" w:rsidR="00E545C5" w:rsidRPr="003F2C27" w:rsidRDefault="00E545C5" w:rsidP="00E545C5">
            <w:pPr>
              <w:tabs>
                <w:tab w:val="left" w:leader="underscore" w:pos="9900"/>
              </w:tabs>
              <w:spacing w:before="60"/>
              <w:ind w:right="-108"/>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b/>
                <w:szCs w:val="24"/>
              </w:rPr>
              <w:t>Đăng ký mới</w:t>
            </w:r>
            <w:r w:rsidRPr="003F2C27">
              <w:rPr>
                <w:rFonts w:ascii="SVN-Gilroy" w:hAnsi="SVN-Gilroy"/>
                <w:b/>
                <w:szCs w:val="24"/>
                <w:lang w:val="vi-VN"/>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lang w:val="vi-VN"/>
              </w:rPr>
              <w:t xml:space="preserve"> Thay đổi thông tin</w:t>
            </w:r>
            <w:r w:rsidRPr="003F2C27">
              <w:rPr>
                <w:rFonts w:ascii="SVN-Gilroy" w:hAnsi="SVN-Gilroy"/>
                <w:b/>
                <w:iCs/>
                <w:szCs w:val="24"/>
                <w:lang w:val="vi-VN"/>
              </w:rPr>
              <w:t xml:space="preserve"> </w:t>
            </w:r>
            <w:r w:rsidRPr="003F2C27">
              <w:rPr>
                <w:rFonts w:ascii="SVN-Gilroy" w:hAnsi="SVN-Gilroy"/>
                <w:b/>
                <w:iCs/>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550A94">
              <w:rPr>
                <w:rFonts w:ascii="SVN-Gilroy" w:hAnsi="SVN-Gilroy" w:cs="Segoe UI Symbol"/>
                <w:szCs w:val="24"/>
              </w:rPr>
            </w:r>
            <w:r w:rsidR="00550A94">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Hủy bỏ</w:t>
            </w:r>
          </w:p>
        </w:tc>
        <w:tc>
          <w:tcPr>
            <w:tcW w:w="2551" w:type="dxa"/>
            <w:gridSpan w:val="4"/>
            <w:shd w:val="clear" w:color="auto" w:fill="auto"/>
            <w:vAlign w:val="center"/>
          </w:tcPr>
          <w:p w14:paraId="14FE4EED" w14:textId="77777777" w:rsidR="00E545C5" w:rsidRPr="003F2C27" w:rsidRDefault="00E545C5" w:rsidP="00E545C5">
            <w:pPr>
              <w:tabs>
                <w:tab w:val="left" w:leader="underscore" w:pos="9900"/>
              </w:tabs>
              <w:spacing w:before="60"/>
              <w:jc w:val="center"/>
              <w:rPr>
                <w:rFonts w:ascii="SVN-Gilroy" w:hAnsi="SVN-Gilroy"/>
                <w:b/>
                <w:szCs w:val="24"/>
              </w:rPr>
            </w:pPr>
            <w:r w:rsidRPr="003F2C27">
              <w:rPr>
                <w:rFonts w:ascii="SVN-Gilroy" w:hAnsi="SVN-Gilroy"/>
                <w:b/>
                <w:szCs w:val="24"/>
              </w:rPr>
              <w:t>Ghi chú (nếu có)</w:t>
            </w:r>
          </w:p>
        </w:tc>
      </w:tr>
      <w:tr w:rsidR="00E545C5" w:rsidRPr="009C7F0E" w14:paraId="4C84DBF5" w14:textId="77777777" w:rsidTr="0057036C">
        <w:trPr>
          <w:trHeight w:val="445"/>
        </w:trPr>
        <w:tc>
          <w:tcPr>
            <w:tcW w:w="567" w:type="dxa"/>
            <w:shd w:val="clear" w:color="auto" w:fill="auto"/>
            <w:vAlign w:val="center"/>
          </w:tcPr>
          <w:p w14:paraId="144DECD5" w14:textId="77777777" w:rsidR="00E545C5" w:rsidRPr="003F2C27" w:rsidRDefault="00E545C5" w:rsidP="00E545C5">
            <w:pPr>
              <w:tabs>
                <w:tab w:val="left" w:leader="underscore" w:pos="9900"/>
              </w:tabs>
              <w:spacing w:before="60"/>
              <w:ind w:left="-108" w:right="-185" w:hanging="108"/>
              <w:jc w:val="center"/>
              <w:rPr>
                <w:rFonts w:ascii="SVN-Gilroy" w:hAnsi="SVN-Gilroy"/>
                <w:szCs w:val="24"/>
              </w:rPr>
            </w:pPr>
            <w:r w:rsidRPr="003F2C27">
              <w:rPr>
                <w:rFonts w:ascii="SVN-Gilroy" w:hAnsi="SVN-Gilroy"/>
                <w:szCs w:val="24"/>
              </w:rPr>
              <w:t>2</w:t>
            </w:r>
          </w:p>
        </w:tc>
        <w:tc>
          <w:tcPr>
            <w:tcW w:w="7797" w:type="dxa"/>
            <w:gridSpan w:val="5"/>
            <w:shd w:val="clear" w:color="auto" w:fill="auto"/>
            <w:vAlign w:val="center"/>
          </w:tcPr>
          <w:p w14:paraId="18522D28" w14:textId="77777777" w:rsidR="00D33876" w:rsidRDefault="00D33876" w:rsidP="00D33876">
            <w:pPr>
              <w:widowControl w:val="0"/>
              <w:rPr>
                <w:rFonts w:ascii="SVN-Gilroy" w:hAnsi="SVN-Gilroy"/>
                <w:i/>
                <w:szCs w:val="24"/>
              </w:rPr>
            </w:pPr>
            <w:r w:rsidRPr="003F2C27">
              <w:rPr>
                <w:rFonts w:ascii="SVN-Gilroy" w:hAnsi="SVN-Gilroy"/>
                <w:iCs/>
                <w:color w:val="000000"/>
                <w:szCs w:val="24"/>
              </w:rPr>
              <w:t xml:space="preserve">Họ và tên: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p>
          <w:p w14:paraId="239B272F" w14:textId="77777777" w:rsidR="00D33876" w:rsidRPr="003F2C27" w:rsidRDefault="00D33876" w:rsidP="00D33876">
            <w:pPr>
              <w:widowControl w:val="0"/>
              <w:rPr>
                <w:rFonts w:ascii="SVN-Gilroy" w:hAnsi="SVN-Gilroy"/>
                <w:iCs/>
                <w:color w:val="000000"/>
                <w:szCs w:val="24"/>
              </w:rPr>
            </w:pPr>
            <w:r w:rsidRPr="003F2C27">
              <w:rPr>
                <w:rFonts w:ascii="SVN-Gilroy" w:hAnsi="SVN-Gilroy"/>
                <w:iCs/>
                <w:color w:val="000000"/>
                <w:szCs w:val="24"/>
              </w:rPr>
              <w:t xml:space="preserve">Chức vụ: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123AECC6" w14:textId="77777777" w:rsidR="00D33876" w:rsidRPr="003F2C27" w:rsidRDefault="00D33876" w:rsidP="00D33876">
            <w:pPr>
              <w:widowControl w:val="0"/>
              <w:rPr>
                <w:rFonts w:ascii="SVN-Gilroy" w:hAnsi="SVN-Gilroy"/>
                <w:iCs/>
                <w:color w:val="000000"/>
                <w:szCs w:val="24"/>
              </w:rPr>
            </w:pPr>
            <w:r w:rsidRPr="003F2C27">
              <w:rPr>
                <w:rFonts w:ascii="SVN-Gilroy" w:hAnsi="SVN-Gilroy"/>
                <w:iCs/>
                <w:color w:val="000000"/>
                <w:szCs w:val="24"/>
              </w:rPr>
              <w:t xml:space="preserve">Điện thoại: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iCs/>
                <w:color w:val="000000"/>
                <w:szCs w:val="24"/>
              </w:rPr>
              <w:t xml:space="preserve">Email: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799A3255" w14:textId="77777777" w:rsidR="00D33876" w:rsidRDefault="00D33876" w:rsidP="00D33876">
            <w:pPr>
              <w:tabs>
                <w:tab w:val="left" w:leader="underscore" w:pos="9900"/>
              </w:tabs>
              <w:jc w:val="both"/>
              <w:rPr>
                <w:rFonts w:ascii="SVN-Gilroy" w:hAnsi="SVN-Gilroy"/>
                <w:szCs w:val="24"/>
              </w:rPr>
            </w:pPr>
            <w:r w:rsidRPr="002522E3">
              <w:rPr>
                <w:rFonts w:ascii="SVN-Gilroy" w:hAnsi="SVN-Gilroy"/>
                <w:szCs w:val="24"/>
              </w:rPr>
              <w:t>Số CMND/CCCD/Thẻ CC/CC điện tử</w:t>
            </w:r>
            <w:r w:rsidRPr="00A0782F">
              <w:rPr>
                <w:rFonts w:ascii="SVN-Gilroy" w:hAnsi="SVN-Gilroy"/>
                <w:szCs w:val="24"/>
              </w:rPr>
              <w:t>:</w:t>
            </w:r>
            <w:r w:rsidRPr="002522E3">
              <w:rPr>
                <w:rFonts w:ascii="SVN-Gilroy" w:hAnsi="SVN-Gilroy"/>
                <w:szCs w:val="24"/>
              </w:rPr>
              <w:t xml:space="preserve"> ………………………</w:t>
            </w:r>
            <w:proofErr w:type="gramStart"/>
            <w:r w:rsidRPr="002522E3">
              <w:rPr>
                <w:rFonts w:ascii="SVN-Gilroy" w:hAnsi="SVN-Gilroy"/>
                <w:szCs w:val="24"/>
              </w:rPr>
              <w:t>….Ngày</w:t>
            </w:r>
            <w:proofErr w:type="gramEnd"/>
            <w:r w:rsidRPr="002522E3">
              <w:rPr>
                <w:rFonts w:ascii="SVN-Gilroy" w:hAnsi="SVN-Gilroy"/>
                <w:szCs w:val="24"/>
              </w:rPr>
              <w:t xml:space="preserve"> cấp: ………..……… N</w:t>
            </w:r>
            <w:r w:rsidRPr="002522E3">
              <w:rPr>
                <w:rFonts w:ascii="SVN-Gilroy" w:hAnsi="SVN-Gilroy" w:hint="eastAsia"/>
                <w:szCs w:val="24"/>
              </w:rPr>
              <w:t>ơ</w:t>
            </w:r>
            <w:r w:rsidRPr="002522E3">
              <w:rPr>
                <w:rFonts w:ascii="SVN-Gilroy" w:hAnsi="SVN-Gilroy"/>
                <w:szCs w:val="24"/>
              </w:rPr>
              <w:t xml:space="preserve">i cấp </w:t>
            </w:r>
            <w:r w:rsidRPr="002522E3">
              <w:rPr>
                <w:rFonts w:ascii="SVN-Gilroy" w:hAnsi="SVN-Gilroy" w:hint="eastAsia"/>
                <w:szCs w:val="24"/>
              </w:rPr>
              <w:t>……………</w:t>
            </w:r>
            <w:r>
              <w:rPr>
                <w:rFonts w:ascii="SVN-Gilroy" w:hAnsi="SVN-Gilroy"/>
                <w:szCs w:val="24"/>
              </w:rPr>
              <w:t xml:space="preserve">, có giá trị đến: </w:t>
            </w:r>
            <w:proofErr w:type="gramStart"/>
            <w:r>
              <w:rPr>
                <w:rFonts w:ascii="SVN-Gilroy" w:hAnsi="SVN-Gilroy"/>
                <w:szCs w:val="24"/>
              </w:rPr>
              <w:t>…..</w:t>
            </w:r>
            <w:proofErr w:type="gramEnd"/>
            <w:r>
              <w:rPr>
                <w:rFonts w:ascii="SVN-Gilroy" w:hAnsi="SVN-Gilroy"/>
                <w:szCs w:val="24"/>
              </w:rPr>
              <w:t>/…./……</w:t>
            </w:r>
          </w:p>
          <w:p w14:paraId="3B9726D3" w14:textId="2B89CEE2" w:rsidR="00E545C5" w:rsidRPr="003F2C27" w:rsidRDefault="00D33876" w:rsidP="00D33876">
            <w:pPr>
              <w:tabs>
                <w:tab w:val="left" w:leader="underscore" w:pos="9900"/>
              </w:tabs>
              <w:spacing w:before="60"/>
              <w:ind w:right="-634"/>
              <w:rPr>
                <w:rFonts w:ascii="SVN-Gilroy" w:hAnsi="SVN-Gilroy"/>
                <w:b/>
                <w:szCs w:val="24"/>
              </w:rPr>
            </w:pPr>
            <w:r w:rsidRPr="003F2C27">
              <w:rPr>
                <w:rFonts w:ascii="SVN-Gilroy" w:hAnsi="SVN-Gilroy"/>
                <w:szCs w:val="24"/>
              </w:rPr>
              <w:t xml:space="preserve">Địa chỉ: </w:t>
            </w:r>
            <w:r w:rsidRPr="003F2C27">
              <w:rPr>
                <w:rFonts w:ascii="SVN-Gilroy" w:hAnsi="SVN-Gilroy"/>
                <w:i/>
                <w:szCs w:val="24"/>
              </w:rPr>
              <w:t>…………………………………………</w:t>
            </w:r>
            <w:r>
              <w:rPr>
                <w:rFonts w:ascii="SVN-Gilroy" w:hAnsi="SVN-Gilroy"/>
                <w:i/>
                <w:szCs w:val="24"/>
              </w:rPr>
              <w:t>………………………………………</w:t>
            </w:r>
            <w:r w:rsidRPr="003F2C27">
              <w:rPr>
                <w:rFonts w:ascii="SVN-Gilroy" w:hAnsi="SVN-Gilroy"/>
                <w:i/>
                <w:szCs w:val="24"/>
              </w:rPr>
              <w:t>………………………………</w:t>
            </w:r>
          </w:p>
        </w:tc>
        <w:tc>
          <w:tcPr>
            <w:tcW w:w="2551" w:type="dxa"/>
            <w:gridSpan w:val="4"/>
            <w:shd w:val="clear" w:color="auto" w:fill="auto"/>
            <w:vAlign w:val="center"/>
          </w:tcPr>
          <w:p w14:paraId="30B93722" w14:textId="77777777" w:rsidR="00E545C5" w:rsidRPr="003F2C27" w:rsidRDefault="00E545C5" w:rsidP="00E545C5">
            <w:pPr>
              <w:tabs>
                <w:tab w:val="left" w:leader="underscore" w:pos="9900"/>
              </w:tabs>
              <w:spacing w:before="60"/>
              <w:ind w:right="-634"/>
              <w:rPr>
                <w:rFonts w:ascii="SVN-Gilroy" w:hAnsi="SVN-Gilroy"/>
                <w:b/>
                <w:szCs w:val="24"/>
              </w:rPr>
            </w:pPr>
          </w:p>
        </w:tc>
      </w:tr>
      <w:tr w:rsidR="00E545C5" w:rsidRPr="009C7F0E" w14:paraId="669BD27E" w14:textId="77777777" w:rsidTr="000F28F4">
        <w:trPr>
          <w:trHeight w:val="445"/>
        </w:trPr>
        <w:tc>
          <w:tcPr>
            <w:tcW w:w="10915" w:type="dxa"/>
            <w:gridSpan w:val="10"/>
            <w:shd w:val="clear" w:color="auto" w:fill="D9D9D9"/>
            <w:vAlign w:val="center"/>
          </w:tcPr>
          <w:p w14:paraId="1FF72038"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b/>
                <w:szCs w:val="24"/>
              </w:rPr>
              <w:t>VII.ĐĂNG KÝ THAY ĐỔI KHÁC:</w:t>
            </w:r>
          </w:p>
        </w:tc>
      </w:tr>
      <w:tr w:rsidR="00E545C5" w:rsidRPr="009C7F0E" w14:paraId="76672BD4" w14:textId="77777777" w:rsidTr="000F28F4">
        <w:trPr>
          <w:trHeight w:val="445"/>
        </w:trPr>
        <w:tc>
          <w:tcPr>
            <w:tcW w:w="10915" w:type="dxa"/>
            <w:gridSpan w:val="10"/>
            <w:shd w:val="clear" w:color="auto" w:fill="auto"/>
            <w:vAlign w:val="center"/>
          </w:tcPr>
          <w:p w14:paraId="02E716ED" w14:textId="77777777" w:rsidR="00E545C5" w:rsidRPr="003F2C27" w:rsidRDefault="00E545C5" w:rsidP="00E545C5">
            <w:pPr>
              <w:tabs>
                <w:tab w:val="left" w:leader="underscore" w:pos="9900"/>
              </w:tabs>
              <w:spacing w:before="60"/>
              <w:ind w:right="263"/>
              <w:rPr>
                <w:rFonts w:ascii="SVN-Gilroy" w:hAnsi="SVN-Gilroy"/>
                <w:b/>
                <w:szCs w:val="24"/>
              </w:rPr>
            </w:pPr>
            <w:r w:rsidRPr="003F2C27">
              <w:rPr>
                <w:rFonts w:ascii="SVN-Gilroy" w:hAnsi="SVN-Gilroy"/>
                <w:i/>
                <w:szCs w:val="24"/>
              </w:rPr>
              <w:t>………………………………………………………………………………………………………………………………………………………………………………………………………………………………………………………………………………………………………………………………………………………………………………………………………………………………………………………………………………………………………………………………………………………………………………………</w:t>
            </w:r>
            <w:r w:rsidRPr="003F2C27">
              <w:rPr>
                <w:rFonts w:ascii="SVN-Gilroy" w:hAnsi="SVN-Gilroy"/>
                <w:i/>
                <w:szCs w:val="24"/>
              </w:rPr>
              <w:lastRenderedPageBreak/>
              <w:t>………………………………………………………………………………………………………………………………………………………………………………………………………………………………………………………………………………………………………………………………………………………………………………………………………………………………………………………………………………………………………………………………………………………………………………………</w:t>
            </w:r>
          </w:p>
        </w:tc>
      </w:tr>
      <w:tr w:rsidR="00E545C5" w:rsidRPr="009C7F0E" w14:paraId="57567595" w14:textId="77777777" w:rsidTr="000F28F4">
        <w:trPr>
          <w:trHeight w:val="445"/>
        </w:trPr>
        <w:tc>
          <w:tcPr>
            <w:tcW w:w="10915" w:type="dxa"/>
            <w:gridSpan w:val="10"/>
            <w:shd w:val="clear" w:color="auto" w:fill="D9D9D9"/>
            <w:vAlign w:val="center"/>
          </w:tcPr>
          <w:p w14:paraId="6F096AE3" w14:textId="77777777" w:rsidR="00E545C5" w:rsidRPr="003F2C27" w:rsidRDefault="00E545C5" w:rsidP="00E545C5">
            <w:pPr>
              <w:tabs>
                <w:tab w:val="left" w:leader="underscore" w:pos="9900"/>
              </w:tabs>
              <w:spacing w:before="60"/>
              <w:ind w:right="-634"/>
              <w:rPr>
                <w:rFonts w:ascii="SVN-Gilroy" w:hAnsi="SVN-Gilroy"/>
                <w:b/>
                <w:szCs w:val="24"/>
              </w:rPr>
            </w:pPr>
            <w:r>
              <w:rPr>
                <w:rFonts w:ascii="SVN-Gilroy" w:hAnsi="SVN-Gilroy"/>
                <w:b/>
                <w:szCs w:val="24"/>
              </w:rPr>
              <w:lastRenderedPageBreak/>
              <w:t>VIII</w:t>
            </w:r>
            <w:r w:rsidRPr="003F2C27">
              <w:rPr>
                <w:rFonts w:ascii="SVN-Gilroy" w:hAnsi="SVN-Gilroy"/>
                <w:b/>
                <w:szCs w:val="24"/>
              </w:rPr>
              <w:t>.XÁC NHẬN CỦA KHÁCH HÀNG</w:t>
            </w:r>
          </w:p>
        </w:tc>
      </w:tr>
      <w:tr w:rsidR="00E545C5" w:rsidRPr="009C7F0E" w14:paraId="1136BC20" w14:textId="77777777" w:rsidTr="000F28F4">
        <w:trPr>
          <w:trHeight w:val="445"/>
        </w:trPr>
        <w:tc>
          <w:tcPr>
            <w:tcW w:w="10915" w:type="dxa"/>
            <w:gridSpan w:val="10"/>
            <w:shd w:val="clear" w:color="auto" w:fill="auto"/>
            <w:vAlign w:val="center"/>
          </w:tcPr>
          <w:p w14:paraId="2AE9BD5B" w14:textId="77777777" w:rsidR="00E545C5" w:rsidRPr="003F2C27" w:rsidRDefault="00E545C5" w:rsidP="00E545C5">
            <w:pPr>
              <w:tabs>
                <w:tab w:val="left" w:pos="377"/>
                <w:tab w:val="left" w:leader="underscore" w:pos="9900"/>
              </w:tabs>
              <w:jc w:val="both"/>
              <w:rPr>
                <w:rFonts w:ascii="SVN-Gilroy" w:hAnsi="SVN-Gilroy"/>
                <w:szCs w:val="24"/>
              </w:rPr>
            </w:pPr>
            <w:r w:rsidRPr="003F2C27">
              <w:rPr>
                <w:rFonts w:ascii="SVN-Gilroy" w:hAnsi="SVN-Gilroy"/>
                <w:szCs w:val="24"/>
              </w:rPr>
              <w:t xml:space="preserve">Chúng tôi cam kết rằng: </w:t>
            </w:r>
          </w:p>
          <w:p w14:paraId="0D4E1345" w14:textId="3FB32CCD" w:rsidR="000A6091" w:rsidRDefault="00E545C5" w:rsidP="00E545C5">
            <w:pPr>
              <w:numPr>
                <w:ilvl w:val="0"/>
                <w:numId w:val="8"/>
              </w:numPr>
              <w:tabs>
                <w:tab w:val="left" w:pos="377"/>
                <w:tab w:val="left" w:leader="underscore" w:pos="9900"/>
              </w:tabs>
              <w:ind w:left="377" w:hanging="374"/>
              <w:jc w:val="both"/>
              <w:rPr>
                <w:rFonts w:ascii="SVN-Gilroy" w:hAnsi="SVN-Gilroy"/>
                <w:szCs w:val="24"/>
              </w:rPr>
            </w:pPr>
            <w:r w:rsidRPr="003F2C27">
              <w:rPr>
                <w:rFonts w:ascii="SVN-Gilroy" w:hAnsi="SVN-Gilroy"/>
                <w:szCs w:val="24"/>
              </w:rPr>
              <w:t xml:space="preserve">Mọi thông tin Chúng tôi cung cấp là chính xác, </w:t>
            </w:r>
            <w:r w:rsidRPr="00DA6DF7">
              <w:rPr>
                <w:rFonts w:ascii="SVN-Gilroy" w:hAnsi="SVN-Gilroy"/>
                <w:szCs w:val="24"/>
              </w:rPr>
              <w:t>đ</w:t>
            </w:r>
            <w:r w:rsidRPr="003F2C27">
              <w:rPr>
                <w:rFonts w:ascii="SVN-Gilroy" w:hAnsi="SVN-Gilroy"/>
                <w:szCs w:val="24"/>
              </w:rPr>
              <w:t xml:space="preserve">ầy </w:t>
            </w:r>
            <w:r w:rsidRPr="00DA6DF7">
              <w:rPr>
                <w:rFonts w:ascii="SVN-Gilroy" w:hAnsi="SVN-Gilroy"/>
                <w:szCs w:val="24"/>
              </w:rPr>
              <w:t>đ</w:t>
            </w:r>
            <w:r w:rsidRPr="003F2C27">
              <w:rPr>
                <w:rFonts w:ascii="SVN-Gilroy" w:hAnsi="SVN-Gilroy"/>
                <w:szCs w:val="24"/>
              </w:rPr>
              <w:t>ủ, chân thực và cập nhật.</w:t>
            </w:r>
            <w:r w:rsidR="00390BCC">
              <w:rPr>
                <w:rFonts w:ascii="SVN-Gilroy" w:hAnsi="SVN-Gilroy"/>
                <w:szCs w:val="24"/>
              </w:rPr>
              <w:t xml:space="preserve"> </w:t>
            </w:r>
            <w:r w:rsidRPr="003F2C27">
              <w:rPr>
                <w:rFonts w:ascii="SVN-Gilroy" w:hAnsi="SVN-Gilroy"/>
                <w:szCs w:val="24"/>
              </w:rPr>
              <w:t>Chúng tôi s</w:t>
            </w:r>
            <w:r w:rsidRPr="003F2C27">
              <w:rPr>
                <w:rFonts w:ascii="SVN-Gilroy" w:hAnsi="SVN-Gilroy" w:cs="Cambria"/>
                <w:szCs w:val="24"/>
              </w:rPr>
              <w:t>ẽ</w:t>
            </w:r>
            <w:r w:rsidRPr="003F2C27">
              <w:rPr>
                <w:rFonts w:ascii="SVN-Gilroy" w:hAnsi="SVN-Gilroy"/>
                <w:szCs w:val="24"/>
              </w:rPr>
              <w:t xml:space="preserve"> th</w:t>
            </w:r>
            <w:r w:rsidRPr="003F2C27">
              <w:rPr>
                <w:rFonts w:ascii="SVN-Gilroy" w:hAnsi="SVN-Gilroy" w:cs="VNI-Times"/>
                <w:szCs w:val="24"/>
              </w:rPr>
              <w:t>ô</w:t>
            </w:r>
            <w:r w:rsidRPr="003F2C27">
              <w:rPr>
                <w:rFonts w:ascii="SVN-Gilroy" w:hAnsi="SVN-Gilroy"/>
                <w:szCs w:val="24"/>
              </w:rPr>
              <w:t>ng b</w:t>
            </w:r>
            <w:r w:rsidRPr="003F2C27">
              <w:rPr>
                <w:rFonts w:ascii="SVN-Gilroy" w:hAnsi="SVN-Gilroy" w:cs="VNI-Times"/>
                <w:szCs w:val="24"/>
              </w:rPr>
              <w:t>á</w:t>
            </w:r>
            <w:r w:rsidRPr="003F2C27">
              <w:rPr>
                <w:rFonts w:ascii="SVN-Gilroy" w:hAnsi="SVN-Gilroy"/>
                <w:szCs w:val="24"/>
              </w:rPr>
              <w:t>o cho VPBank trong vòng 30 ngày n</w:t>
            </w:r>
            <w:r w:rsidRPr="003F2C27">
              <w:rPr>
                <w:rFonts w:ascii="SVN-Gilroy" w:hAnsi="SVN-Gilroy" w:cs="Cambria"/>
                <w:szCs w:val="24"/>
              </w:rPr>
              <w:t>ế</w:t>
            </w:r>
            <w:r w:rsidRPr="003F2C27">
              <w:rPr>
                <w:rFonts w:ascii="SVN-Gilroy" w:hAnsi="SVN-Gilroy"/>
                <w:szCs w:val="24"/>
              </w:rPr>
              <w:t>u c</w:t>
            </w:r>
            <w:r w:rsidRPr="003F2C27">
              <w:rPr>
                <w:rFonts w:ascii="SVN-Gilroy" w:hAnsi="SVN-Gilroy" w:cs="VNI-Times"/>
                <w:szCs w:val="24"/>
              </w:rPr>
              <w:t>ó</w:t>
            </w:r>
            <w:r w:rsidRPr="003F2C27">
              <w:rPr>
                <w:rFonts w:ascii="SVN-Gilroy" w:hAnsi="SVN-Gilroy"/>
                <w:szCs w:val="24"/>
              </w:rPr>
              <w:t xml:space="preserve"> b</w:t>
            </w:r>
            <w:r w:rsidRPr="003F2C27">
              <w:rPr>
                <w:rFonts w:ascii="SVN-Gilroy" w:hAnsi="SVN-Gilroy" w:cs="Cambria"/>
                <w:szCs w:val="24"/>
              </w:rPr>
              <w:t>ấ</w:t>
            </w:r>
            <w:r w:rsidRPr="003F2C27">
              <w:rPr>
                <w:rFonts w:ascii="SVN-Gilroy" w:hAnsi="SVN-Gilroy"/>
                <w:szCs w:val="24"/>
              </w:rPr>
              <w:t>t k</w:t>
            </w:r>
            <w:r w:rsidRPr="003F2C27">
              <w:rPr>
                <w:rFonts w:ascii="SVN-Gilroy" w:hAnsi="SVN-Gilroy" w:cs="Cambria"/>
                <w:szCs w:val="24"/>
              </w:rPr>
              <w:t>ỳ</w:t>
            </w:r>
            <w:r w:rsidRPr="003F2C27">
              <w:rPr>
                <w:rFonts w:ascii="SVN-Gilroy" w:hAnsi="SVN-Gilroy"/>
                <w:szCs w:val="24"/>
              </w:rPr>
              <w:t xml:space="preserve"> thay đ</w:t>
            </w:r>
            <w:r w:rsidRPr="003F2C27">
              <w:rPr>
                <w:rFonts w:ascii="SVN-Gilroy" w:hAnsi="SVN-Gilroy" w:cs="Cambria"/>
                <w:szCs w:val="24"/>
              </w:rPr>
              <w:t>ổ</w:t>
            </w:r>
            <w:r w:rsidRPr="003F2C27">
              <w:rPr>
                <w:rFonts w:ascii="SVN-Gilroy" w:hAnsi="SVN-Gilroy"/>
                <w:szCs w:val="24"/>
              </w:rPr>
              <w:t>i n</w:t>
            </w:r>
            <w:r w:rsidRPr="003F2C27">
              <w:rPr>
                <w:rFonts w:ascii="SVN-Gilroy" w:hAnsi="SVN-Gilroy" w:cs="VNI-Times"/>
                <w:szCs w:val="24"/>
              </w:rPr>
              <w:t>à</w:t>
            </w:r>
            <w:r w:rsidRPr="003F2C27">
              <w:rPr>
                <w:rFonts w:ascii="SVN-Gilroy" w:hAnsi="SVN-Gilroy"/>
                <w:szCs w:val="24"/>
              </w:rPr>
              <w:t>o đ</w:t>
            </w:r>
            <w:r w:rsidRPr="003F2C27">
              <w:rPr>
                <w:rFonts w:ascii="SVN-Gilroy" w:hAnsi="SVN-Gilroy" w:cs="Cambria"/>
                <w:szCs w:val="24"/>
              </w:rPr>
              <w:t>ố</w:t>
            </w:r>
            <w:r w:rsidRPr="003F2C27">
              <w:rPr>
                <w:rFonts w:ascii="SVN-Gilroy" w:hAnsi="SVN-Gilroy"/>
                <w:szCs w:val="24"/>
              </w:rPr>
              <w:t>i v</w:t>
            </w:r>
            <w:r w:rsidRPr="003F2C27">
              <w:rPr>
                <w:rFonts w:ascii="SVN-Gilroy" w:hAnsi="SVN-Gilroy" w:cs="Cambria"/>
                <w:szCs w:val="24"/>
              </w:rPr>
              <w:t>ớ</w:t>
            </w:r>
            <w:r w:rsidRPr="003F2C27">
              <w:rPr>
                <w:rFonts w:ascii="SVN-Gilroy" w:hAnsi="SVN-Gilroy"/>
                <w:szCs w:val="24"/>
              </w:rPr>
              <w:t>i th</w:t>
            </w:r>
            <w:r w:rsidRPr="003F2C27">
              <w:rPr>
                <w:rFonts w:ascii="SVN-Gilroy" w:hAnsi="SVN-Gilroy" w:cs="VNI-Times"/>
                <w:szCs w:val="24"/>
              </w:rPr>
              <w:t>ô</w:t>
            </w:r>
            <w:r w:rsidRPr="003F2C27">
              <w:rPr>
                <w:rFonts w:ascii="SVN-Gilroy" w:hAnsi="SVN-Gilroy"/>
                <w:szCs w:val="24"/>
              </w:rPr>
              <w:t>ng tin m</w:t>
            </w:r>
            <w:r w:rsidRPr="003F2C27">
              <w:rPr>
                <w:rFonts w:ascii="SVN-Gilroy" w:hAnsi="SVN-Gilroy" w:cs="VNI-Times"/>
                <w:szCs w:val="24"/>
              </w:rPr>
              <w:t>à</w:t>
            </w:r>
            <w:r w:rsidRPr="003F2C27">
              <w:rPr>
                <w:rFonts w:ascii="SVN-Gilroy" w:hAnsi="SVN-Gilroy"/>
                <w:szCs w:val="24"/>
              </w:rPr>
              <w:t xml:space="preserve"> </w:t>
            </w:r>
            <w:r>
              <w:rPr>
                <w:rFonts w:ascii="SVN-Gilroy" w:hAnsi="SVN-Gilroy"/>
                <w:szCs w:val="24"/>
              </w:rPr>
              <w:t>C</w:t>
            </w:r>
            <w:r w:rsidRPr="003F2C27">
              <w:rPr>
                <w:rFonts w:ascii="SVN-Gilroy" w:hAnsi="SVN-Gilroy"/>
                <w:szCs w:val="24"/>
              </w:rPr>
              <w:t>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đã cung c</w:t>
            </w:r>
            <w:r w:rsidRPr="003F2C27">
              <w:rPr>
                <w:rFonts w:ascii="SVN-Gilroy" w:hAnsi="SVN-Gilroy" w:cs="Cambria"/>
                <w:szCs w:val="24"/>
              </w:rPr>
              <w:t>ấ</w:t>
            </w:r>
            <w:r w:rsidRPr="003F2C27">
              <w:rPr>
                <w:rFonts w:ascii="SVN-Gilroy" w:hAnsi="SVN-Gilroy"/>
                <w:szCs w:val="24"/>
              </w:rPr>
              <w:t>p cho VPBank v</w:t>
            </w:r>
            <w:r w:rsidRPr="003F2C27">
              <w:rPr>
                <w:rFonts w:ascii="SVN-Gilroy" w:hAnsi="SVN-Gilroy" w:cs="VNI-Times"/>
                <w:szCs w:val="24"/>
              </w:rPr>
              <w:t>à</w:t>
            </w:r>
            <w:r w:rsidRPr="003F2C27">
              <w:rPr>
                <w:rFonts w:ascii="SVN-Gilroy" w:hAnsi="SVN-Gilroy"/>
                <w:szCs w:val="24"/>
              </w:rPr>
              <w:t xml:space="preserve"> mi</w:t>
            </w:r>
            <w:r w:rsidRPr="003F2C27">
              <w:rPr>
                <w:rFonts w:ascii="SVN-Gilroy" w:hAnsi="SVN-Gilroy" w:cs="Cambria"/>
                <w:szCs w:val="24"/>
              </w:rPr>
              <w:t>ễ</w:t>
            </w:r>
            <w:r w:rsidRPr="003F2C27">
              <w:rPr>
                <w:rFonts w:ascii="SVN-Gilroy" w:hAnsi="SVN-Gilroy"/>
                <w:szCs w:val="24"/>
              </w:rPr>
              <w:t>n tr</w:t>
            </w:r>
            <w:r w:rsidRPr="003F2C27">
              <w:rPr>
                <w:rFonts w:ascii="SVN-Gilroy" w:hAnsi="SVN-Gilroy" w:cs="Cambria"/>
                <w:szCs w:val="24"/>
              </w:rPr>
              <w:t>ừ</w:t>
            </w:r>
            <w:r w:rsidRPr="003F2C27">
              <w:rPr>
                <w:rFonts w:ascii="SVN-Gilroy" w:hAnsi="SVN-Gilroy"/>
                <w:szCs w:val="24"/>
              </w:rPr>
              <w:t xml:space="preserve"> tr</w:t>
            </w:r>
            <w:r w:rsidRPr="003F2C27">
              <w:rPr>
                <w:rFonts w:ascii="SVN-Gilroy" w:hAnsi="SVN-Gilroy" w:cs="VNI-Times"/>
                <w:szCs w:val="24"/>
              </w:rPr>
              <w:t>á</w:t>
            </w:r>
            <w:r w:rsidRPr="003F2C27">
              <w:rPr>
                <w:rFonts w:ascii="SVN-Gilroy" w:hAnsi="SVN-Gilroy"/>
                <w:szCs w:val="24"/>
              </w:rPr>
              <w:t>ch nhi</w:t>
            </w:r>
            <w:r w:rsidRPr="003F2C27">
              <w:rPr>
                <w:rFonts w:ascii="SVN-Gilroy" w:hAnsi="SVN-Gilroy" w:cs="Cambria"/>
                <w:szCs w:val="24"/>
              </w:rPr>
              <w:t>ệ</w:t>
            </w:r>
            <w:r w:rsidRPr="003F2C27">
              <w:rPr>
                <w:rFonts w:ascii="SVN-Gilroy" w:hAnsi="SVN-Gilroy"/>
                <w:szCs w:val="24"/>
              </w:rPr>
              <w:t>m c</w:t>
            </w:r>
            <w:r w:rsidRPr="003F2C27">
              <w:rPr>
                <w:rFonts w:ascii="SVN-Gilroy" w:hAnsi="SVN-Gilroy" w:cs="Cambria"/>
                <w:szCs w:val="24"/>
              </w:rPr>
              <w:t>ủ</w:t>
            </w:r>
            <w:r w:rsidRPr="003F2C27">
              <w:rPr>
                <w:rFonts w:ascii="SVN-Gilroy" w:hAnsi="SVN-Gilroy"/>
                <w:szCs w:val="24"/>
              </w:rPr>
              <w:t>a VPBank trong m</w:t>
            </w:r>
            <w:r w:rsidRPr="003F2C27">
              <w:rPr>
                <w:rFonts w:ascii="SVN-Gilroy" w:hAnsi="SVN-Gilroy" w:cs="Cambria"/>
                <w:szCs w:val="24"/>
              </w:rPr>
              <w:t>ọ</w:t>
            </w:r>
            <w:r w:rsidRPr="003F2C27">
              <w:rPr>
                <w:rFonts w:ascii="SVN-Gilroy" w:hAnsi="SVN-Gilroy"/>
                <w:szCs w:val="24"/>
              </w:rPr>
              <w:t>i tr</w:t>
            </w:r>
            <w:r w:rsidRPr="003F2C27">
              <w:rPr>
                <w:rFonts w:ascii="SVN-Gilroy" w:hAnsi="SVN-Gilroy" w:cs="Cambria"/>
                <w:szCs w:val="24"/>
              </w:rPr>
              <w:t>ườ</w:t>
            </w:r>
            <w:r w:rsidRPr="003F2C27">
              <w:rPr>
                <w:rFonts w:ascii="SVN-Gilroy" w:hAnsi="SVN-Gilroy"/>
                <w:szCs w:val="24"/>
              </w:rPr>
              <w:t>ng h</w:t>
            </w:r>
            <w:r w:rsidRPr="003F2C27">
              <w:rPr>
                <w:rFonts w:ascii="SVN-Gilroy" w:hAnsi="SVN-Gilroy" w:cs="Cambria"/>
                <w:szCs w:val="24"/>
              </w:rPr>
              <w:t>ợ</w:t>
            </w:r>
            <w:r w:rsidRPr="003F2C27">
              <w:rPr>
                <w:rFonts w:ascii="SVN-Gilroy" w:hAnsi="SVN-Gilroy"/>
                <w:szCs w:val="24"/>
              </w:rPr>
              <w:t>p n</w:t>
            </w:r>
            <w:r w:rsidRPr="003F2C27">
              <w:rPr>
                <w:rFonts w:ascii="SVN-Gilroy" w:hAnsi="SVN-Gilroy" w:cs="Cambria"/>
                <w:szCs w:val="24"/>
              </w:rPr>
              <w:t>ế</w:t>
            </w:r>
            <w:r w:rsidRPr="003F2C27">
              <w:rPr>
                <w:rFonts w:ascii="SVN-Gilroy" w:hAnsi="SVN-Gilroy"/>
                <w:szCs w:val="24"/>
              </w:rPr>
              <w:t>u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ch</w:t>
            </w:r>
            <w:r w:rsidRPr="003F2C27">
              <w:rPr>
                <w:rFonts w:ascii="SVN-Gilroy" w:hAnsi="SVN-Gilroy" w:cs="Cambria"/>
                <w:szCs w:val="24"/>
              </w:rPr>
              <w:t>ậ</w:t>
            </w:r>
            <w:r w:rsidRPr="003F2C27">
              <w:rPr>
                <w:rFonts w:ascii="SVN-Gilroy" w:hAnsi="SVN-Gilroy"/>
                <w:szCs w:val="24"/>
              </w:rPr>
              <w:t>m tr</w:t>
            </w:r>
            <w:r w:rsidRPr="003F2C27">
              <w:rPr>
                <w:rFonts w:ascii="SVN-Gilroy" w:hAnsi="SVN-Gilroy" w:cs="Cambria"/>
                <w:szCs w:val="24"/>
              </w:rPr>
              <w:t>ễ</w:t>
            </w:r>
            <w:r w:rsidRPr="003F2C27">
              <w:rPr>
                <w:rFonts w:ascii="SVN-Gilroy" w:hAnsi="SVN-Gilroy"/>
                <w:szCs w:val="24"/>
              </w:rPr>
              <w:t xml:space="preserve"> trong vi</w:t>
            </w:r>
            <w:r w:rsidRPr="003F2C27">
              <w:rPr>
                <w:rFonts w:ascii="SVN-Gilroy" w:hAnsi="SVN-Gilroy" w:cs="Cambria"/>
                <w:szCs w:val="24"/>
              </w:rPr>
              <w:t>ệ</w:t>
            </w:r>
            <w:r w:rsidRPr="003F2C27">
              <w:rPr>
                <w:rFonts w:ascii="SVN-Gilroy" w:hAnsi="SVN-Gilroy"/>
                <w:szCs w:val="24"/>
              </w:rPr>
              <w:t>c kh</w:t>
            </w:r>
            <w:r w:rsidRPr="003F2C27">
              <w:rPr>
                <w:rFonts w:ascii="SVN-Gilroy" w:hAnsi="SVN-Gilroy" w:cs="VNI-Times"/>
                <w:szCs w:val="24"/>
              </w:rPr>
              <w:t>ô</w:t>
            </w:r>
            <w:r w:rsidRPr="003F2C27">
              <w:rPr>
                <w:rFonts w:ascii="SVN-Gilroy" w:hAnsi="SVN-Gilroy"/>
                <w:szCs w:val="24"/>
              </w:rPr>
              <w:t>ng th</w:t>
            </w:r>
            <w:r w:rsidRPr="003F2C27">
              <w:rPr>
                <w:rFonts w:ascii="SVN-Gilroy" w:hAnsi="SVN-Gilroy" w:cs="Cambria"/>
                <w:szCs w:val="24"/>
              </w:rPr>
              <w:t>ự</w:t>
            </w:r>
            <w:r w:rsidRPr="003F2C27">
              <w:rPr>
                <w:rFonts w:ascii="SVN-Gilroy" w:hAnsi="SVN-Gilroy"/>
                <w:szCs w:val="24"/>
              </w:rPr>
              <w:t>c hi</w:t>
            </w:r>
            <w:r w:rsidRPr="003F2C27">
              <w:rPr>
                <w:rFonts w:ascii="SVN-Gilroy" w:hAnsi="SVN-Gilroy" w:cs="Cambria"/>
                <w:szCs w:val="24"/>
              </w:rPr>
              <w:t>ệ</w:t>
            </w:r>
            <w:r w:rsidRPr="003F2C27">
              <w:rPr>
                <w:rFonts w:ascii="SVN-Gilroy" w:hAnsi="SVN-Gilroy"/>
                <w:szCs w:val="24"/>
              </w:rPr>
              <w:t>n theo đúng cam k</w:t>
            </w:r>
            <w:r w:rsidRPr="003F2C27">
              <w:rPr>
                <w:rFonts w:ascii="SVN-Gilroy" w:hAnsi="SVN-Gilroy" w:cs="Cambria"/>
                <w:szCs w:val="24"/>
              </w:rPr>
              <w:t>ế</w:t>
            </w:r>
            <w:r w:rsidRPr="003F2C27">
              <w:rPr>
                <w:rFonts w:ascii="SVN-Gilroy" w:hAnsi="SVN-Gilroy"/>
                <w:szCs w:val="24"/>
              </w:rPr>
              <w:t>t n</w:t>
            </w:r>
            <w:r w:rsidRPr="003F2C27">
              <w:rPr>
                <w:rFonts w:ascii="SVN-Gilroy" w:hAnsi="SVN-Gilroy" w:cs="VNI-Times"/>
                <w:szCs w:val="24"/>
              </w:rPr>
              <w:t>à</w:t>
            </w:r>
            <w:r w:rsidRPr="003F2C27">
              <w:rPr>
                <w:rFonts w:ascii="SVN-Gilroy" w:hAnsi="SVN-Gilroy"/>
                <w:szCs w:val="24"/>
              </w:rPr>
              <w:t>y.</w:t>
            </w:r>
            <w:r w:rsidR="000A6091">
              <w:rPr>
                <w:rFonts w:ascii="SVN-Gilroy" w:hAnsi="SVN-Gilroy"/>
                <w:szCs w:val="24"/>
              </w:rPr>
              <w:t xml:space="preserve"> </w:t>
            </w:r>
          </w:p>
          <w:p w14:paraId="641218EF" w14:textId="784B13FE" w:rsidR="00E545C5" w:rsidRDefault="000A6091" w:rsidP="00E545C5">
            <w:pPr>
              <w:numPr>
                <w:ilvl w:val="0"/>
                <w:numId w:val="8"/>
              </w:numPr>
              <w:tabs>
                <w:tab w:val="left" w:pos="377"/>
                <w:tab w:val="left" w:leader="underscore" w:pos="9900"/>
              </w:tabs>
              <w:ind w:left="377" w:hanging="374"/>
              <w:jc w:val="both"/>
              <w:rPr>
                <w:rFonts w:ascii="SVN-Gilroy" w:hAnsi="SVN-Gilroy"/>
                <w:szCs w:val="24"/>
              </w:rPr>
            </w:pPr>
            <w:r>
              <w:rPr>
                <w:rFonts w:ascii="SVN-Gilroy" w:hAnsi="SVN-Gilroy"/>
                <w:szCs w:val="24"/>
              </w:rPr>
              <w:t>Chúng tôi cam kết cập nhật hiệu lực, thời hạn sử dụng của Giấy tờ tùy thân của Đại diện hợp pháp, Người được ủy quyền sử dụng TKTT theo đúng quy định tại Điều kiện giao dịch chung.</w:t>
            </w:r>
          </w:p>
          <w:p w14:paraId="0D138D61" w14:textId="3F81C0B2" w:rsidR="00E545C5" w:rsidRPr="00A547E0" w:rsidRDefault="00E545C5" w:rsidP="00E545C5">
            <w:pPr>
              <w:numPr>
                <w:ilvl w:val="0"/>
                <w:numId w:val="8"/>
              </w:numPr>
              <w:tabs>
                <w:tab w:val="left" w:pos="377"/>
                <w:tab w:val="left" w:leader="underscore" w:pos="9900"/>
              </w:tabs>
              <w:ind w:left="377" w:hanging="374"/>
              <w:jc w:val="both"/>
              <w:rPr>
                <w:rFonts w:ascii="SVN-Gilroy" w:hAnsi="SVN-Gilroy" w:cs="VNI-Times"/>
                <w:szCs w:val="24"/>
              </w:rPr>
            </w:pPr>
            <w:r w:rsidRPr="003F2C27">
              <w:rPr>
                <w:rFonts w:ascii="SVN-Gilroy" w:hAnsi="SVN-Gilroy" w:cs="VNI-Times"/>
                <w:szCs w:val="24"/>
              </w:rPr>
              <w:t>Trong tr</w:t>
            </w:r>
            <w:r w:rsidRPr="00DA6DF7">
              <w:rPr>
                <w:rFonts w:ascii="SVN-Gilroy" w:hAnsi="SVN-Gilroy" w:cs="VNI-Times"/>
                <w:szCs w:val="24"/>
              </w:rPr>
              <w:t>ư</w:t>
            </w:r>
            <w:r w:rsidRPr="003F2C27">
              <w:rPr>
                <w:rFonts w:ascii="SVN-Gilroy" w:hAnsi="SVN-Gilroy" w:cs="VNI-Times"/>
                <w:szCs w:val="24"/>
              </w:rPr>
              <w:t>ờng hợp đăng ký thay đổi mẫu dấu, Chúng tôi cam kết mẫu dấu đ</w:t>
            </w:r>
            <w:r w:rsidRPr="00DA6DF7">
              <w:rPr>
                <w:rFonts w:ascii="SVN-Gilroy" w:hAnsi="SVN-Gilroy" w:cs="VNI-Times"/>
                <w:szCs w:val="24"/>
              </w:rPr>
              <w:t>ư</w:t>
            </w:r>
            <w:r w:rsidRPr="003F2C27">
              <w:rPr>
                <w:rFonts w:ascii="SVN-Gilroy" w:hAnsi="SVN-Gilroy" w:cs="VNI-Times"/>
                <w:szCs w:val="24"/>
              </w:rPr>
              <w:t>ợc đăng ký tại Phụ lục này đã đ</w:t>
            </w:r>
            <w:r w:rsidRPr="00DA6DF7">
              <w:rPr>
                <w:rFonts w:ascii="SVN-Gilroy" w:hAnsi="SVN-Gilroy" w:cs="VNI-Times"/>
                <w:szCs w:val="24"/>
              </w:rPr>
              <w:t>ư</w:t>
            </w:r>
            <w:r w:rsidRPr="003F2C27">
              <w:rPr>
                <w:rFonts w:ascii="SVN-Gilroy" w:hAnsi="SVN-Gilroy" w:cs="VNI-Times"/>
                <w:szCs w:val="24"/>
              </w:rPr>
              <w:t>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w:t>
            </w:r>
          </w:p>
          <w:p w14:paraId="42237604" w14:textId="77777777" w:rsidR="00E545C5" w:rsidRPr="003F2C27" w:rsidRDefault="00E545C5" w:rsidP="00E545C5">
            <w:pPr>
              <w:numPr>
                <w:ilvl w:val="0"/>
                <w:numId w:val="8"/>
              </w:numPr>
              <w:tabs>
                <w:tab w:val="left" w:pos="377"/>
                <w:tab w:val="left" w:leader="underscore" w:pos="9900"/>
              </w:tabs>
              <w:ind w:left="377" w:hanging="374"/>
              <w:jc w:val="both"/>
              <w:rPr>
                <w:rFonts w:ascii="SVN-Gilroy" w:hAnsi="SVN-Gilroy" w:cs="VNI-Times"/>
                <w:szCs w:val="24"/>
              </w:rPr>
            </w:pPr>
            <w:r w:rsidRPr="003F2C27">
              <w:rPr>
                <w:rFonts w:ascii="SVN-Gilroy" w:hAnsi="SVN-Gilroy" w:cs="VNI-Times"/>
                <w:szCs w:val="24"/>
              </w:rPr>
              <w:t>Các nội dung thay đổi trên có hiệu lực kể từ ngày VPBank chấp thuận tại Phần dành cho VPBank của Giấy đề nghị, các nội dung khác không được đề cập tại Phụ lục này (bao gồm cả nội dung, thời hạn ủy quyền) hoặc không được VPBank chấp thuận thì giữ nguyên hiệu lực theo các văn bản Khách hàng đã đăng ký với VPBank và được VPBank chấp thuận.</w:t>
            </w:r>
          </w:p>
          <w:p w14:paraId="65733EA2" w14:textId="77777777" w:rsidR="00E545C5" w:rsidRPr="003F2C27" w:rsidRDefault="00E545C5" w:rsidP="00E545C5">
            <w:pPr>
              <w:numPr>
                <w:ilvl w:val="0"/>
                <w:numId w:val="8"/>
              </w:numPr>
              <w:tabs>
                <w:tab w:val="left" w:pos="377"/>
                <w:tab w:val="left" w:leader="underscore" w:pos="9900"/>
              </w:tabs>
              <w:ind w:left="377" w:hanging="374"/>
              <w:jc w:val="both"/>
              <w:rPr>
                <w:rFonts w:ascii="SVN-Gilroy" w:hAnsi="SVN-Gilroy"/>
                <w:b/>
                <w:szCs w:val="24"/>
              </w:rPr>
            </w:pPr>
            <w:r w:rsidRPr="003F2C27">
              <w:rPr>
                <w:rFonts w:ascii="SVN-Gilroy" w:hAnsi="SVN-Gilroy"/>
                <w:szCs w:val="24"/>
              </w:rPr>
              <w:t>Chúng tôi hi</w:t>
            </w:r>
            <w:r w:rsidRPr="003F2C27">
              <w:rPr>
                <w:rFonts w:ascii="SVN-Gilroy" w:hAnsi="SVN-Gilroy" w:cs="Cambria"/>
                <w:szCs w:val="24"/>
              </w:rPr>
              <w:t>ể</w:t>
            </w:r>
            <w:r w:rsidRPr="003F2C27">
              <w:rPr>
                <w:rFonts w:ascii="SVN-Gilroy" w:hAnsi="SVN-Gilroy"/>
                <w:szCs w:val="24"/>
              </w:rPr>
              <w:t>u r</w:t>
            </w:r>
            <w:r w:rsidRPr="003F2C27">
              <w:rPr>
                <w:rFonts w:ascii="SVN-Gilroy" w:hAnsi="SVN-Gilroy" w:cs="Cambria"/>
                <w:szCs w:val="24"/>
              </w:rPr>
              <w:t>ằ</w:t>
            </w:r>
            <w:r w:rsidRPr="003F2C27">
              <w:rPr>
                <w:rFonts w:ascii="SVN-Gilroy" w:hAnsi="SVN-Gilroy"/>
                <w:szCs w:val="24"/>
              </w:rPr>
              <w:t>ng tr</w:t>
            </w:r>
            <w:r w:rsidRPr="003F2C27">
              <w:rPr>
                <w:rFonts w:ascii="SVN-Gilroy" w:hAnsi="SVN-Gilroy" w:cs="Cambria"/>
                <w:szCs w:val="24"/>
              </w:rPr>
              <w:t>ườ</w:t>
            </w:r>
            <w:r w:rsidRPr="003F2C27">
              <w:rPr>
                <w:rFonts w:ascii="SVN-Gilroy" w:hAnsi="SVN-Gilroy"/>
                <w:szCs w:val="24"/>
              </w:rPr>
              <w:t>ng h</w:t>
            </w:r>
            <w:r w:rsidRPr="003F2C27">
              <w:rPr>
                <w:rFonts w:ascii="SVN-Gilroy" w:hAnsi="SVN-Gilroy" w:cs="Cambria"/>
                <w:szCs w:val="24"/>
              </w:rPr>
              <w:t>ợ</w:t>
            </w:r>
            <w:r w:rsidRPr="003F2C27">
              <w:rPr>
                <w:rFonts w:ascii="SVN-Gilroy" w:hAnsi="SVN-Gilroy"/>
                <w:szCs w:val="24"/>
              </w:rPr>
              <w:t>p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l</w:t>
            </w:r>
            <w:r w:rsidRPr="003F2C27">
              <w:rPr>
                <w:rFonts w:ascii="SVN-Gilroy" w:hAnsi="SVN-Gilroy" w:cs="Cambria"/>
                <w:szCs w:val="24"/>
              </w:rPr>
              <w:t>ậ</w:t>
            </w:r>
            <w:r w:rsidRPr="003F2C27">
              <w:rPr>
                <w:rFonts w:ascii="SVN-Gilroy" w:hAnsi="SVN-Gilroy"/>
                <w:szCs w:val="24"/>
              </w:rPr>
              <w:t>p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 Gi</w:t>
            </w:r>
            <w:r w:rsidRPr="003F2C27">
              <w:rPr>
                <w:rFonts w:ascii="SVN-Gilroy" w:hAnsi="SVN-Gilroy" w:cs="Cambria"/>
                <w:szCs w:val="24"/>
              </w:rPr>
              <w:t>ấ</w:t>
            </w:r>
            <w:r w:rsidRPr="003F2C27">
              <w:rPr>
                <w:rFonts w:ascii="SVN-Gilroy" w:hAnsi="SVN-Gilroy"/>
                <w:szCs w:val="24"/>
              </w:rPr>
              <w:t>y đ</w:t>
            </w:r>
            <w:r w:rsidRPr="003F2C27">
              <w:rPr>
                <w:rFonts w:ascii="SVN-Gilroy" w:hAnsi="SVN-Gilroy" w:cs="Cambria"/>
                <w:szCs w:val="24"/>
              </w:rPr>
              <w:t>ề</w:t>
            </w:r>
            <w:r w:rsidRPr="003F2C27">
              <w:rPr>
                <w:rFonts w:ascii="SVN-Gilroy" w:hAnsi="SVN-Gilroy"/>
                <w:szCs w:val="24"/>
              </w:rPr>
              <w:t xml:space="preserve"> ngh</w:t>
            </w:r>
            <w:r w:rsidRPr="003F2C27">
              <w:rPr>
                <w:rFonts w:ascii="SVN-Gilroy" w:hAnsi="SVN-Gilroy" w:cs="Cambria"/>
                <w:szCs w:val="24"/>
              </w:rPr>
              <w:t>ị</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Ph</w:t>
            </w:r>
            <w:r w:rsidRPr="003F2C27">
              <w:rPr>
                <w:rFonts w:ascii="SVN-Gilroy" w:hAnsi="SVN-Gilroy" w:cs="Cambria"/>
                <w:szCs w:val="24"/>
              </w:rPr>
              <w:t>ụ</w:t>
            </w:r>
            <w:r w:rsidRPr="003F2C27">
              <w:rPr>
                <w:rFonts w:ascii="SVN-Gilroy" w:hAnsi="SVN-Gilroy"/>
                <w:szCs w:val="24"/>
              </w:rPr>
              <w:t xml:space="preserve"> l</w:t>
            </w:r>
            <w:r w:rsidRPr="003F2C27">
              <w:rPr>
                <w:rFonts w:ascii="SVN-Gilroy" w:hAnsi="SVN-Gilroy" w:cs="Cambria"/>
                <w:szCs w:val="24"/>
              </w:rPr>
              <w:t>ụ</w:t>
            </w:r>
            <w:r w:rsidRPr="003F2C27">
              <w:rPr>
                <w:rFonts w:ascii="SVN-Gilroy" w:hAnsi="SVN-Gilroy"/>
                <w:szCs w:val="24"/>
              </w:rPr>
              <w:t>c n</w:t>
            </w:r>
            <w:r w:rsidRPr="003F2C27">
              <w:rPr>
                <w:rFonts w:ascii="SVN-Gilroy" w:hAnsi="SVN-Gilroy" w:cs="VNI-Times"/>
                <w:szCs w:val="24"/>
              </w:rPr>
              <w:t>à</w:t>
            </w:r>
            <w:r w:rsidRPr="003F2C27">
              <w:rPr>
                <w:rFonts w:ascii="SVN-Gilroy" w:hAnsi="SVN-Gilroy"/>
                <w:szCs w:val="24"/>
              </w:rPr>
              <w:t>y, VPBank s</w:t>
            </w:r>
            <w:r w:rsidRPr="003F2C27">
              <w:rPr>
                <w:rFonts w:ascii="SVN-Gilroy" w:hAnsi="SVN-Gilroy" w:cs="Cambria"/>
                <w:szCs w:val="24"/>
              </w:rPr>
              <w:t>ẽ</w:t>
            </w:r>
            <w:r w:rsidRPr="003F2C27">
              <w:rPr>
                <w:rFonts w:ascii="SVN-Gilroy" w:hAnsi="SVN-Gilroy"/>
                <w:szCs w:val="24"/>
              </w:rPr>
              <w:t xml:space="preserve"> gi</w:t>
            </w:r>
            <w:r w:rsidRPr="003F2C27">
              <w:rPr>
                <w:rFonts w:ascii="SVN-Gilroy" w:hAnsi="SVN-Gilroy" w:cs="Cambria"/>
                <w:szCs w:val="24"/>
              </w:rPr>
              <w:t>ữ</w:t>
            </w:r>
            <w:r w:rsidRPr="003F2C27">
              <w:rPr>
                <w:rFonts w:ascii="SVN-Gilroy" w:hAnsi="SVN-Gilroy"/>
                <w:szCs w:val="24"/>
              </w:rPr>
              <w:t xml:space="preserve">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 v</w:t>
            </w:r>
            <w:r w:rsidRPr="003F2C27">
              <w:rPr>
                <w:rFonts w:ascii="SVN-Gilroy" w:hAnsi="SVN-Gilroy" w:cs="VNI-Times"/>
                <w:szCs w:val="24"/>
              </w:rPr>
              <w:t>à</w:t>
            </w:r>
            <w:r w:rsidRPr="003F2C27">
              <w:rPr>
                <w:rFonts w:ascii="SVN-Gilroy" w:hAnsi="SVN-Gilroy"/>
                <w:szCs w:val="24"/>
              </w:rPr>
              <w:t xml:space="preserve"> g</w:t>
            </w:r>
            <w:r w:rsidRPr="003F2C27">
              <w:rPr>
                <w:rFonts w:ascii="SVN-Gilroy" w:hAnsi="SVN-Gilroy" w:cs="Cambria"/>
                <w:szCs w:val="24"/>
              </w:rPr>
              <w:t>ử</w:t>
            </w:r>
            <w:r w:rsidRPr="003F2C27">
              <w:rPr>
                <w:rFonts w:ascii="SVN-Gilroy" w:hAnsi="SVN-Gilroy"/>
                <w:szCs w:val="24"/>
              </w:rPr>
              <w:t>i l</w:t>
            </w:r>
            <w:r w:rsidRPr="003F2C27">
              <w:rPr>
                <w:rFonts w:ascii="SVN-Gilroy" w:hAnsi="SVN-Gilroy" w:cs="Cambria"/>
                <w:szCs w:val="24"/>
              </w:rPr>
              <w:t>ạ</w:t>
            </w:r>
            <w:r w:rsidRPr="003F2C27">
              <w:rPr>
                <w:rFonts w:ascii="SVN-Gilroy" w:hAnsi="SVN-Gilroy"/>
                <w:szCs w:val="24"/>
              </w:rPr>
              <w:t>i cho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sao</w:t>
            </w:r>
            <w:r>
              <w:rPr>
                <w:rFonts w:ascii="SVN-Gilroy" w:hAnsi="SVN-Gilroy"/>
                <w:szCs w:val="24"/>
              </w:rPr>
              <w:t>;</w:t>
            </w:r>
            <w:r w:rsidRPr="003F2C27">
              <w:rPr>
                <w:rFonts w:ascii="SVN-Gilroy" w:hAnsi="SVN-Gilroy"/>
                <w:szCs w:val="24"/>
              </w:rPr>
              <w:t xml:space="preserve"> tr</w:t>
            </w:r>
            <w:r w:rsidRPr="003F2C27">
              <w:rPr>
                <w:rFonts w:ascii="SVN-Gilroy" w:hAnsi="SVN-Gilroy" w:cs="Cambria"/>
                <w:szCs w:val="24"/>
              </w:rPr>
              <w:t>ườ</w:t>
            </w:r>
            <w:r w:rsidRPr="003F2C27">
              <w:rPr>
                <w:rFonts w:ascii="SVN-Gilroy" w:hAnsi="SVN-Gilroy"/>
                <w:szCs w:val="24"/>
              </w:rPr>
              <w:t>ng h</w:t>
            </w:r>
            <w:r w:rsidRPr="003F2C27">
              <w:rPr>
                <w:rFonts w:ascii="SVN-Gilroy" w:hAnsi="SVN-Gilroy" w:cs="Cambria"/>
                <w:szCs w:val="24"/>
              </w:rPr>
              <w:t>ợ</w:t>
            </w:r>
            <w:r w:rsidRPr="003F2C27">
              <w:rPr>
                <w:rFonts w:ascii="SVN-Gilroy" w:hAnsi="SVN-Gilroy"/>
                <w:szCs w:val="24"/>
              </w:rPr>
              <w:t>p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l</w:t>
            </w:r>
            <w:r w:rsidRPr="003F2C27">
              <w:rPr>
                <w:rFonts w:ascii="SVN-Gilroy" w:hAnsi="SVN-Gilroy" w:cs="Cambria"/>
                <w:szCs w:val="24"/>
              </w:rPr>
              <w:t>ậ</w:t>
            </w:r>
            <w:r w:rsidRPr="003F2C27">
              <w:rPr>
                <w:rFonts w:ascii="SVN-Gilroy" w:hAnsi="SVN-Gilroy"/>
                <w:szCs w:val="24"/>
              </w:rPr>
              <w:t>p 02 (hai)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 Gi</w:t>
            </w:r>
            <w:r w:rsidRPr="003F2C27">
              <w:rPr>
                <w:rFonts w:ascii="SVN-Gilroy" w:hAnsi="SVN-Gilroy" w:cs="Cambria"/>
                <w:szCs w:val="24"/>
              </w:rPr>
              <w:t>ấ</w:t>
            </w:r>
            <w:r w:rsidRPr="003F2C27">
              <w:rPr>
                <w:rFonts w:ascii="SVN-Gilroy" w:hAnsi="SVN-Gilroy"/>
                <w:szCs w:val="24"/>
              </w:rPr>
              <w:t>y đ</w:t>
            </w:r>
            <w:r w:rsidRPr="003F2C27">
              <w:rPr>
                <w:rFonts w:ascii="SVN-Gilroy" w:hAnsi="SVN-Gilroy" w:cs="Cambria"/>
                <w:szCs w:val="24"/>
              </w:rPr>
              <w:t>ề</w:t>
            </w:r>
            <w:r w:rsidRPr="003F2C27">
              <w:rPr>
                <w:rFonts w:ascii="SVN-Gilroy" w:hAnsi="SVN-Gilroy"/>
                <w:szCs w:val="24"/>
              </w:rPr>
              <w:t xml:space="preserve"> ngh</w:t>
            </w:r>
            <w:r w:rsidRPr="003F2C27">
              <w:rPr>
                <w:rFonts w:ascii="SVN-Gilroy" w:hAnsi="SVN-Gilroy" w:cs="Cambria"/>
                <w:szCs w:val="24"/>
              </w:rPr>
              <w:t>ị</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Ph</w:t>
            </w:r>
            <w:r w:rsidRPr="003F2C27">
              <w:rPr>
                <w:rFonts w:ascii="SVN-Gilroy" w:hAnsi="SVN-Gilroy" w:cs="Cambria"/>
                <w:szCs w:val="24"/>
              </w:rPr>
              <w:t>ụ</w:t>
            </w:r>
            <w:r w:rsidRPr="003F2C27">
              <w:rPr>
                <w:rFonts w:ascii="SVN-Gilroy" w:hAnsi="SVN-Gilroy"/>
                <w:szCs w:val="24"/>
              </w:rPr>
              <w:t xml:space="preserve"> l</w:t>
            </w:r>
            <w:r w:rsidRPr="003F2C27">
              <w:rPr>
                <w:rFonts w:ascii="SVN-Gilroy" w:hAnsi="SVN-Gilroy" w:cs="Cambria"/>
                <w:szCs w:val="24"/>
              </w:rPr>
              <w:t>ụ</w:t>
            </w:r>
            <w:r w:rsidRPr="003F2C27">
              <w:rPr>
                <w:rFonts w:ascii="SVN-Gilroy" w:hAnsi="SVN-Gilroy"/>
                <w:szCs w:val="24"/>
              </w:rPr>
              <w:t>c n</w:t>
            </w:r>
            <w:r w:rsidRPr="003F2C27">
              <w:rPr>
                <w:rFonts w:ascii="SVN-Gilroy" w:hAnsi="SVN-Gilroy" w:cs="VNI-Times"/>
                <w:szCs w:val="24"/>
              </w:rPr>
              <w:t>à</w:t>
            </w:r>
            <w:r w:rsidRPr="003F2C27">
              <w:rPr>
                <w:rFonts w:ascii="SVN-Gilroy" w:hAnsi="SVN-Gilroy"/>
                <w:szCs w:val="24"/>
              </w:rPr>
              <w:t>y, VPBank s</w:t>
            </w:r>
            <w:r w:rsidRPr="003F2C27">
              <w:rPr>
                <w:rFonts w:ascii="SVN-Gilroy" w:hAnsi="SVN-Gilroy" w:cs="Cambria"/>
                <w:szCs w:val="24"/>
              </w:rPr>
              <w:t>ẽ</w:t>
            </w:r>
            <w:r w:rsidRPr="003F2C27">
              <w:rPr>
                <w:rFonts w:ascii="SVN-Gilroy" w:hAnsi="SVN-Gilroy"/>
                <w:szCs w:val="24"/>
              </w:rPr>
              <w:t xml:space="preserve"> gi</w:t>
            </w:r>
            <w:r w:rsidRPr="003F2C27">
              <w:rPr>
                <w:rFonts w:ascii="SVN-Gilroy" w:hAnsi="SVN-Gilroy" w:cs="Cambria"/>
                <w:szCs w:val="24"/>
              </w:rPr>
              <w:t>ữ</w:t>
            </w:r>
            <w:r w:rsidRPr="003F2C27">
              <w:rPr>
                <w:rFonts w:ascii="SVN-Gilroy" w:hAnsi="SVN-Gilroy"/>
                <w:szCs w:val="24"/>
              </w:rPr>
              <w:t xml:space="preserve">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 v</w:t>
            </w:r>
            <w:r w:rsidRPr="003F2C27">
              <w:rPr>
                <w:rFonts w:ascii="SVN-Gilroy" w:hAnsi="SVN-Gilroy" w:cs="VNI-Times"/>
                <w:szCs w:val="24"/>
              </w:rPr>
              <w:t>à</w:t>
            </w:r>
            <w:r w:rsidRPr="003F2C27">
              <w:rPr>
                <w:rFonts w:ascii="SVN-Gilroy" w:hAnsi="SVN-Gilroy"/>
                <w:szCs w:val="24"/>
              </w:rPr>
              <w:t xml:space="preserve"> g</w:t>
            </w:r>
            <w:r w:rsidRPr="003F2C27">
              <w:rPr>
                <w:rFonts w:ascii="SVN-Gilroy" w:hAnsi="SVN-Gilroy" w:cs="Cambria"/>
                <w:szCs w:val="24"/>
              </w:rPr>
              <w:t>ử</w:t>
            </w:r>
            <w:r w:rsidRPr="003F2C27">
              <w:rPr>
                <w:rFonts w:ascii="SVN-Gilroy" w:hAnsi="SVN-Gilroy"/>
                <w:szCs w:val="24"/>
              </w:rPr>
              <w:t>i l</w:t>
            </w:r>
            <w:r w:rsidRPr="003F2C27">
              <w:rPr>
                <w:rFonts w:ascii="SVN-Gilroy" w:hAnsi="SVN-Gilroy" w:cs="Cambria"/>
                <w:szCs w:val="24"/>
              </w:rPr>
              <w:t>ạ</w:t>
            </w:r>
            <w:r w:rsidRPr="003F2C27">
              <w:rPr>
                <w:rFonts w:ascii="SVN-Gilroy" w:hAnsi="SVN-Gilroy"/>
                <w:szCs w:val="24"/>
              </w:rPr>
              <w:t>i cho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w:t>
            </w:r>
          </w:p>
        </w:tc>
      </w:tr>
      <w:tr w:rsidR="00E545C5" w:rsidRPr="009C7F0E" w14:paraId="38876794" w14:textId="77777777" w:rsidTr="000F28F4">
        <w:trPr>
          <w:trHeight w:val="371"/>
        </w:trPr>
        <w:tc>
          <w:tcPr>
            <w:tcW w:w="10915" w:type="dxa"/>
            <w:gridSpan w:val="10"/>
            <w:shd w:val="clear" w:color="auto" w:fill="00B050"/>
            <w:vAlign w:val="center"/>
            <w:hideMark/>
          </w:tcPr>
          <w:p w14:paraId="7BDBC0FB" w14:textId="77777777" w:rsidR="00E545C5" w:rsidRPr="003F2C27" w:rsidRDefault="00E545C5" w:rsidP="00E545C5">
            <w:pPr>
              <w:tabs>
                <w:tab w:val="left" w:leader="underscore" w:pos="9900"/>
              </w:tabs>
              <w:spacing w:before="60"/>
              <w:ind w:right="-108"/>
              <w:rPr>
                <w:rFonts w:ascii="SVN-Gilroy" w:hAnsi="SVN-Gilroy"/>
                <w:b/>
                <w:szCs w:val="24"/>
              </w:rPr>
            </w:pPr>
            <w:r w:rsidRPr="003F2C27">
              <w:rPr>
                <w:rFonts w:ascii="SVN-Gilroy" w:hAnsi="SVN-Gilroy"/>
                <w:b/>
                <w:szCs w:val="24"/>
              </w:rPr>
              <w:t xml:space="preserve">B. PHẦN DÀNH CHO VPBANK </w:t>
            </w:r>
          </w:p>
        </w:tc>
      </w:tr>
      <w:tr w:rsidR="00E545C5" w:rsidRPr="009C7F0E" w14:paraId="6C091BE8" w14:textId="77777777" w:rsidTr="000F28F4">
        <w:trPr>
          <w:trHeight w:val="371"/>
        </w:trPr>
        <w:tc>
          <w:tcPr>
            <w:tcW w:w="10915" w:type="dxa"/>
            <w:gridSpan w:val="10"/>
            <w:shd w:val="clear" w:color="auto" w:fill="auto"/>
            <w:vAlign w:val="center"/>
          </w:tcPr>
          <w:p w14:paraId="3D9D5F20" w14:textId="77777777" w:rsidR="00E545C5" w:rsidRPr="003F2C27" w:rsidRDefault="00E545C5" w:rsidP="00E545C5">
            <w:pPr>
              <w:tabs>
                <w:tab w:val="left" w:leader="underscore" w:pos="9900"/>
              </w:tabs>
              <w:spacing w:before="60"/>
              <w:ind w:right="-108"/>
              <w:rPr>
                <w:rFonts w:ascii="SVN-Gilroy" w:hAnsi="SVN-Gilroy"/>
                <w:szCs w:val="24"/>
              </w:rPr>
            </w:pPr>
            <w:r w:rsidRPr="003F2C27">
              <w:rPr>
                <w:rFonts w:ascii="SVN-Gilroy" w:hAnsi="SVN-Gilroy"/>
                <w:szCs w:val="24"/>
              </w:rPr>
              <w:t>Mã Khách hàng (CIF): …………………………………………………….</w:t>
            </w:r>
          </w:p>
          <w:p w14:paraId="5957179B" w14:textId="77777777" w:rsidR="00E545C5" w:rsidRPr="003F2C27" w:rsidRDefault="00E545C5" w:rsidP="00E545C5">
            <w:pPr>
              <w:tabs>
                <w:tab w:val="left" w:leader="underscore" w:pos="9900"/>
              </w:tabs>
              <w:spacing w:before="60"/>
              <w:ind w:right="-108"/>
              <w:rPr>
                <w:rFonts w:ascii="SVN-Gilroy" w:hAnsi="SVN-Gilroy"/>
                <w:szCs w:val="24"/>
              </w:rPr>
            </w:pPr>
            <w:r w:rsidRPr="003F2C27">
              <w:rPr>
                <w:rFonts w:ascii="SVN-Gilroy" w:hAnsi="SVN-Gilroy"/>
                <w:szCs w:val="24"/>
              </w:rPr>
              <w:t>VND – s</w:t>
            </w:r>
            <w:r w:rsidRPr="003F2C27">
              <w:rPr>
                <w:rFonts w:ascii="SVN-Gilroy" w:hAnsi="SVN-Gilroy" w:cs="Cambria"/>
                <w:szCs w:val="24"/>
              </w:rPr>
              <w:t>ố</w:t>
            </w:r>
            <w:r w:rsidRPr="003F2C27">
              <w:rPr>
                <w:rFonts w:ascii="SVN-Gilroy" w:hAnsi="SVN-Gilroy"/>
                <w:szCs w:val="24"/>
              </w:rPr>
              <w:t xml:space="preserve"> t</w:t>
            </w:r>
            <w:r w:rsidRPr="003F2C27">
              <w:rPr>
                <w:rFonts w:ascii="SVN-Gilroy" w:hAnsi="SVN-Gilroy" w:cs="VNI-Times"/>
                <w:szCs w:val="24"/>
              </w:rPr>
              <w:t>à</w:t>
            </w:r>
            <w:r w:rsidRPr="003F2C27">
              <w:rPr>
                <w:rFonts w:ascii="SVN-Gilroy" w:hAnsi="SVN-Gilroy"/>
                <w:szCs w:val="24"/>
              </w:rPr>
              <w:t>i kho</w:t>
            </w:r>
            <w:r w:rsidRPr="003F2C27">
              <w:rPr>
                <w:rFonts w:ascii="SVN-Gilroy" w:hAnsi="SVN-Gilroy" w:cs="Cambria"/>
                <w:szCs w:val="24"/>
              </w:rPr>
              <w:t>ả</w:t>
            </w:r>
            <w:r w:rsidRPr="003F2C27">
              <w:rPr>
                <w:rFonts w:ascii="SVN-Gilroy" w:hAnsi="SVN-Gilroy"/>
                <w:szCs w:val="24"/>
              </w:rPr>
              <w:t xml:space="preserve">n: </w:t>
            </w:r>
            <w:r w:rsidRPr="003F2C27">
              <w:rPr>
                <w:rFonts w:ascii="SVN-Gilroy" w:hAnsi="SVN-Gilroy" w:cs="VNI-Times"/>
                <w:szCs w:val="24"/>
              </w:rPr>
              <w:t>………………………………………………………</w:t>
            </w:r>
          </w:p>
          <w:p w14:paraId="7D316BFF" w14:textId="53E3594D" w:rsidR="00E545C5" w:rsidRPr="003F2C27" w:rsidRDefault="00E545C5" w:rsidP="00E545C5">
            <w:pPr>
              <w:tabs>
                <w:tab w:val="left" w:leader="underscore" w:pos="9900"/>
              </w:tabs>
              <w:spacing w:before="60"/>
              <w:ind w:right="-108"/>
              <w:rPr>
                <w:rFonts w:ascii="SVN-Gilroy" w:hAnsi="SVN-Gilroy"/>
                <w:b/>
                <w:szCs w:val="24"/>
              </w:rPr>
            </w:pPr>
            <w:r w:rsidRPr="003F2C27">
              <w:rPr>
                <w:rFonts w:ascii="SVN-Gilroy" w:hAnsi="SVN-Gilroy"/>
                <w:szCs w:val="24"/>
              </w:rPr>
              <w:t>Ngo</w:t>
            </w:r>
            <w:r w:rsidRPr="003F2C27">
              <w:rPr>
                <w:rFonts w:ascii="SVN-Gilroy" w:hAnsi="SVN-Gilroy" w:cs="Cambria"/>
                <w:szCs w:val="24"/>
              </w:rPr>
              <w:t>ạ</w:t>
            </w:r>
            <w:r w:rsidRPr="003F2C27">
              <w:rPr>
                <w:rFonts w:ascii="SVN-Gilroy" w:hAnsi="SVN-Gilroy"/>
                <w:szCs w:val="24"/>
              </w:rPr>
              <w:t>i t</w:t>
            </w:r>
            <w:r w:rsidRPr="003F2C27">
              <w:rPr>
                <w:rFonts w:ascii="SVN-Gilroy" w:hAnsi="SVN-Gilroy" w:cs="Cambria"/>
                <w:szCs w:val="24"/>
              </w:rPr>
              <w:t>ệ</w:t>
            </w:r>
            <w:r w:rsidRPr="003F2C27">
              <w:rPr>
                <w:rFonts w:ascii="SVN-Gilroy" w:hAnsi="SVN-Gilroy"/>
                <w:szCs w:val="24"/>
              </w:rPr>
              <w:t xml:space="preserve"> - s</w:t>
            </w:r>
            <w:r w:rsidRPr="003F2C27">
              <w:rPr>
                <w:rFonts w:ascii="SVN-Gilroy" w:hAnsi="SVN-Gilroy" w:cs="Cambria"/>
                <w:szCs w:val="24"/>
              </w:rPr>
              <w:t>ố</w:t>
            </w:r>
            <w:r w:rsidRPr="003F2C27">
              <w:rPr>
                <w:rFonts w:ascii="SVN-Gilroy" w:hAnsi="SVN-Gilroy"/>
                <w:szCs w:val="24"/>
              </w:rPr>
              <w:t xml:space="preserve"> t</w:t>
            </w:r>
            <w:r w:rsidRPr="003F2C27">
              <w:rPr>
                <w:rFonts w:ascii="SVN-Gilroy" w:hAnsi="SVN-Gilroy" w:cs="VNI-Times"/>
                <w:szCs w:val="24"/>
              </w:rPr>
              <w:t>à</w:t>
            </w:r>
            <w:r w:rsidRPr="003F2C27">
              <w:rPr>
                <w:rFonts w:ascii="SVN-Gilroy" w:hAnsi="SVN-Gilroy"/>
                <w:szCs w:val="24"/>
              </w:rPr>
              <w:t>i kho</w:t>
            </w:r>
            <w:r w:rsidRPr="003F2C27">
              <w:rPr>
                <w:rFonts w:ascii="SVN-Gilroy" w:hAnsi="SVN-Gilroy" w:cs="Cambria"/>
                <w:szCs w:val="24"/>
              </w:rPr>
              <w:t>ả</w:t>
            </w:r>
            <w:r w:rsidRPr="003F2C27">
              <w:rPr>
                <w:rFonts w:ascii="SVN-Gilroy" w:hAnsi="SVN-Gilroy"/>
                <w:szCs w:val="24"/>
              </w:rPr>
              <w:t>n:</w:t>
            </w:r>
            <w:r w:rsidR="005C5112">
              <w:rPr>
                <w:rFonts w:ascii="SVN-Gilroy" w:hAnsi="SVN-Gilroy"/>
                <w:szCs w:val="24"/>
              </w:rPr>
              <w:t xml:space="preserve"> </w:t>
            </w:r>
            <w:r w:rsidRPr="003F2C27">
              <w:rPr>
                <w:rFonts w:ascii="SVN-Gilroy" w:hAnsi="SVN-Gilroy" w:cs="VNI-Times"/>
                <w:szCs w:val="24"/>
              </w:rPr>
              <w:t>………………………………………………</w:t>
            </w:r>
            <w:r w:rsidRPr="003F2C27">
              <w:rPr>
                <w:rFonts w:ascii="SVN-Gilroy" w:hAnsi="SVN-Gilroy"/>
                <w:szCs w:val="24"/>
              </w:rPr>
              <w:t>.</w:t>
            </w:r>
          </w:p>
        </w:tc>
      </w:tr>
    </w:tbl>
    <w:p w14:paraId="3480804E" w14:textId="77777777" w:rsidR="00DD25EA" w:rsidRPr="009C7F0E" w:rsidRDefault="007C7CB3">
      <w:pPr>
        <w:widowControl w:val="0"/>
        <w:spacing w:before="120" w:after="120"/>
        <w:jc w:val="center"/>
        <w:rPr>
          <w:rFonts w:ascii="SVN-Gilroy" w:hAnsi="SVN-Gilroy"/>
          <w:b/>
          <w:szCs w:val="24"/>
        </w:rPr>
      </w:pPr>
      <w:r>
        <w:rPr>
          <w:rFonts w:ascii="SVN-Gilroy" w:hAnsi="SVN-Gilroy"/>
          <w:b/>
          <w:szCs w:val="24"/>
        </w:rPr>
        <w:br w:type="page"/>
      </w:r>
      <w:r w:rsidR="00DD25EA" w:rsidRPr="009C7F0E">
        <w:rPr>
          <w:rFonts w:ascii="SVN-Gilroy" w:hAnsi="SVN-Gilroy"/>
          <w:b/>
          <w:szCs w:val="24"/>
        </w:rPr>
        <w:lastRenderedPageBreak/>
        <w:t>HƯỚNG DẪN SỬ DỤNG MẪU BIỂU</w:t>
      </w:r>
    </w:p>
    <w:p w14:paraId="40C6EEE7" w14:textId="77777777" w:rsidR="00DD25EA" w:rsidRDefault="00DD25EA" w:rsidP="00DD25EA">
      <w:pPr>
        <w:widowControl w:val="0"/>
        <w:numPr>
          <w:ilvl w:val="0"/>
          <w:numId w:val="1"/>
        </w:numPr>
        <w:spacing w:before="120" w:after="120"/>
        <w:jc w:val="both"/>
        <w:rPr>
          <w:rFonts w:ascii="SVN-Gilroy" w:hAnsi="SVN-Gilroy"/>
          <w:b/>
          <w:iCs/>
          <w:szCs w:val="24"/>
        </w:rPr>
      </w:pPr>
      <w:r>
        <w:rPr>
          <w:rFonts w:ascii="SVN-Gilroy" w:hAnsi="SVN-Gilroy"/>
          <w:b/>
          <w:iCs/>
          <w:szCs w:val="24"/>
        </w:rPr>
        <w:t>TRƯỜNG HỢP ÁP DỤNG:</w:t>
      </w:r>
    </w:p>
    <w:p w14:paraId="2AC7E119" w14:textId="77777777" w:rsidR="00DD25EA" w:rsidRPr="00011D73" w:rsidRDefault="00DD25EA" w:rsidP="00DD25EA">
      <w:pPr>
        <w:widowControl w:val="0"/>
        <w:spacing w:before="120" w:after="120"/>
        <w:ind w:left="397"/>
        <w:jc w:val="both"/>
        <w:rPr>
          <w:rFonts w:ascii="SVN-Gilroy" w:hAnsi="SVN-Gilroy"/>
          <w:iCs/>
          <w:szCs w:val="24"/>
        </w:rPr>
      </w:pPr>
      <w:r>
        <w:rPr>
          <w:rFonts w:ascii="SVN-Gilroy" w:hAnsi="SVN-Gilroy"/>
          <w:iCs/>
          <w:szCs w:val="24"/>
        </w:rPr>
        <w:t>Mẫu biểu này á</w:t>
      </w:r>
      <w:r w:rsidRPr="00D46403">
        <w:rPr>
          <w:rFonts w:ascii="SVN-Gilroy" w:hAnsi="SVN-Gilroy"/>
          <w:iCs/>
          <w:szCs w:val="24"/>
        </w:rPr>
        <w:t>p dụng cho tr</w:t>
      </w:r>
      <w:r w:rsidRPr="00D46403">
        <w:rPr>
          <w:rFonts w:ascii="SVN-Gilroy" w:hAnsi="SVN-Gilroy" w:hint="eastAsia"/>
          <w:iCs/>
          <w:szCs w:val="24"/>
        </w:rPr>
        <w:t>ư</w:t>
      </w:r>
      <w:r w:rsidRPr="00D46403">
        <w:rPr>
          <w:rFonts w:ascii="SVN-Gilroy" w:hAnsi="SVN-Gilroy"/>
          <w:iCs/>
          <w:szCs w:val="24"/>
        </w:rPr>
        <w:t>ờng hợp K</w:t>
      </w:r>
      <w:r>
        <w:rPr>
          <w:rFonts w:ascii="SVN-Gilroy" w:hAnsi="SVN-Gilroy"/>
          <w:iCs/>
          <w:szCs w:val="24"/>
        </w:rPr>
        <w:t xml:space="preserve">hách hàng </w:t>
      </w:r>
      <w:r w:rsidRPr="00D46403">
        <w:rPr>
          <w:rFonts w:ascii="SVN-Gilroy" w:hAnsi="SVN-Gilroy"/>
          <w:iCs/>
          <w:szCs w:val="24"/>
        </w:rPr>
        <w:t xml:space="preserve">có sự thay </w:t>
      </w:r>
      <w:r w:rsidRPr="00D46403">
        <w:rPr>
          <w:rFonts w:ascii="SVN-Gilroy" w:hAnsi="SVN-Gilroy" w:hint="eastAsia"/>
          <w:iCs/>
          <w:szCs w:val="24"/>
        </w:rPr>
        <w:t>đ</w:t>
      </w:r>
      <w:r w:rsidRPr="00D46403">
        <w:rPr>
          <w:rFonts w:ascii="SVN-Gilroy" w:hAnsi="SVN-Gilroy"/>
          <w:iCs/>
          <w:szCs w:val="24"/>
        </w:rPr>
        <w:t>ổi thông tin K</w:t>
      </w:r>
      <w:r>
        <w:rPr>
          <w:rFonts w:ascii="SVN-Gilroy" w:hAnsi="SVN-Gilroy"/>
          <w:iCs/>
          <w:szCs w:val="24"/>
        </w:rPr>
        <w:t>hách hàng</w:t>
      </w:r>
      <w:r w:rsidRPr="00D46403">
        <w:rPr>
          <w:rFonts w:ascii="SVN-Gilroy" w:hAnsi="SVN-Gilroy"/>
          <w:iCs/>
          <w:szCs w:val="24"/>
        </w:rPr>
        <w:t xml:space="preserve">, TKTT. Mẫu biểu này chỉ </w:t>
      </w:r>
      <w:r w:rsidRPr="00D46403">
        <w:rPr>
          <w:rFonts w:ascii="SVN-Gilroy" w:hAnsi="SVN-Gilroy" w:hint="eastAsia"/>
          <w:iCs/>
          <w:szCs w:val="24"/>
        </w:rPr>
        <w:t>đư</w:t>
      </w:r>
      <w:r w:rsidRPr="00D46403">
        <w:rPr>
          <w:rFonts w:ascii="SVN-Gilroy" w:hAnsi="SVN-Gilroy"/>
          <w:iCs/>
          <w:szCs w:val="24"/>
        </w:rPr>
        <w:t xml:space="preserve">ợc sử dụng là Phụ lục của Giấy </w:t>
      </w:r>
      <w:r w:rsidRPr="00D46403">
        <w:rPr>
          <w:rFonts w:ascii="SVN-Gilroy" w:hAnsi="SVN-Gilroy" w:hint="eastAsia"/>
          <w:iCs/>
          <w:szCs w:val="24"/>
        </w:rPr>
        <w:t>đ</w:t>
      </w:r>
      <w:r w:rsidRPr="00D46403">
        <w:rPr>
          <w:rFonts w:ascii="SVN-Gilroy" w:hAnsi="SVN-Gilroy"/>
          <w:iCs/>
          <w:szCs w:val="24"/>
        </w:rPr>
        <w:t xml:space="preserve">ề nghị </w:t>
      </w:r>
      <w:r w:rsidRPr="00D46403">
        <w:rPr>
          <w:rFonts w:ascii="SVN-Gilroy" w:hAnsi="SVN-Gilroy" w:hint="eastAsia"/>
          <w:iCs/>
          <w:szCs w:val="24"/>
        </w:rPr>
        <w:t>đă</w:t>
      </w:r>
      <w:r w:rsidRPr="00D46403">
        <w:rPr>
          <w:rFonts w:ascii="SVN-Gilroy" w:hAnsi="SVN-Gilroy"/>
          <w:iCs/>
          <w:szCs w:val="24"/>
        </w:rPr>
        <w:t>ng ký dịch vụ.</w:t>
      </w:r>
    </w:p>
    <w:p w14:paraId="51133301" w14:textId="77777777" w:rsidR="00DD25EA" w:rsidRPr="009C7F0E" w:rsidRDefault="00DD25EA" w:rsidP="00DD25EA">
      <w:pPr>
        <w:widowControl w:val="0"/>
        <w:numPr>
          <w:ilvl w:val="0"/>
          <w:numId w:val="1"/>
        </w:numPr>
        <w:spacing w:before="120" w:after="120"/>
        <w:jc w:val="both"/>
        <w:rPr>
          <w:rFonts w:ascii="SVN-Gilroy" w:hAnsi="SVN-Gilroy"/>
          <w:b/>
          <w:iCs/>
          <w:szCs w:val="24"/>
        </w:rPr>
      </w:pPr>
      <w:r w:rsidRPr="009C7F0E">
        <w:rPr>
          <w:rFonts w:ascii="SVN-Gilroy" w:hAnsi="SVN-Gilroy"/>
          <w:b/>
          <w:iCs/>
          <w:szCs w:val="24"/>
        </w:rPr>
        <w:t xml:space="preserve">PHẦN NỘI DUNG </w:t>
      </w:r>
    </w:p>
    <w:p w14:paraId="68988CAB" w14:textId="77777777" w:rsidR="00DD25EA" w:rsidRPr="009C7F0E" w:rsidRDefault="00DD25EA" w:rsidP="00DD25EA">
      <w:pPr>
        <w:widowControl w:val="0"/>
        <w:numPr>
          <w:ilvl w:val="0"/>
          <w:numId w:val="2"/>
        </w:numPr>
        <w:spacing w:before="120" w:after="120"/>
        <w:jc w:val="both"/>
        <w:rPr>
          <w:rFonts w:ascii="SVN-Gilroy" w:hAnsi="SVN-Gilroy"/>
          <w:iCs/>
          <w:szCs w:val="24"/>
        </w:rPr>
      </w:pPr>
      <w:r w:rsidRPr="009C7F0E">
        <w:rPr>
          <w:rFonts w:ascii="SVN-Gilroy" w:hAnsi="SVN-Gilroy"/>
          <w:b/>
          <w:iCs/>
          <w:szCs w:val="24"/>
        </w:rPr>
        <w:t>Phần dành cho Khách hàng – Chủ tài khoản:</w:t>
      </w:r>
      <w:r w:rsidRPr="009C7F0E">
        <w:rPr>
          <w:rFonts w:ascii="SVN-Gilroy" w:hAnsi="SVN-Gilroy"/>
          <w:iCs/>
          <w:szCs w:val="24"/>
        </w:rPr>
        <w:t xml:space="preserve"> </w:t>
      </w:r>
    </w:p>
    <w:p w14:paraId="67484AB8" w14:textId="54B34823" w:rsidR="00DD25EA" w:rsidRPr="009C7F0E" w:rsidRDefault="00D353E9" w:rsidP="00B6657B">
      <w:pPr>
        <w:pStyle w:val="ListParagraph"/>
        <w:widowControl w:val="0"/>
        <w:spacing w:before="120" w:after="120"/>
        <w:ind w:left="397"/>
        <w:jc w:val="both"/>
      </w:pPr>
      <w:r w:rsidRPr="00D353E9">
        <w:rPr>
          <w:rFonts w:ascii="SVN-Gilroy" w:hAnsi="SVN-Gilroy"/>
          <w:iCs/>
          <w:szCs w:val="24"/>
        </w:rPr>
        <w:t>Trường hợp Khách hàng đăng ký thay đổi thông tin nhận biết khách hàng khác và/hoặc thông tin FATCA thì đề nghị Khách hàng cung cấp thông tin theo mẫu biểu MB03.HDM-PC.RT.NB01 ban hành kèm theo Hướng dẫn mẫu biểu số 39/2023/HDM-TGĐ, đồng thời thu thập đầy đủ hồ sơ, tài liệu xác minh thông tin nhận biết khách hàng theo Quy định 30/2023/QĐi-TGĐ</w:t>
      </w:r>
      <w:r w:rsidR="00C22C2C">
        <w:rPr>
          <w:rFonts w:ascii="SVN-Gilroy" w:hAnsi="SVN-Gilroy"/>
          <w:iCs/>
          <w:szCs w:val="24"/>
        </w:rPr>
        <w:t xml:space="preserve"> và/hoặc các văn bản sửa đổi, bổ sung, thay thế do VPBank ban hành từng thời kỳ</w:t>
      </w:r>
      <w:r w:rsidRPr="00D353E9">
        <w:rPr>
          <w:rFonts w:ascii="SVN-Gilroy" w:hAnsi="SVN-Gilroy"/>
          <w:iCs/>
          <w:szCs w:val="24"/>
        </w:rPr>
        <w:t>.</w:t>
      </w:r>
    </w:p>
    <w:p w14:paraId="5B675E6B" w14:textId="77777777" w:rsidR="00DD25EA" w:rsidRPr="009C7F0E" w:rsidRDefault="00DD25EA" w:rsidP="00DD25EA">
      <w:pPr>
        <w:widowControl w:val="0"/>
        <w:numPr>
          <w:ilvl w:val="0"/>
          <w:numId w:val="2"/>
        </w:numPr>
        <w:spacing w:before="120" w:after="120"/>
        <w:jc w:val="both"/>
        <w:rPr>
          <w:rFonts w:ascii="SVN-Gilroy" w:hAnsi="SVN-Gilroy"/>
          <w:iCs/>
          <w:szCs w:val="24"/>
        </w:rPr>
      </w:pPr>
      <w:r w:rsidRPr="009C7F0E">
        <w:rPr>
          <w:rFonts w:ascii="SVN-Gilroy" w:hAnsi="SVN-Gilroy"/>
          <w:b/>
          <w:iCs/>
          <w:szCs w:val="24"/>
        </w:rPr>
        <w:t xml:space="preserve">Phần đăng ký thông tin thay đổi tài khoản </w:t>
      </w:r>
      <w:r>
        <w:rPr>
          <w:rFonts w:ascii="SVN-Gilroy" w:hAnsi="SVN-Gilroy"/>
          <w:b/>
          <w:iCs/>
          <w:szCs w:val="24"/>
        </w:rPr>
        <w:t>K</w:t>
      </w:r>
      <w:r w:rsidRPr="009C7F0E">
        <w:rPr>
          <w:rFonts w:ascii="SVN-Gilroy" w:hAnsi="SVN-Gilroy"/>
          <w:b/>
          <w:iCs/>
          <w:szCs w:val="24"/>
        </w:rPr>
        <w:t>hách hàng:</w:t>
      </w:r>
      <w:r w:rsidRPr="009C7F0E">
        <w:rPr>
          <w:rFonts w:ascii="SVN-Gilroy" w:hAnsi="SVN-Gilroy"/>
          <w:iCs/>
          <w:szCs w:val="24"/>
        </w:rPr>
        <w:t xml:space="preserve"> Hướng dẫn Khách hàng chỉ kê khai những nội dung thay đổi.</w:t>
      </w:r>
    </w:p>
    <w:p w14:paraId="279E0617" w14:textId="77777777" w:rsidR="00DD25EA" w:rsidRPr="009C7F0E" w:rsidRDefault="00DD25EA" w:rsidP="00DD25EA">
      <w:pPr>
        <w:widowControl w:val="0"/>
        <w:spacing w:before="120" w:after="120"/>
        <w:ind w:left="397"/>
        <w:jc w:val="both"/>
        <w:rPr>
          <w:rFonts w:ascii="SVN-Gilroy" w:hAnsi="SVN-Gilroy"/>
          <w:iCs/>
          <w:szCs w:val="24"/>
        </w:rPr>
      </w:pPr>
      <w:r w:rsidRPr="009C7F0E">
        <w:rPr>
          <w:rFonts w:ascii="SVN-Gilroy" w:hAnsi="SVN-Gilroy"/>
          <w:iCs/>
          <w:szCs w:val="24"/>
        </w:rPr>
        <w:t xml:space="preserve">Lưu ý: </w:t>
      </w:r>
      <w:r>
        <w:rPr>
          <w:rFonts w:ascii="SVN-Gilroy" w:hAnsi="SVN-Gilroy"/>
          <w:iCs/>
          <w:szCs w:val="24"/>
        </w:rPr>
        <w:t>T</w:t>
      </w:r>
      <w:r w:rsidRPr="009C7F0E">
        <w:rPr>
          <w:rFonts w:ascii="SVN-Gilroy" w:hAnsi="SVN-Gilroy"/>
          <w:iCs/>
          <w:szCs w:val="24"/>
        </w:rPr>
        <w:t>rường hợp thay đổi thông tin Chi Nhánh/Văn phòng Đại diện thì sửa đổi nội dung như sau:</w:t>
      </w:r>
    </w:p>
    <w:p w14:paraId="745C6450" w14:textId="77777777" w:rsidR="00DD25EA" w:rsidRPr="009C7F0E" w:rsidRDefault="00DD25EA" w:rsidP="00DD25EA">
      <w:pPr>
        <w:widowControl w:val="0"/>
        <w:spacing w:before="120" w:after="120"/>
        <w:ind w:left="360"/>
        <w:jc w:val="both"/>
        <w:rPr>
          <w:rFonts w:ascii="SVN-Gilroy" w:hAnsi="SVN-Gilroy"/>
          <w:iCs/>
          <w:szCs w:val="24"/>
        </w:rPr>
      </w:pPr>
      <w:r w:rsidRPr="009C7F0E">
        <w:rPr>
          <w:rFonts w:ascii="SVN-Gilroy" w:hAnsi="SVN-Gilroy"/>
          <w:iCs/>
          <w:szCs w:val="24"/>
        </w:rPr>
        <w:t xml:space="preserve">Tại Phần A, </w:t>
      </w:r>
      <w:r>
        <w:rPr>
          <w:rFonts w:ascii="SVN-Gilroy" w:hAnsi="SVN-Gilroy"/>
          <w:iCs/>
          <w:szCs w:val="24"/>
        </w:rPr>
        <w:t>M</w:t>
      </w:r>
      <w:r w:rsidRPr="009C7F0E">
        <w:rPr>
          <w:rFonts w:ascii="SVN-Gilroy" w:hAnsi="SVN-Gilroy"/>
          <w:iCs/>
          <w:szCs w:val="24"/>
        </w:rPr>
        <w:t xml:space="preserve">ục I: </w:t>
      </w:r>
    </w:p>
    <w:p w14:paraId="1781479A" w14:textId="77777777" w:rsidR="00DD25EA" w:rsidRPr="009C7F0E" w:rsidRDefault="00DD25EA" w:rsidP="00DD25EA">
      <w:pPr>
        <w:pStyle w:val="ListParagraph"/>
        <w:widowControl w:val="0"/>
        <w:numPr>
          <w:ilvl w:val="0"/>
          <w:numId w:val="5"/>
        </w:numPr>
        <w:spacing w:before="120" w:after="120"/>
        <w:jc w:val="both"/>
        <w:rPr>
          <w:rFonts w:ascii="SVN-Gilroy" w:hAnsi="SVN-Gilroy"/>
          <w:iCs/>
          <w:szCs w:val="24"/>
        </w:rPr>
      </w:pPr>
      <w:r w:rsidRPr="009C7F0E">
        <w:rPr>
          <w:rFonts w:ascii="SVN-Gilroy" w:hAnsi="SVN-Gilroy"/>
          <w:iCs/>
          <w:szCs w:val="24"/>
        </w:rPr>
        <w:t>Thay đổi tiêu đề</w:t>
      </w:r>
      <w:r>
        <w:rPr>
          <w:rFonts w:ascii="SVN-Gilroy" w:hAnsi="SVN-Gilroy"/>
          <w:iCs/>
          <w:szCs w:val="24"/>
        </w:rPr>
        <w:t xml:space="preserve"> và nội dung Mục I</w:t>
      </w:r>
      <w:r w:rsidRPr="009C7F0E">
        <w:rPr>
          <w:rFonts w:ascii="SVN-Gilroy" w:hAnsi="SVN-Gilroy"/>
          <w:iCs/>
          <w:szCs w:val="24"/>
        </w:rPr>
        <w:t xml:space="preserve"> bằng nội dung sau:</w:t>
      </w:r>
    </w:p>
    <w:p w14:paraId="55A4A035" w14:textId="77777777" w:rsidR="00DD25EA" w:rsidRPr="009C7F0E" w:rsidRDefault="00DD25EA" w:rsidP="00DD25EA">
      <w:pPr>
        <w:widowControl w:val="0"/>
        <w:spacing w:before="120" w:after="120"/>
        <w:ind w:left="397"/>
        <w:jc w:val="both"/>
        <w:rPr>
          <w:rFonts w:ascii="SVN-Gilroy" w:hAnsi="SVN-Gilroy"/>
          <w:b/>
          <w:iCs/>
          <w:szCs w:val="24"/>
        </w:rPr>
      </w:pPr>
      <w:r w:rsidRPr="009C7F0E">
        <w:rPr>
          <w:rFonts w:ascii="SVN-Gilroy" w:hAnsi="SVN-Gilroy"/>
          <w:iCs/>
          <w:szCs w:val="24"/>
        </w:rPr>
        <w:t>“</w:t>
      </w:r>
      <w:r w:rsidRPr="009C7F0E">
        <w:rPr>
          <w:rFonts w:ascii="SVN-Gilroy" w:hAnsi="SVN-Gilroy"/>
          <w:b/>
          <w:iCs/>
          <w:szCs w:val="24"/>
        </w:rPr>
        <w:t>ĐĂNG KÝ THAY ĐỔI THÔNG TIN CHI NHÁNH/VĂN PHÒNG ĐẠI DIỆN”</w:t>
      </w:r>
    </w:p>
    <w:tbl>
      <w:tblPr>
        <w:tblW w:w="9450" w:type="dxa"/>
        <w:tblInd w:w="55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9450"/>
      </w:tblGrid>
      <w:tr w:rsidR="00DD25EA" w:rsidRPr="00B00EC1" w14:paraId="31555B8E"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D9D9D9"/>
            <w:vAlign w:val="center"/>
          </w:tcPr>
          <w:p w14:paraId="27A2F31D" w14:textId="77777777" w:rsidR="00DD25EA" w:rsidRPr="00B00EC1" w:rsidRDefault="00DD25EA" w:rsidP="00E93F7B">
            <w:pPr>
              <w:tabs>
                <w:tab w:val="left" w:leader="underscore" w:pos="9900"/>
              </w:tabs>
              <w:spacing w:before="60"/>
              <w:ind w:right="122"/>
              <w:rPr>
                <w:rFonts w:ascii="SVN-Gilroy" w:hAnsi="SVN-Gilroy"/>
                <w:b/>
                <w:szCs w:val="24"/>
              </w:rPr>
            </w:pPr>
            <w:r>
              <w:rPr>
                <w:rFonts w:ascii="SVN-Gilroy" w:hAnsi="SVN-Gilroy"/>
                <w:b/>
                <w:szCs w:val="24"/>
              </w:rPr>
              <w:t>I</w:t>
            </w:r>
            <w:r w:rsidRPr="00B00EC1">
              <w:rPr>
                <w:rFonts w:ascii="SVN-Gilroy" w:hAnsi="SVN-Gilroy"/>
                <w:b/>
                <w:szCs w:val="24"/>
              </w:rPr>
              <w:t xml:space="preserve">. </w:t>
            </w:r>
            <w:r>
              <w:rPr>
                <w:rFonts w:ascii="SVN-Gilroy" w:hAnsi="SVN-Gilroy"/>
                <w:b/>
                <w:szCs w:val="24"/>
              </w:rPr>
              <w:t>ĐĂNG KÝ THAY ĐỔI THÔNG TIN CHI NHÁNH/VĂN PHÒNG ĐẠI DIỆN</w:t>
            </w:r>
            <w:r w:rsidRPr="00B00EC1">
              <w:rPr>
                <w:rFonts w:ascii="SVN-Gilroy" w:hAnsi="SVN-Gilroy"/>
                <w:b/>
                <w:szCs w:val="24"/>
              </w:rPr>
              <w:t xml:space="preserve"> </w:t>
            </w:r>
          </w:p>
        </w:tc>
      </w:tr>
      <w:tr w:rsidR="00DD25EA" w:rsidRPr="00B00EC1" w14:paraId="29B418C4"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32A61D05"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Tên C</w:t>
            </w:r>
            <w:r>
              <w:rPr>
                <w:rFonts w:ascii="SVN-Gilroy" w:hAnsi="SVN-Gilroy"/>
                <w:szCs w:val="24"/>
              </w:rPr>
              <w:t>hi nhánh/VPĐD: ………………………………………………………………………</w:t>
            </w:r>
          </w:p>
        </w:tc>
      </w:tr>
      <w:tr w:rsidR="00DD25EA" w:rsidRPr="00B00EC1" w14:paraId="58E33136"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7D26E9C5"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Gi</w:t>
            </w:r>
            <w:r w:rsidRPr="00B00EC1">
              <w:rPr>
                <w:rFonts w:ascii="SVN-Gilroy" w:hAnsi="SVN-Gilroy" w:cs="Cambria"/>
                <w:szCs w:val="24"/>
              </w:rPr>
              <w:t>ấ</w:t>
            </w:r>
            <w:r w:rsidRPr="00B00EC1">
              <w:rPr>
                <w:rFonts w:ascii="SVN-Gilroy" w:hAnsi="SVN-Gilroy"/>
                <w:szCs w:val="24"/>
              </w:rPr>
              <w:t>y ch</w:t>
            </w:r>
            <w:r w:rsidRPr="00B00EC1">
              <w:rPr>
                <w:rFonts w:ascii="SVN-Gilroy" w:hAnsi="SVN-Gilroy" w:cs="Cambria"/>
                <w:szCs w:val="24"/>
              </w:rPr>
              <w:t>ứ</w:t>
            </w:r>
            <w:r w:rsidRPr="00B00EC1">
              <w:rPr>
                <w:rFonts w:ascii="SVN-Gilroy" w:hAnsi="SVN-Gilroy"/>
                <w:szCs w:val="24"/>
              </w:rPr>
              <w:t>ng nh</w:t>
            </w:r>
            <w:r w:rsidRPr="00B00EC1">
              <w:rPr>
                <w:rFonts w:ascii="SVN-Gilroy" w:hAnsi="SVN-Gilroy" w:cs="Cambria"/>
                <w:szCs w:val="24"/>
              </w:rPr>
              <w:t>ậ</w:t>
            </w:r>
            <w:r w:rsidRPr="00B00EC1">
              <w:rPr>
                <w:rFonts w:ascii="SVN-Gilroy" w:hAnsi="SVN-Gilroy"/>
                <w:szCs w:val="24"/>
              </w:rPr>
              <w:t xml:space="preserve">n </w:t>
            </w:r>
            <w:r w:rsidRPr="00B00EC1">
              <w:rPr>
                <w:rFonts w:ascii="SVN-Gilroy" w:hAnsi="SVN-Gilroy" w:cs="VNI-Times"/>
                <w:szCs w:val="24"/>
              </w:rPr>
              <w:t>đ</w:t>
            </w:r>
            <w:r w:rsidRPr="00B00EC1">
              <w:rPr>
                <w:rFonts w:ascii="SVN-Gilroy" w:hAnsi="SVN-Gilroy" w:cs="Cambria"/>
                <w:szCs w:val="24"/>
              </w:rPr>
              <w:t>ă</w:t>
            </w:r>
            <w:r w:rsidRPr="00B00EC1">
              <w:rPr>
                <w:rFonts w:ascii="SVN-Gilroy" w:hAnsi="SVN-Gilroy"/>
                <w:szCs w:val="24"/>
              </w:rPr>
              <w:t>ng k</w:t>
            </w:r>
            <w:r w:rsidRPr="00B00EC1">
              <w:rPr>
                <w:rFonts w:ascii="SVN-Gilroy" w:hAnsi="SVN-Gilroy" w:cs="VNI-Times"/>
                <w:szCs w:val="24"/>
              </w:rPr>
              <w:t>ý</w:t>
            </w:r>
            <w:r w:rsidRPr="00B00EC1">
              <w:rPr>
                <w:rFonts w:ascii="SVN-Gilroy" w:hAnsi="SVN-Gilroy"/>
                <w:szCs w:val="24"/>
              </w:rPr>
              <w:t xml:space="preserve"> ho</w:t>
            </w:r>
            <w:r w:rsidRPr="00B00EC1">
              <w:rPr>
                <w:rFonts w:ascii="SVN-Gilroy" w:hAnsi="SVN-Gilroy" w:cs="Cambria"/>
                <w:szCs w:val="24"/>
              </w:rPr>
              <w:t>ạ</w:t>
            </w:r>
            <w:r w:rsidRPr="00B00EC1">
              <w:rPr>
                <w:rFonts w:ascii="SVN-Gilroy" w:hAnsi="SVN-Gilroy"/>
                <w:szCs w:val="24"/>
              </w:rPr>
              <w:t xml:space="preserve">t </w:t>
            </w:r>
            <w:r w:rsidRPr="00B00EC1">
              <w:rPr>
                <w:rFonts w:ascii="SVN-Gilroy" w:hAnsi="SVN-Gilroy" w:cs="VNI-Times"/>
                <w:szCs w:val="24"/>
              </w:rPr>
              <w:t>đ</w:t>
            </w:r>
            <w:r w:rsidRPr="00B00EC1">
              <w:rPr>
                <w:rFonts w:ascii="SVN-Gilroy" w:hAnsi="SVN-Gilroy" w:cs="Cambria"/>
                <w:szCs w:val="24"/>
              </w:rPr>
              <w:t>ộ</w:t>
            </w:r>
            <w:r w:rsidRPr="00B00EC1">
              <w:rPr>
                <w:rFonts w:ascii="SVN-Gilroy" w:hAnsi="SVN-Gilroy"/>
                <w:szCs w:val="24"/>
              </w:rPr>
              <w:t xml:space="preserve">ng </w:t>
            </w:r>
            <w:r>
              <w:rPr>
                <w:rFonts w:ascii="SVN-Gilroy" w:hAnsi="SVN-Gilroy"/>
                <w:szCs w:val="24"/>
              </w:rPr>
              <w:t>C</w:t>
            </w:r>
            <w:r w:rsidRPr="00B00EC1">
              <w:rPr>
                <w:rFonts w:ascii="SVN-Gilroy" w:hAnsi="SVN-Gilroy"/>
                <w:szCs w:val="24"/>
              </w:rPr>
              <w:t>hi nh</w:t>
            </w:r>
            <w:r w:rsidRPr="00B00EC1">
              <w:rPr>
                <w:rFonts w:ascii="SVN-Gilroy" w:hAnsi="SVN-Gilroy" w:cs="VNI-Times"/>
                <w:szCs w:val="24"/>
              </w:rPr>
              <w:t>á</w:t>
            </w:r>
            <w:r w:rsidRPr="00B00EC1">
              <w:rPr>
                <w:rFonts w:ascii="SVN-Gilroy" w:hAnsi="SVN-Gilroy"/>
                <w:szCs w:val="24"/>
              </w:rPr>
              <w:t>nh/VP</w:t>
            </w:r>
            <w:r w:rsidRPr="00B00EC1">
              <w:rPr>
                <w:rFonts w:ascii="SVN-Gilroy" w:hAnsi="SVN-Gilroy" w:cs="Cambria"/>
                <w:szCs w:val="24"/>
              </w:rPr>
              <w:t>Đ</w:t>
            </w:r>
            <w:r>
              <w:rPr>
                <w:rFonts w:ascii="SVN-Gilroy" w:hAnsi="SVN-Gilroy"/>
                <w:szCs w:val="24"/>
              </w:rPr>
              <w:t>D: ……………</w:t>
            </w:r>
            <w:r w:rsidRPr="00B00EC1">
              <w:rPr>
                <w:rFonts w:ascii="SVN-Gilroy" w:hAnsi="SVN-Gilroy"/>
                <w:szCs w:val="24"/>
              </w:rPr>
              <w:t xml:space="preserve"> </w:t>
            </w:r>
            <w:r w:rsidRPr="00B00EC1">
              <w:rPr>
                <w:rFonts w:ascii="SVN-Gilroy" w:hAnsi="SVN-Gilroy" w:cs="VNI-Times"/>
                <w:szCs w:val="24"/>
              </w:rPr>
              <w:t>đ</w:t>
            </w:r>
            <w:r w:rsidRPr="00B00EC1">
              <w:rPr>
                <w:rFonts w:ascii="SVN-Gilroy" w:hAnsi="SVN-Gilroy" w:cs="Cambria"/>
                <w:szCs w:val="24"/>
              </w:rPr>
              <w:t>ượ</w:t>
            </w:r>
            <w:r w:rsidRPr="00B00EC1">
              <w:rPr>
                <w:rFonts w:ascii="SVN-Gilroy" w:hAnsi="SVN-Gilroy"/>
                <w:szCs w:val="24"/>
              </w:rPr>
              <w:t>c c</w:t>
            </w:r>
            <w:r w:rsidRPr="00B00EC1">
              <w:rPr>
                <w:rFonts w:ascii="SVN-Gilroy" w:hAnsi="SVN-Gilroy" w:cs="Cambria"/>
                <w:szCs w:val="24"/>
              </w:rPr>
              <w:t>ấ</w:t>
            </w:r>
            <w:r w:rsidRPr="00B00EC1">
              <w:rPr>
                <w:rFonts w:ascii="SVN-Gilroy" w:hAnsi="SVN-Gilroy"/>
                <w:szCs w:val="24"/>
              </w:rPr>
              <w:t>p l</w:t>
            </w:r>
            <w:r w:rsidRPr="00B00EC1">
              <w:rPr>
                <w:rFonts w:ascii="SVN-Gilroy" w:hAnsi="SVN-Gilroy" w:cs="Cambria"/>
                <w:szCs w:val="24"/>
              </w:rPr>
              <w:t>ầ</w:t>
            </w:r>
            <w:r w:rsidRPr="00B00EC1">
              <w:rPr>
                <w:rFonts w:ascii="SVN-Gilroy" w:hAnsi="SVN-Gilroy"/>
                <w:szCs w:val="24"/>
              </w:rPr>
              <w:t xml:space="preserve">n </w:t>
            </w:r>
            <w:r w:rsidRPr="00B00EC1">
              <w:rPr>
                <w:rFonts w:ascii="SVN-Gilroy" w:hAnsi="SVN-Gilroy" w:cs="VNI-Times"/>
                <w:szCs w:val="24"/>
              </w:rPr>
              <w:t>đ</w:t>
            </w:r>
            <w:r w:rsidRPr="00B00EC1">
              <w:rPr>
                <w:rFonts w:ascii="SVN-Gilroy" w:hAnsi="SVN-Gilroy" w:cs="Cambria"/>
                <w:szCs w:val="24"/>
              </w:rPr>
              <w:t>ầ</w:t>
            </w:r>
            <w:r w:rsidRPr="00B00EC1">
              <w:rPr>
                <w:rFonts w:ascii="SVN-Gilroy" w:hAnsi="SVN-Gilroy"/>
                <w:szCs w:val="24"/>
              </w:rPr>
              <w:t>u ng</w:t>
            </w:r>
            <w:r w:rsidRPr="00B00EC1">
              <w:rPr>
                <w:rFonts w:ascii="SVN-Gilroy" w:hAnsi="SVN-Gilroy" w:cs="VNI-Times"/>
                <w:szCs w:val="24"/>
              </w:rPr>
              <w:t>à</w:t>
            </w:r>
            <w:r w:rsidRPr="00B00EC1">
              <w:rPr>
                <w:rFonts w:ascii="SVN-Gilroy" w:hAnsi="SVN-Gilroy"/>
                <w:szCs w:val="24"/>
              </w:rPr>
              <w:t>y ……</w:t>
            </w:r>
            <w:r w:rsidRPr="00B00EC1">
              <w:rPr>
                <w:rFonts w:ascii="SVN-Gilroy" w:hAnsi="SVN-Gilroy" w:cs="VNI-Times"/>
                <w:szCs w:val="24"/>
              </w:rPr>
              <w:t>…</w:t>
            </w:r>
            <w:r w:rsidRPr="00B00EC1">
              <w:rPr>
                <w:rFonts w:ascii="SVN-Gilroy" w:hAnsi="SVN-Gilroy"/>
                <w:szCs w:val="24"/>
              </w:rPr>
              <w:t>/……</w:t>
            </w:r>
            <w:r w:rsidRPr="00B00EC1">
              <w:rPr>
                <w:rFonts w:ascii="SVN-Gilroy" w:hAnsi="SVN-Gilroy" w:cs="VNI-Times"/>
                <w:szCs w:val="24"/>
              </w:rPr>
              <w:t>…</w:t>
            </w:r>
            <w:r w:rsidRPr="00B00EC1">
              <w:rPr>
                <w:rFonts w:ascii="SVN-Gilroy" w:hAnsi="SVN-Gilroy"/>
                <w:szCs w:val="24"/>
              </w:rPr>
              <w:t>/</w:t>
            </w:r>
            <w:r w:rsidRPr="00B00EC1">
              <w:rPr>
                <w:rFonts w:ascii="SVN-Gilroy" w:hAnsi="SVN-Gilroy" w:cs="VNI-Times"/>
                <w:szCs w:val="24"/>
              </w:rPr>
              <w:t>…</w:t>
            </w:r>
            <w:r>
              <w:rPr>
                <w:rFonts w:ascii="SVN-Gilroy" w:hAnsi="SVN-Gilroy"/>
                <w:szCs w:val="24"/>
              </w:rPr>
              <w:t>…</w:t>
            </w:r>
            <w:r w:rsidRPr="00B00EC1">
              <w:rPr>
                <w:rFonts w:ascii="SVN-Gilroy" w:hAnsi="SVN-Gilroy"/>
                <w:szCs w:val="24"/>
              </w:rPr>
              <w:t xml:space="preserve">., </w:t>
            </w:r>
            <w:r w:rsidRPr="00B00EC1">
              <w:rPr>
                <w:rFonts w:ascii="SVN-Gilroy" w:hAnsi="SVN-Gilroy" w:cs="VNI-Times"/>
                <w:szCs w:val="24"/>
              </w:rPr>
              <w:t>đ</w:t>
            </w:r>
            <w:r w:rsidRPr="00B00EC1">
              <w:rPr>
                <w:rFonts w:ascii="SVN-Gilroy" w:hAnsi="SVN-Gilroy" w:cs="Cambria"/>
                <w:szCs w:val="24"/>
              </w:rPr>
              <w:t>ượ</w:t>
            </w:r>
            <w:r w:rsidRPr="00B00EC1">
              <w:rPr>
                <w:rFonts w:ascii="SVN-Gilroy" w:hAnsi="SVN-Gilroy"/>
                <w:szCs w:val="24"/>
              </w:rPr>
              <w:t>c s</w:t>
            </w:r>
            <w:r w:rsidRPr="00B00EC1">
              <w:rPr>
                <w:rFonts w:ascii="SVN-Gilroy" w:hAnsi="SVN-Gilroy" w:cs="Cambria"/>
                <w:szCs w:val="24"/>
              </w:rPr>
              <w:t>ử</w:t>
            </w:r>
            <w:r w:rsidRPr="00B00EC1">
              <w:rPr>
                <w:rFonts w:ascii="SVN-Gilroy" w:hAnsi="SVN-Gilroy"/>
                <w:szCs w:val="24"/>
              </w:rPr>
              <w:t xml:space="preserve">a </w:t>
            </w:r>
            <w:r w:rsidRPr="00B00EC1">
              <w:rPr>
                <w:rFonts w:ascii="SVN-Gilroy" w:hAnsi="SVN-Gilroy" w:cs="VNI-Times"/>
                <w:szCs w:val="24"/>
              </w:rPr>
              <w:t>đ</w:t>
            </w:r>
            <w:r w:rsidRPr="00B00EC1">
              <w:rPr>
                <w:rFonts w:ascii="SVN-Gilroy" w:hAnsi="SVN-Gilroy" w:cs="Cambria"/>
                <w:szCs w:val="24"/>
              </w:rPr>
              <w:t>ổ</w:t>
            </w:r>
            <w:r w:rsidRPr="00B00EC1">
              <w:rPr>
                <w:rFonts w:ascii="SVN-Gilroy" w:hAnsi="SVN-Gilroy"/>
                <w:szCs w:val="24"/>
              </w:rPr>
              <w:t>i l</w:t>
            </w:r>
            <w:r w:rsidRPr="00B00EC1">
              <w:rPr>
                <w:rFonts w:ascii="SVN-Gilroy" w:hAnsi="SVN-Gilroy" w:cs="Cambria"/>
                <w:szCs w:val="24"/>
              </w:rPr>
              <w:t>ầ</w:t>
            </w:r>
            <w:r w:rsidRPr="00B00EC1">
              <w:rPr>
                <w:rFonts w:ascii="SVN-Gilroy" w:hAnsi="SVN-Gilroy"/>
                <w:szCs w:val="24"/>
              </w:rPr>
              <w:t>n th</w:t>
            </w:r>
            <w:r w:rsidRPr="00B00EC1">
              <w:rPr>
                <w:rFonts w:ascii="SVN-Gilroy" w:hAnsi="SVN-Gilroy" w:cs="Cambria"/>
                <w:szCs w:val="24"/>
              </w:rPr>
              <w:t>ứ</w:t>
            </w:r>
            <w:r>
              <w:rPr>
                <w:rFonts w:ascii="SVN-Gilroy" w:hAnsi="SVN-Gilroy"/>
                <w:szCs w:val="24"/>
              </w:rPr>
              <w:t xml:space="preserve"> …</w:t>
            </w:r>
            <w:r w:rsidRPr="00B00EC1">
              <w:rPr>
                <w:rFonts w:ascii="SVN-Gilroy" w:hAnsi="SVN-Gilroy"/>
                <w:szCs w:val="24"/>
              </w:rPr>
              <w:t>. ng</w:t>
            </w:r>
            <w:r w:rsidRPr="00B00EC1">
              <w:rPr>
                <w:rFonts w:ascii="SVN-Gilroy" w:hAnsi="SVN-Gilroy" w:cs="VNI-Times"/>
                <w:szCs w:val="24"/>
              </w:rPr>
              <w:t>à</w:t>
            </w:r>
            <w:r w:rsidRPr="00B00EC1">
              <w:rPr>
                <w:rFonts w:ascii="SVN-Gilroy" w:hAnsi="SVN-Gilroy"/>
                <w:szCs w:val="24"/>
              </w:rPr>
              <w:t>y …… th</w:t>
            </w:r>
            <w:r w:rsidRPr="00B00EC1">
              <w:rPr>
                <w:rFonts w:ascii="SVN-Gilroy" w:hAnsi="SVN-Gilroy" w:cs="VNI-Times"/>
                <w:szCs w:val="24"/>
              </w:rPr>
              <w:t>á</w:t>
            </w:r>
            <w:r>
              <w:rPr>
                <w:rFonts w:ascii="SVN-Gilroy" w:hAnsi="SVN-Gilroy"/>
                <w:szCs w:val="24"/>
              </w:rPr>
              <w:t>ng …</w:t>
            </w:r>
            <w:r w:rsidRPr="00B00EC1">
              <w:rPr>
                <w:rFonts w:ascii="SVN-Gilroy" w:hAnsi="SVN-Gilroy"/>
                <w:szCs w:val="24"/>
              </w:rPr>
              <w:t xml:space="preserve"> n</w:t>
            </w:r>
            <w:r w:rsidRPr="00B00EC1">
              <w:rPr>
                <w:rFonts w:ascii="SVN-Gilroy" w:hAnsi="SVN-Gilroy" w:cs="Cambria"/>
                <w:szCs w:val="24"/>
              </w:rPr>
              <w:t>ă</w:t>
            </w:r>
            <w:r w:rsidRPr="00B00EC1">
              <w:rPr>
                <w:rFonts w:ascii="SVN-Gilroy" w:hAnsi="SVN-Gilroy"/>
                <w:szCs w:val="24"/>
              </w:rPr>
              <w:t>m ………</w:t>
            </w:r>
          </w:p>
        </w:tc>
      </w:tr>
      <w:tr w:rsidR="00DD25EA" w:rsidRPr="00B00EC1" w14:paraId="246A0505"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1EE3CE32" w14:textId="3EF5E493" w:rsidR="00DD25EA" w:rsidRPr="00B00EC1" w:rsidRDefault="00DD25EA" w:rsidP="00E93F7B">
            <w:pPr>
              <w:tabs>
                <w:tab w:val="left" w:leader="underscore" w:pos="9900"/>
              </w:tabs>
              <w:spacing w:before="60"/>
              <w:ind w:right="-634"/>
              <w:rPr>
                <w:rFonts w:ascii="SVN-Gilroy" w:hAnsi="SVN-Gilroy"/>
                <w:szCs w:val="24"/>
              </w:rPr>
            </w:pPr>
            <w:r w:rsidRPr="00B00EC1">
              <w:rPr>
                <w:rFonts w:ascii="SVN-Gilroy" w:hAnsi="SVN-Gilroy"/>
                <w:szCs w:val="24"/>
              </w:rPr>
              <w:t>Mã số thuế:</w:t>
            </w:r>
            <w:r w:rsidR="005C5112">
              <w:rPr>
                <w:rFonts w:ascii="SVN-Gilroy" w:hAnsi="SVN-Gilroy"/>
                <w:szCs w:val="24"/>
              </w:rPr>
              <w:t xml:space="preserve"> </w:t>
            </w:r>
            <w:r w:rsidRPr="00B00EC1">
              <w:rPr>
                <w:rFonts w:ascii="SVN-Gilroy" w:hAnsi="SVN-Gilroy"/>
                <w:szCs w:val="24"/>
              </w:rPr>
              <w:t>…………………………………………………………………………………</w:t>
            </w:r>
            <w:r>
              <w:rPr>
                <w:rFonts w:ascii="SVN-Gilroy" w:hAnsi="SVN-Gilroy"/>
                <w:szCs w:val="24"/>
              </w:rPr>
              <w:t>…………</w:t>
            </w:r>
          </w:p>
        </w:tc>
      </w:tr>
      <w:tr w:rsidR="00DD25EA" w:rsidRPr="00B00EC1" w14:paraId="609E521B"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124F54C8"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 xml:space="preserve">Địa chỉ chi nhánh/VPĐD: </w:t>
            </w:r>
            <w:r>
              <w:rPr>
                <w:rFonts w:ascii="SVN-Gilroy" w:hAnsi="SVN-Gilroy"/>
                <w:szCs w:val="24"/>
              </w:rPr>
              <w:t>G</w:t>
            </w:r>
            <w:r w:rsidRPr="00B00EC1">
              <w:rPr>
                <w:rFonts w:ascii="SVN-Gilroy" w:hAnsi="SVN-Gilroy"/>
                <w:szCs w:val="24"/>
              </w:rPr>
              <w:t xml:space="preserve">hi nhận tại Giấy chứng chứng nhận đăng ký hoạt động </w:t>
            </w:r>
            <w:r>
              <w:rPr>
                <w:rFonts w:ascii="SVN-Gilroy" w:hAnsi="SVN-Gilroy"/>
                <w:szCs w:val="24"/>
              </w:rPr>
              <w:t>C</w:t>
            </w:r>
            <w:r w:rsidRPr="00B00EC1">
              <w:rPr>
                <w:rFonts w:ascii="SVN-Gilroy" w:hAnsi="SVN-Gilroy"/>
                <w:szCs w:val="24"/>
              </w:rPr>
              <w:t>hi nhánh/VPĐD nêu trên</w:t>
            </w:r>
          </w:p>
          <w:p w14:paraId="08742678" w14:textId="77777777" w:rsidR="00DD25EA" w:rsidRDefault="00DD25EA" w:rsidP="00E93F7B">
            <w:pPr>
              <w:tabs>
                <w:tab w:val="left" w:leader="underscore" w:pos="9900"/>
              </w:tabs>
              <w:spacing w:before="60"/>
              <w:ind w:right="-634"/>
              <w:rPr>
                <w:rFonts w:ascii="SVN-Gilroy" w:hAnsi="SVN-Gilroy"/>
                <w:szCs w:val="24"/>
              </w:rPr>
            </w:pPr>
            <w:r w:rsidRPr="00B00EC1">
              <w:rPr>
                <w:rFonts w:ascii="SVN-Gilroy" w:hAnsi="SVN-Gilroy"/>
                <w:szCs w:val="24"/>
              </w:rPr>
              <w:t xml:space="preserve">Địa chỉ giao dịch: </w:t>
            </w:r>
          </w:p>
          <w:p w14:paraId="6AF48AB4" w14:textId="77777777" w:rsidR="00DD25EA" w:rsidRPr="00B00EC1" w:rsidRDefault="00DD25EA" w:rsidP="00E93F7B">
            <w:pPr>
              <w:tabs>
                <w:tab w:val="left" w:leader="underscore" w:pos="9900"/>
              </w:tabs>
              <w:spacing w:before="60"/>
              <w:ind w:right="-634"/>
              <w:rPr>
                <w:rFonts w:ascii="SVN-Gilroy" w:hAnsi="SVN-Gilroy"/>
                <w:szCs w:val="24"/>
              </w:rPr>
            </w:pPr>
            <w:r>
              <w:rPr>
                <w:rFonts w:ascii="SVN-Gilroy" w:hAnsi="SVN-Gilroy"/>
                <w:szCs w:val="24"/>
              </w:rPr>
              <w:t xml:space="preserve">         </w:t>
            </w:r>
            <w:r>
              <w:rPr>
                <w:rFonts w:ascii="Courier New" w:hAnsi="Courier New" w:cs="Courier New"/>
                <w:szCs w:val="24"/>
              </w:rPr>
              <w:fldChar w:fldCharType="begin">
                <w:ffData>
                  <w:name w:val="Check1"/>
                  <w:enabled/>
                  <w:calcOnExit w:val="0"/>
                  <w:checkBox>
                    <w:sizeAuto/>
                    <w:default w:val="0"/>
                  </w:checkBox>
                </w:ffData>
              </w:fldChar>
            </w:r>
            <w:r>
              <w:rPr>
                <w:rFonts w:ascii="Courier New" w:hAnsi="Courier New" w:cs="Courier New"/>
                <w:szCs w:val="24"/>
              </w:rPr>
              <w:instrText xml:space="preserve"> FORMCHECKBOX </w:instrText>
            </w:r>
            <w:r w:rsidR="00550A94">
              <w:rPr>
                <w:rFonts w:ascii="Courier New" w:hAnsi="Courier New" w:cs="Courier New"/>
                <w:szCs w:val="24"/>
              </w:rPr>
            </w:r>
            <w:r w:rsidR="00550A94">
              <w:rPr>
                <w:rFonts w:ascii="Courier New" w:hAnsi="Courier New" w:cs="Courier New"/>
                <w:szCs w:val="24"/>
              </w:rPr>
              <w:fldChar w:fldCharType="separate"/>
            </w:r>
            <w:r>
              <w:rPr>
                <w:rFonts w:ascii="Courier New" w:hAnsi="Courier New" w:cs="Courier New"/>
                <w:szCs w:val="24"/>
              </w:rPr>
              <w:fldChar w:fldCharType="end"/>
            </w:r>
            <w:r w:rsidRPr="00B00EC1">
              <w:rPr>
                <w:rFonts w:ascii="SVN-Gilroy" w:hAnsi="SVN-Gilroy"/>
                <w:szCs w:val="24"/>
              </w:rPr>
              <w:t xml:space="preserve"> Gi</w:t>
            </w:r>
            <w:r w:rsidRPr="00B00EC1">
              <w:rPr>
                <w:rFonts w:ascii="SVN-Gilroy" w:hAnsi="SVN-Gilroy" w:cs="SVN-Gilroy"/>
                <w:szCs w:val="24"/>
              </w:rPr>
              <w:t>ố</w:t>
            </w:r>
            <w:r w:rsidRPr="00B00EC1">
              <w:rPr>
                <w:rFonts w:ascii="SVN-Gilroy" w:hAnsi="SVN-Gilroy"/>
                <w:szCs w:val="24"/>
              </w:rPr>
              <w:t xml:space="preserve">ng </w:t>
            </w:r>
            <w:r w:rsidRPr="00B00EC1">
              <w:rPr>
                <w:rFonts w:ascii="SVN-Gilroy" w:hAnsi="SVN-Gilroy" w:cs="SVN-Gilroy"/>
                <w:szCs w:val="24"/>
              </w:rPr>
              <w:t>Đị</w:t>
            </w:r>
            <w:r w:rsidRPr="00B00EC1">
              <w:rPr>
                <w:rFonts w:ascii="SVN-Gilroy" w:hAnsi="SVN-Gilroy"/>
                <w:szCs w:val="24"/>
              </w:rPr>
              <w:t>a ch</w:t>
            </w:r>
            <w:r w:rsidRPr="00B00EC1">
              <w:rPr>
                <w:rFonts w:ascii="SVN-Gilroy" w:hAnsi="SVN-Gilroy" w:cs="SVN-Gilroy"/>
                <w:szCs w:val="24"/>
              </w:rPr>
              <w:t>ỉ</w:t>
            </w:r>
            <w:r w:rsidRPr="00B00EC1">
              <w:rPr>
                <w:rFonts w:ascii="SVN-Gilroy" w:hAnsi="SVN-Gilroy"/>
                <w:szCs w:val="24"/>
              </w:rPr>
              <w:t xml:space="preserve"> tr</w:t>
            </w:r>
            <w:r w:rsidRPr="00B00EC1">
              <w:rPr>
                <w:rFonts w:ascii="SVN-Gilroy" w:hAnsi="SVN-Gilroy" w:cs="SVN-Gilroy"/>
                <w:szCs w:val="24"/>
              </w:rPr>
              <w:t>ụ</w:t>
            </w:r>
            <w:r w:rsidRPr="00B00EC1">
              <w:rPr>
                <w:rFonts w:ascii="SVN-Gilroy" w:hAnsi="SVN-Gilroy"/>
                <w:szCs w:val="24"/>
              </w:rPr>
              <w:t xml:space="preserve"> s</w:t>
            </w:r>
            <w:r w:rsidRPr="00B00EC1">
              <w:rPr>
                <w:rFonts w:ascii="SVN-Gilroy" w:hAnsi="SVN-Gilroy" w:cs="SVN-Gilroy"/>
                <w:szCs w:val="24"/>
              </w:rPr>
              <w:t>ở</w:t>
            </w:r>
            <w:r w:rsidRPr="00B00EC1">
              <w:rPr>
                <w:rFonts w:ascii="SVN-Gilroy" w:hAnsi="SVN-Gilroy"/>
                <w:szCs w:val="24"/>
              </w:rPr>
              <w:t xml:space="preserve"> ch</w:t>
            </w:r>
            <w:r w:rsidRPr="00B00EC1">
              <w:rPr>
                <w:rFonts w:ascii="SVN-Gilroy" w:hAnsi="SVN-Gilroy" w:cs="SVN-Gilroy"/>
                <w:szCs w:val="24"/>
              </w:rPr>
              <w:t>í</w:t>
            </w:r>
            <w:r w:rsidRPr="00B00EC1">
              <w:rPr>
                <w:rFonts w:ascii="SVN-Gilroy" w:hAnsi="SVN-Gilroy"/>
                <w:szCs w:val="24"/>
              </w:rPr>
              <w:t>nh</w:t>
            </w:r>
          </w:p>
          <w:p w14:paraId="427A15AC" w14:textId="1FB1982D" w:rsidR="00DD25EA" w:rsidRPr="00B00EC1" w:rsidRDefault="00DD25EA" w:rsidP="00E93F7B">
            <w:pPr>
              <w:tabs>
                <w:tab w:val="left" w:leader="underscore" w:pos="9900"/>
              </w:tabs>
              <w:spacing w:before="60"/>
              <w:ind w:right="-634"/>
              <w:rPr>
                <w:rFonts w:ascii="SVN-Gilroy" w:hAnsi="SVN-Gilroy"/>
                <w:szCs w:val="24"/>
              </w:rPr>
            </w:pPr>
            <w:r>
              <w:rPr>
                <w:rFonts w:ascii="SVN-Gilroy" w:hAnsi="SVN-Gilroy"/>
                <w:szCs w:val="24"/>
              </w:rPr>
              <w:t xml:space="preserve">         </w:t>
            </w:r>
            <w:r>
              <w:rPr>
                <w:rFonts w:ascii="Courier New" w:hAnsi="Courier New" w:cs="Courier New"/>
                <w:szCs w:val="24"/>
              </w:rPr>
              <w:fldChar w:fldCharType="begin">
                <w:ffData>
                  <w:name w:val="Check1"/>
                  <w:enabled/>
                  <w:calcOnExit w:val="0"/>
                  <w:checkBox>
                    <w:sizeAuto/>
                    <w:default w:val="0"/>
                  </w:checkBox>
                </w:ffData>
              </w:fldChar>
            </w:r>
            <w:r>
              <w:rPr>
                <w:rFonts w:ascii="Courier New" w:hAnsi="Courier New" w:cs="Courier New"/>
                <w:szCs w:val="24"/>
              </w:rPr>
              <w:instrText xml:space="preserve"> FORMCHECKBOX </w:instrText>
            </w:r>
            <w:r w:rsidR="00550A94">
              <w:rPr>
                <w:rFonts w:ascii="Courier New" w:hAnsi="Courier New" w:cs="Courier New"/>
                <w:szCs w:val="24"/>
              </w:rPr>
            </w:r>
            <w:r w:rsidR="00550A94">
              <w:rPr>
                <w:rFonts w:ascii="Courier New" w:hAnsi="Courier New" w:cs="Courier New"/>
                <w:szCs w:val="24"/>
              </w:rPr>
              <w:fldChar w:fldCharType="separate"/>
            </w:r>
            <w:r>
              <w:rPr>
                <w:rFonts w:ascii="Courier New" w:hAnsi="Courier New" w:cs="Courier New"/>
                <w:szCs w:val="24"/>
              </w:rPr>
              <w:fldChar w:fldCharType="end"/>
            </w:r>
            <w:r w:rsidRPr="00B00EC1">
              <w:rPr>
                <w:rFonts w:ascii="SVN-Gilroy" w:hAnsi="SVN-Gilroy"/>
                <w:szCs w:val="24"/>
              </w:rPr>
              <w:t xml:space="preserve"> </w:t>
            </w:r>
            <w:r w:rsidRPr="00B00EC1">
              <w:rPr>
                <w:rFonts w:ascii="SVN-Gilroy" w:hAnsi="SVN-Gilroy" w:cs="SVN-Gilroy"/>
                <w:szCs w:val="24"/>
              </w:rPr>
              <w:t>Đị</w:t>
            </w:r>
            <w:r w:rsidRPr="00B00EC1">
              <w:rPr>
                <w:rFonts w:ascii="SVN-Gilroy" w:hAnsi="SVN-Gilroy"/>
                <w:szCs w:val="24"/>
              </w:rPr>
              <w:t>a ch</w:t>
            </w:r>
            <w:r w:rsidRPr="00B00EC1">
              <w:rPr>
                <w:rFonts w:ascii="SVN-Gilroy" w:hAnsi="SVN-Gilroy" w:cs="SVN-Gilroy"/>
                <w:szCs w:val="24"/>
              </w:rPr>
              <w:t>ỉ</w:t>
            </w:r>
            <w:r w:rsidRPr="00B00EC1">
              <w:rPr>
                <w:rFonts w:ascii="SVN-Gilroy" w:hAnsi="SVN-Gilroy"/>
                <w:szCs w:val="24"/>
              </w:rPr>
              <w:t xml:space="preserve"> kh</w:t>
            </w:r>
            <w:r w:rsidRPr="00B00EC1">
              <w:rPr>
                <w:rFonts w:ascii="SVN-Gilroy" w:hAnsi="SVN-Gilroy" w:cs="SVN-Gilroy"/>
                <w:szCs w:val="24"/>
              </w:rPr>
              <w:t>á</w:t>
            </w:r>
            <w:r w:rsidRPr="00B00EC1">
              <w:rPr>
                <w:rFonts w:ascii="SVN-Gilroy" w:hAnsi="SVN-Gilroy"/>
                <w:szCs w:val="24"/>
              </w:rPr>
              <w:t>c:</w:t>
            </w:r>
            <w:r>
              <w:rPr>
                <w:rFonts w:ascii="SVN-Gilroy" w:hAnsi="SVN-Gilroy"/>
                <w:szCs w:val="24"/>
              </w:rPr>
              <w:t xml:space="preserve"> Quận, huyện: ………………… Tỉnh, Thành phố:</w:t>
            </w:r>
            <w:r w:rsidR="005C5112">
              <w:rPr>
                <w:rFonts w:ascii="SVN-Gilroy" w:hAnsi="SVN-Gilroy"/>
                <w:szCs w:val="24"/>
              </w:rPr>
              <w:t xml:space="preserve"> </w:t>
            </w:r>
            <w:r>
              <w:rPr>
                <w:rFonts w:ascii="SVN-Gilroy" w:hAnsi="SVN-Gilroy"/>
                <w:szCs w:val="24"/>
              </w:rPr>
              <w:t>…………………</w:t>
            </w:r>
          </w:p>
        </w:tc>
      </w:tr>
      <w:tr w:rsidR="00DD25EA" w:rsidRPr="00B00EC1" w14:paraId="61D9C58C"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34C0C1DB" w14:textId="2FC04C32" w:rsidR="00DD25EA" w:rsidRPr="00B00EC1" w:rsidRDefault="00DD25EA" w:rsidP="00E93F7B">
            <w:pPr>
              <w:tabs>
                <w:tab w:val="left" w:leader="underscore" w:pos="9900"/>
              </w:tabs>
              <w:spacing w:before="60"/>
              <w:rPr>
                <w:rFonts w:ascii="SVN-Gilroy" w:hAnsi="SVN-Gilroy"/>
                <w:szCs w:val="24"/>
              </w:rPr>
            </w:pPr>
            <w:r>
              <w:rPr>
                <w:rFonts w:ascii="SVN-Gilroy" w:hAnsi="SVN-Gilroy"/>
                <w:szCs w:val="24"/>
              </w:rPr>
              <w:t>Điện thoại cố định: ……………Fax:</w:t>
            </w:r>
            <w:r w:rsidR="005C5112">
              <w:rPr>
                <w:rFonts w:ascii="SVN-Gilroy" w:hAnsi="SVN-Gilroy"/>
                <w:szCs w:val="24"/>
              </w:rPr>
              <w:t xml:space="preserve"> </w:t>
            </w:r>
            <w:r>
              <w:rPr>
                <w:rFonts w:ascii="SVN-Gilroy" w:hAnsi="SVN-Gilroy"/>
                <w:szCs w:val="24"/>
              </w:rPr>
              <w:t>……………… Website: ……………………………</w:t>
            </w:r>
          </w:p>
        </w:tc>
      </w:tr>
      <w:tr w:rsidR="00DD25EA" w:rsidRPr="00B00EC1" w14:paraId="166C7B1E"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7A7C87A3"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 xml:space="preserve">Điện </w:t>
            </w:r>
            <w:r>
              <w:rPr>
                <w:rFonts w:ascii="SVN-Gilroy" w:hAnsi="SVN-Gilroy"/>
                <w:szCs w:val="24"/>
              </w:rPr>
              <w:t>thoại di động: ……………………  Email: ……………………………</w:t>
            </w:r>
            <w:r w:rsidRPr="00B00EC1">
              <w:rPr>
                <w:rFonts w:ascii="SVN-Gilroy" w:hAnsi="SVN-Gilroy"/>
                <w:szCs w:val="24"/>
              </w:rPr>
              <w:t xml:space="preserve"> (sử dụng để nhận các thông báo từ VPBank)</w:t>
            </w:r>
          </w:p>
        </w:tc>
      </w:tr>
      <w:tr w:rsidR="00DD25EA" w:rsidRPr="00B00EC1" w14:paraId="76A4DBD1"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5ABBEDF6" w14:textId="77777777" w:rsidR="00DD25EA" w:rsidRPr="00B00EC1" w:rsidRDefault="00DD25EA" w:rsidP="00E93F7B">
            <w:pPr>
              <w:tabs>
                <w:tab w:val="left" w:leader="underscore" w:pos="9900"/>
              </w:tabs>
              <w:spacing w:before="60"/>
              <w:ind w:right="-634"/>
              <w:rPr>
                <w:rFonts w:ascii="SVN-Gilroy" w:hAnsi="SVN-Gilroy"/>
                <w:szCs w:val="24"/>
              </w:rPr>
            </w:pPr>
            <w:r w:rsidRPr="00B00EC1">
              <w:rPr>
                <w:rFonts w:ascii="SVN-Gilroy" w:hAnsi="SVN-Gilroy"/>
                <w:szCs w:val="24"/>
              </w:rPr>
              <w:t>Lĩnh vực hoạt động kinh doanh</w:t>
            </w:r>
            <w:r>
              <w:rPr>
                <w:rFonts w:ascii="SVN-Gilroy" w:hAnsi="SVN-Gilroy"/>
                <w:szCs w:val="24"/>
              </w:rPr>
              <w:t>: ……………………………………………………………………</w:t>
            </w:r>
          </w:p>
        </w:tc>
      </w:tr>
    </w:tbl>
    <w:p w14:paraId="2D91DEE2" w14:textId="15BCEEB0" w:rsidR="00DD25EA" w:rsidRPr="009C7F0E" w:rsidRDefault="00DD25EA" w:rsidP="00DD25EA">
      <w:pPr>
        <w:widowControl w:val="0"/>
        <w:numPr>
          <w:ilvl w:val="0"/>
          <w:numId w:val="2"/>
        </w:numPr>
        <w:spacing w:before="120" w:after="120"/>
        <w:jc w:val="both"/>
        <w:rPr>
          <w:rFonts w:ascii="SVN-Gilroy" w:hAnsi="SVN-Gilroy"/>
          <w:iCs/>
          <w:szCs w:val="24"/>
        </w:rPr>
      </w:pPr>
      <w:r w:rsidRPr="009C7F0E">
        <w:rPr>
          <w:rFonts w:ascii="SVN-Gilroy" w:hAnsi="SVN-Gilroy"/>
          <w:b/>
          <w:iCs/>
          <w:szCs w:val="24"/>
        </w:rPr>
        <w:t>Phần đăng ký thay đổi thông tin</w:t>
      </w:r>
      <w:r>
        <w:rPr>
          <w:rFonts w:ascii="SVN-Gilroy" w:hAnsi="SVN-Gilroy"/>
          <w:b/>
          <w:iCs/>
          <w:szCs w:val="24"/>
        </w:rPr>
        <w:t>, chữ ký sử dụng tài khoản của</w:t>
      </w:r>
      <w:r w:rsidR="00DF66E9">
        <w:rPr>
          <w:rFonts w:ascii="SVN-Gilroy" w:hAnsi="SVN-Gilroy"/>
          <w:b/>
          <w:iCs/>
          <w:szCs w:val="24"/>
        </w:rPr>
        <w:t xml:space="preserve"> người</w:t>
      </w:r>
      <w:r w:rsidRPr="009C7F0E">
        <w:rPr>
          <w:rFonts w:ascii="SVN-Gilroy" w:hAnsi="SVN-Gilroy"/>
          <w:b/>
          <w:iCs/>
          <w:szCs w:val="24"/>
        </w:rPr>
        <w:t xml:space="preserve"> Đại diện </w:t>
      </w:r>
      <w:r>
        <w:rPr>
          <w:rFonts w:ascii="SVN-Gilroy" w:hAnsi="SVN-Gilroy"/>
          <w:b/>
          <w:iCs/>
          <w:szCs w:val="24"/>
        </w:rPr>
        <w:t>hợp pháp</w:t>
      </w:r>
      <w:r w:rsidRPr="009C7F0E">
        <w:rPr>
          <w:rFonts w:ascii="SVN-Gilroy" w:hAnsi="SVN-Gilroy"/>
          <w:b/>
          <w:iCs/>
          <w:szCs w:val="24"/>
        </w:rPr>
        <w:t xml:space="preserve"> của Chủ tài khoản</w:t>
      </w:r>
      <w:r w:rsidR="00DF66E9">
        <w:rPr>
          <w:rFonts w:ascii="SVN-Gilroy" w:hAnsi="SVN-Gilroy"/>
          <w:b/>
          <w:iCs/>
          <w:szCs w:val="24"/>
        </w:rPr>
        <w:t>, người được ủy quyển sử dụng TK</w:t>
      </w:r>
      <w:r>
        <w:rPr>
          <w:rFonts w:ascii="SVN-Gilroy" w:hAnsi="SVN-Gilroy"/>
          <w:b/>
          <w:iCs/>
          <w:szCs w:val="24"/>
        </w:rPr>
        <w:t>, Kế toán trưởng/Phụ trách kế toán, Người được Kế toán trưởng/Phụ trách kế toán ủy quyền</w:t>
      </w:r>
      <w:r w:rsidRPr="009C7F0E">
        <w:rPr>
          <w:rFonts w:ascii="SVN-Gilroy" w:hAnsi="SVN-Gilroy"/>
          <w:b/>
          <w:iCs/>
          <w:szCs w:val="24"/>
        </w:rPr>
        <w:t xml:space="preserve">: </w:t>
      </w:r>
    </w:p>
    <w:p w14:paraId="5020449D" w14:textId="77777777" w:rsidR="00DD25EA" w:rsidRDefault="00DD25EA" w:rsidP="00DD25EA">
      <w:pPr>
        <w:widowControl w:val="0"/>
        <w:numPr>
          <w:ilvl w:val="0"/>
          <w:numId w:val="6"/>
        </w:numPr>
        <w:spacing w:before="120" w:after="120"/>
        <w:jc w:val="both"/>
        <w:rPr>
          <w:rFonts w:ascii="SVN-Gilroy" w:hAnsi="SVN-Gilroy"/>
          <w:szCs w:val="24"/>
        </w:rPr>
      </w:pPr>
      <w:r w:rsidRPr="00FA24DB">
        <w:rPr>
          <w:rFonts w:ascii="SVN-Gilroy" w:hAnsi="SVN-Gilroy"/>
          <w:szCs w:val="24"/>
        </w:rPr>
        <w:t>H</w:t>
      </w:r>
      <w:r w:rsidRPr="00FA24DB">
        <w:rPr>
          <w:rFonts w:ascii="SVN-Gilroy" w:hAnsi="SVN-Gilroy" w:hint="eastAsia"/>
          <w:szCs w:val="24"/>
        </w:rPr>
        <w:t>ư</w:t>
      </w:r>
      <w:r w:rsidRPr="00FA24DB">
        <w:rPr>
          <w:rFonts w:ascii="SVN-Gilroy" w:hAnsi="SVN-Gilroy"/>
          <w:szCs w:val="24"/>
        </w:rPr>
        <w:t xml:space="preserve">ớng dẫn Khách hàng kê khai, tích lựa chọn những nội dung thay </w:t>
      </w:r>
      <w:r w:rsidRPr="00FA24DB">
        <w:rPr>
          <w:rFonts w:ascii="SVN-Gilroy" w:hAnsi="SVN-Gilroy" w:hint="eastAsia"/>
          <w:szCs w:val="24"/>
        </w:rPr>
        <w:t>đ</w:t>
      </w:r>
      <w:r w:rsidRPr="00FA24DB">
        <w:rPr>
          <w:rFonts w:ascii="SVN-Gilroy" w:hAnsi="SVN-Gilroy"/>
          <w:szCs w:val="24"/>
        </w:rPr>
        <w:t xml:space="preserve">ổi và/hoặc </w:t>
      </w:r>
      <w:r w:rsidRPr="00FA24DB">
        <w:rPr>
          <w:rFonts w:ascii="SVN-Gilroy" w:hAnsi="SVN-Gilroy" w:hint="eastAsia"/>
          <w:szCs w:val="24"/>
        </w:rPr>
        <w:t>đă</w:t>
      </w:r>
      <w:r w:rsidRPr="00FA24DB">
        <w:rPr>
          <w:rFonts w:ascii="SVN-Gilroy" w:hAnsi="SVN-Gilroy"/>
          <w:szCs w:val="24"/>
        </w:rPr>
        <w:t>ng ký mới và/hoặc hủy bỏ.</w:t>
      </w:r>
    </w:p>
    <w:p w14:paraId="00F523F0" w14:textId="305D2536" w:rsidR="00DD25EA" w:rsidRPr="009C7F0E" w:rsidRDefault="00DD25EA" w:rsidP="00DD25EA">
      <w:pPr>
        <w:widowControl w:val="0"/>
        <w:numPr>
          <w:ilvl w:val="0"/>
          <w:numId w:val="6"/>
        </w:numPr>
        <w:spacing w:before="120" w:after="120"/>
        <w:jc w:val="both"/>
        <w:rPr>
          <w:rFonts w:ascii="SVN-Gilroy" w:hAnsi="SVN-Gilroy"/>
          <w:szCs w:val="24"/>
        </w:rPr>
      </w:pPr>
      <w:r w:rsidRPr="009C7F0E">
        <w:rPr>
          <w:rFonts w:ascii="SVN-Gilroy" w:hAnsi="SVN-Gilroy"/>
          <w:szCs w:val="24"/>
        </w:rPr>
        <w:lastRenderedPageBreak/>
        <w:t xml:space="preserve">Trường hợp đăng ký mới (bổ sung thêm mới) </w:t>
      </w:r>
      <w:r w:rsidR="00DF66E9">
        <w:rPr>
          <w:rFonts w:ascii="SVN-Gilroy" w:hAnsi="SVN-Gilroy"/>
          <w:szCs w:val="24"/>
        </w:rPr>
        <w:t xml:space="preserve">người </w:t>
      </w:r>
      <w:r>
        <w:rPr>
          <w:rFonts w:ascii="SVN-Gilroy" w:hAnsi="SVN-Gilroy" w:hint="eastAsia"/>
          <w:szCs w:val="24"/>
        </w:rPr>
        <w:t xml:space="preserve">Đại diện </w:t>
      </w:r>
      <w:r>
        <w:rPr>
          <w:rFonts w:ascii="SVN-Gilroy" w:hAnsi="SVN-Gilroy"/>
          <w:szCs w:val="24"/>
        </w:rPr>
        <w:t>theo ủy quyền</w:t>
      </w:r>
      <w:r w:rsidRPr="009C7F0E">
        <w:rPr>
          <w:rFonts w:ascii="SVN-Gilroy" w:hAnsi="SVN-Gilroy"/>
          <w:szCs w:val="24"/>
        </w:rPr>
        <w:t xml:space="preserve"> của Chủ tài khoản (so với thông tin hiện có trên mẫu biểu)</w:t>
      </w:r>
      <w:r w:rsidR="00DF66E9">
        <w:rPr>
          <w:rFonts w:ascii="SVN-Gilroy" w:hAnsi="SVN-Gilroy"/>
          <w:szCs w:val="24"/>
        </w:rPr>
        <w:t>,người được ủy quyền sử dụng tài khoản hoặc</w:t>
      </w:r>
      <w:r w:rsidRPr="009C7F0E">
        <w:rPr>
          <w:rFonts w:ascii="SVN-Gilroy" w:hAnsi="SVN-Gilroy"/>
          <w:szCs w:val="24"/>
        </w:rPr>
        <w:t xml:space="preserve"> đăng ký mới (bổ sung thêm mới) Người được ủy quyền </w:t>
      </w:r>
      <w:r>
        <w:rPr>
          <w:rFonts w:ascii="SVN-Gilroy" w:hAnsi="SVN-Gilroy"/>
          <w:szCs w:val="24"/>
        </w:rPr>
        <w:t>của</w:t>
      </w:r>
      <w:r w:rsidRPr="009C7F0E">
        <w:rPr>
          <w:rFonts w:ascii="SVN-Gilroy" w:hAnsi="SVN-Gilroy"/>
          <w:szCs w:val="24"/>
        </w:rPr>
        <w:t xml:space="preserve"> Kế toán trưởng/Phụ trách kế toán (so với thông tin hiện có trên mẫu biểu) thì đơn vị có thể chủ động bổ sung thêm thông tin tương ứng với các thông tin theo mẫu biểu hiện hành của VPBank.</w:t>
      </w:r>
    </w:p>
    <w:p w14:paraId="57706D0D" w14:textId="77777777" w:rsidR="00DD25EA" w:rsidRDefault="00DD25EA" w:rsidP="00DD25EA">
      <w:pPr>
        <w:widowControl w:val="0"/>
        <w:numPr>
          <w:ilvl w:val="0"/>
          <w:numId w:val="2"/>
        </w:numPr>
        <w:spacing w:before="120" w:after="120"/>
        <w:jc w:val="both"/>
        <w:rPr>
          <w:rFonts w:ascii="SVN-Gilroy" w:hAnsi="SVN-Gilroy"/>
          <w:iCs/>
          <w:szCs w:val="24"/>
        </w:rPr>
      </w:pPr>
      <w:r w:rsidRPr="00011D73">
        <w:rPr>
          <w:rFonts w:ascii="SVN-Gilroy" w:hAnsi="SVN-Gilroy"/>
          <w:b/>
          <w:iCs/>
          <w:szCs w:val="24"/>
        </w:rPr>
        <w:t xml:space="preserve">Phần </w:t>
      </w:r>
      <w:r w:rsidRPr="00011D73">
        <w:rPr>
          <w:rFonts w:ascii="SVN-Gilroy" w:hAnsi="SVN-Gilroy" w:hint="eastAsia"/>
          <w:b/>
          <w:iCs/>
          <w:szCs w:val="24"/>
        </w:rPr>
        <w:t>đă</w:t>
      </w:r>
      <w:r w:rsidRPr="00011D73">
        <w:rPr>
          <w:rFonts w:ascii="SVN-Gilroy" w:hAnsi="SVN-Gilroy"/>
          <w:b/>
          <w:iCs/>
          <w:szCs w:val="24"/>
        </w:rPr>
        <w:t>ng ký</w:t>
      </w:r>
      <w:r>
        <w:rPr>
          <w:rFonts w:ascii="SVN-Gilroy" w:hAnsi="SVN-Gilroy"/>
          <w:b/>
          <w:iCs/>
          <w:szCs w:val="24"/>
        </w:rPr>
        <w:t xml:space="preserve"> thay đổi</w:t>
      </w:r>
      <w:r w:rsidRPr="00011D73">
        <w:rPr>
          <w:rFonts w:ascii="SVN-Gilroy" w:hAnsi="SVN-Gilroy"/>
          <w:b/>
          <w:iCs/>
          <w:szCs w:val="24"/>
        </w:rPr>
        <w:t xml:space="preserve"> mẫu dấu:</w:t>
      </w:r>
      <w:r w:rsidRPr="00FA24DB">
        <w:rPr>
          <w:rFonts w:ascii="SVN-Gilroy" w:hAnsi="SVN-Gilroy"/>
          <w:iCs/>
          <w:szCs w:val="24"/>
        </w:rPr>
        <w:t xml:space="preserve"> H</w:t>
      </w:r>
      <w:r w:rsidRPr="00FA24DB">
        <w:rPr>
          <w:rFonts w:ascii="SVN-Gilroy" w:hAnsi="SVN-Gilroy" w:hint="eastAsia"/>
          <w:iCs/>
          <w:szCs w:val="24"/>
        </w:rPr>
        <w:t>ư</w:t>
      </w:r>
      <w:r w:rsidRPr="00FA24DB">
        <w:rPr>
          <w:rFonts w:ascii="SVN-Gilroy" w:hAnsi="SVN-Gilroy"/>
          <w:iCs/>
          <w:szCs w:val="24"/>
        </w:rPr>
        <w:t xml:space="preserve">ớng dẫn Khách hàng </w:t>
      </w:r>
      <w:r w:rsidRPr="00FA24DB">
        <w:rPr>
          <w:rFonts w:ascii="SVN-Gilroy" w:hAnsi="SVN-Gilroy" w:hint="eastAsia"/>
          <w:iCs/>
          <w:szCs w:val="24"/>
        </w:rPr>
        <w:t>đă</w:t>
      </w:r>
      <w:r w:rsidRPr="00FA24DB">
        <w:rPr>
          <w:rFonts w:ascii="SVN-Gilroy" w:hAnsi="SVN-Gilroy"/>
          <w:iCs/>
          <w:szCs w:val="24"/>
        </w:rPr>
        <w:t>ng ký mẫu dấu mới của Khách hàng.</w:t>
      </w:r>
    </w:p>
    <w:p w14:paraId="0F1474C7" w14:textId="77777777" w:rsidR="00DD25EA" w:rsidRPr="00011D73" w:rsidRDefault="00DD25EA" w:rsidP="00DD25EA">
      <w:pPr>
        <w:widowControl w:val="0"/>
        <w:numPr>
          <w:ilvl w:val="0"/>
          <w:numId w:val="2"/>
        </w:numPr>
        <w:spacing w:before="120" w:after="120"/>
        <w:jc w:val="both"/>
        <w:rPr>
          <w:rFonts w:ascii="SVN-Gilroy" w:hAnsi="SVN-Gilroy"/>
          <w:iCs/>
          <w:szCs w:val="24"/>
        </w:rPr>
      </w:pPr>
      <w:r w:rsidRPr="00011D73">
        <w:rPr>
          <w:rFonts w:ascii="SVN-Gilroy" w:hAnsi="SVN-Gilroy"/>
          <w:b/>
          <w:iCs/>
          <w:szCs w:val="24"/>
        </w:rPr>
        <w:t xml:space="preserve">Phần </w:t>
      </w:r>
      <w:r w:rsidRPr="00011D73">
        <w:rPr>
          <w:rFonts w:ascii="SVN-Gilroy" w:hAnsi="SVN-Gilroy" w:hint="eastAsia"/>
          <w:b/>
          <w:iCs/>
          <w:szCs w:val="24"/>
        </w:rPr>
        <w:t>đă</w:t>
      </w:r>
      <w:r w:rsidRPr="00011D73">
        <w:rPr>
          <w:rFonts w:ascii="SVN-Gilroy" w:hAnsi="SVN-Gilroy"/>
          <w:b/>
          <w:iCs/>
          <w:szCs w:val="24"/>
        </w:rPr>
        <w:t xml:space="preserve">ng ký thay </w:t>
      </w:r>
      <w:bookmarkStart w:id="1" w:name="_GoBack"/>
      <w:r w:rsidRPr="00011D73">
        <w:rPr>
          <w:rFonts w:ascii="SVN-Gilroy" w:hAnsi="SVN-Gilroy" w:hint="eastAsia"/>
          <w:b/>
          <w:iCs/>
          <w:szCs w:val="24"/>
        </w:rPr>
        <w:t>đ</w:t>
      </w:r>
      <w:r w:rsidRPr="00011D73">
        <w:rPr>
          <w:rFonts w:ascii="SVN-Gilroy" w:hAnsi="SVN-Gilroy"/>
          <w:b/>
          <w:iCs/>
          <w:szCs w:val="24"/>
        </w:rPr>
        <w:t xml:space="preserve">ổi thông tin dịch vụ tài khoản: </w:t>
      </w:r>
      <w:r w:rsidRPr="00FA24DB">
        <w:rPr>
          <w:rFonts w:ascii="SVN-Gilroy" w:hAnsi="SVN-Gilroy"/>
          <w:iCs/>
          <w:szCs w:val="24"/>
        </w:rPr>
        <w:t>H</w:t>
      </w:r>
      <w:r w:rsidRPr="00FA24DB">
        <w:rPr>
          <w:rFonts w:ascii="SVN-Gilroy" w:hAnsi="SVN-Gilroy" w:hint="eastAsia"/>
          <w:iCs/>
          <w:szCs w:val="24"/>
        </w:rPr>
        <w:t>ư</w:t>
      </w:r>
      <w:r w:rsidRPr="00FA24DB">
        <w:rPr>
          <w:rFonts w:ascii="SVN-Gilroy" w:hAnsi="SVN-Gilroy"/>
          <w:iCs/>
          <w:szCs w:val="24"/>
        </w:rPr>
        <w:t>ớng dẫn Khách hàng lựa chọn và tích chính xác vào ô lựa chọn</w:t>
      </w:r>
    </w:p>
    <w:bookmarkEnd w:id="1"/>
    <w:p w14:paraId="1ED0A833" w14:textId="77777777" w:rsidR="00DD25EA" w:rsidRPr="006D15F6" w:rsidRDefault="00DD25EA" w:rsidP="00DD25EA">
      <w:pPr>
        <w:widowControl w:val="0"/>
        <w:numPr>
          <w:ilvl w:val="0"/>
          <w:numId w:val="2"/>
        </w:numPr>
        <w:spacing w:before="120" w:after="120"/>
        <w:jc w:val="both"/>
        <w:rPr>
          <w:rFonts w:ascii="SVN-Gilroy" w:hAnsi="SVN-Gilroy"/>
          <w:szCs w:val="24"/>
        </w:rPr>
      </w:pPr>
      <w:r w:rsidRPr="006D15F6">
        <w:rPr>
          <w:rFonts w:ascii="SVN-Gilroy" w:hAnsi="SVN-Gilroy"/>
          <w:b/>
          <w:szCs w:val="24"/>
        </w:rPr>
        <w:t xml:space="preserve">Thông tin về </w:t>
      </w:r>
      <w:r w:rsidRPr="006D15F6">
        <w:rPr>
          <w:rFonts w:ascii="SVN-Gilroy" w:hAnsi="SVN-Gilroy" w:hint="eastAsia"/>
          <w:b/>
          <w:szCs w:val="24"/>
        </w:rPr>
        <w:t>đă</w:t>
      </w:r>
      <w:r w:rsidRPr="006D15F6">
        <w:rPr>
          <w:rFonts w:ascii="SVN-Gilroy" w:hAnsi="SVN-Gilroy"/>
          <w:b/>
          <w:szCs w:val="24"/>
        </w:rPr>
        <w:t>ng ký ng</w:t>
      </w:r>
      <w:r w:rsidRPr="006D15F6">
        <w:rPr>
          <w:rFonts w:ascii="SVN-Gilroy" w:hAnsi="SVN-Gilroy" w:hint="eastAsia"/>
          <w:b/>
          <w:szCs w:val="24"/>
        </w:rPr>
        <w:t>ư</w:t>
      </w:r>
      <w:r w:rsidRPr="006D15F6">
        <w:rPr>
          <w:rFonts w:ascii="SVN-Gilroy" w:hAnsi="SVN-Gilroy"/>
          <w:b/>
          <w:szCs w:val="24"/>
        </w:rPr>
        <w:t>ời giao nhận hồ s</w:t>
      </w:r>
      <w:r w:rsidRPr="006D15F6">
        <w:rPr>
          <w:rFonts w:ascii="SVN-Gilroy" w:hAnsi="SVN-Gilroy" w:hint="eastAsia"/>
          <w:b/>
          <w:szCs w:val="24"/>
        </w:rPr>
        <w:t>ơ</w:t>
      </w:r>
      <w:r w:rsidRPr="006D15F6">
        <w:rPr>
          <w:rFonts w:ascii="SVN-Gilroy" w:hAnsi="SVN-Gilroy"/>
          <w:b/>
          <w:szCs w:val="24"/>
        </w:rPr>
        <w:t>, chứng từ:</w:t>
      </w:r>
      <w:r w:rsidRPr="006D15F6">
        <w:rPr>
          <w:rFonts w:ascii="SVN-Gilroy" w:hAnsi="SVN-Gilroy"/>
          <w:szCs w:val="24"/>
        </w:rPr>
        <w:t xml:space="preserve"> H</w:t>
      </w:r>
      <w:r w:rsidRPr="006D15F6">
        <w:rPr>
          <w:rFonts w:ascii="SVN-Gilroy" w:hAnsi="SVN-Gilroy" w:hint="eastAsia"/>
          <w:szCs w:val="24"/>
        </w:rPr>
        <w:t>ư</w:t>
      </w:r>
      <w:r w:rsidRPr="006D15F6">
        <w:rPr>
          <w:rFonts w:ascii="SVN-Gilroy" w:hAnsi="SVN-Gilroy"/>
          <w:szCs w:val="24"/>
        </w:rPr>
        <w:t>ớng dẫn Khách hàng kê khai chính xác và tích vào ô lựa chọn chính xác.</w:t>
      </w:r>
    </w:p>
    <w:p w14:paraId="45D15EF4" w14:textId="77777777" w:rsidR="00480F97" w:rsidRPr="009C7F0E" w:rsidRDefault="00480F97" w:rsidP="002B35D9">
      <w:pPr>
        <w:widowControl w:val="0"/>
        <w:spacing w:before="120" w:after="120"/>
        <w:jc w:val="center"/>
        <w:rPr>
          <w:rFonts w:ascii="SVN-Gilroy" w:hAnsi="SVN-Gilroy"/>
          <w:szCs w:val="24"/>
        </w:rPr>
      </w:pPr>
    </w:p>
    <w:p w14:paraId="0C3499D9" w14:textId="77777777" w:rsidR="00321819" w:rsidRPr="009C7F0E" w:rsidRDefault="00321819" w:rsidP="00480F97">
      <w:pPr>
        <w:widowControl w:val="0"/>
        <w:spacing w:before="120" w:after="120"/>
        <w:jc w:val="center"/>
        <w:rPr>
          <w:rFonts w:ascii="SVN-Gilroy" w:hAnsi="SVN-Gilroy"/>
          <w:szCs w:val="24"/>
        </w:rPr>
      </w:pPr>
    </w:p>
    <w:sectPr w:rsidR="00321819" w:rsidRPr="009C7F0E" w:rsidSect="00DA6DF7">
      <w:footerReference w:type="even" r:id="rId14"/>
      <w:footerReference w:type="default" r:id="rId15"/>
      <w:pgSz w:w="11907" w:h="16840" w:code="9"/>
      <w:pgMar w:top="709" w:right="1080" w:bottom="709" w:left="1080" w:header="432" w:footer="41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E98D2" w14:textId="77777777" w:rsidR="00CB72A2" w:rsidRDefault="00CB72A2">
      <w:r>
        <w:separator/>
      </w:r>
    </w:p>
  </w:endnote>
  <w:endnote w:type="continuationSeparator" w:id="0">
    <w:p w14:paraId="7684C673" w14:textId="77777777" w:rsidR="00CB72A2" w:rsidRDefault="00CB72A2">
      <w:r>
        <w:continuationSeparator/>
      </w:r>
    </w:p>
  </w:endnote>
  <w:endnote w:type="continuationNotice" w:id="1">
    <w:p w14:paraId="3F40C0A9" w14:textId="77777777" w:rsidR="00CB72A2" w:rsidRDefault="00CB7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42B5" w14:textId="77777777" w:rsidR="00550A94" w:rsidRDefault="00550A94"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5F76B" w14:textId="77777777" w:rsidR="00550A94" w:rsidRDefault="00550A94"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1FA5" w14:textId="01E63BA4" w:rsidR="00550A94" w:rsidRPr="00A36CA3" w:rsidRDefault="00550A94"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390BCC">
      <w:rPr>
        <w:rStyle w:val="PageNumber"/>
        <w:rFonts w:ascii="SVN-Gilroy" w:hAnsi="SVN-Gilroy"/>
        <w:noProof/>
        <w:sz w:val="20"/>
      </w:rPr>
      <w:t>14</w:t>
    </w:r>
    <w:r w:rsidRPr="00A36CA3">
      <w:rPr>
        <w:rStyle w:val="PageNumber"/>
        <w:rFonts w:ascii="SVN-Gilroy" w:hAnsi="SVN-Gilroy"/>
        <w:sz w:val="20"/>
      </w:rPr>
      <w:fldChar w:fldCharType="end"/>
    </w:r>
  </w:p>
  <w:p w14:paraId="4215B7E9" w14:textId="77777777" w:rsidR="00550A94" w:rsidRPr="00DA6DF7" w:rsidRDefault="00550A94" w:rsidP="00DA6DF7">
    <w:pPr>
      <w:pStyle w:val="Footer"/>
      <w:ind w:right="360"/>
      <w:rPr>
        <w:rFonts w:ascii="SVN-Gilroy" w:hAnsi="SVN-Gilroy"/>
        <w:sz w:val="20"/>
      </w:rPr>
    </w:pPr>
    <w:r>
      <w:rPr>
        <w:rFonts w:ascii="SVN-Gilroy" w:hAnsi="SVN-Gilroy"/>
        <w:sz w:val="20"/>
      </w:rPr>
      <w:t>MB21.HDM-TT.DT.TK02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F28E5" w14:textId="77777777" w:rsidR="00CB72A2" w:rsidRDefault="00CB72A2">
      <w:r>
        <w:separator/>
      </w:r>
    </w:p>
  </w:footnote>
  <w:footnote w:type="continuationSeparator" w:id="0">
    <w:p w14:paraId="2BF8F2D3" w14:textId="77777777" w:rsidR="00CB72A2" w:rsidRDefault="00CB72A2">
      <w:r>
        <w:continuationSeparator/>
      </w:r>
    </w:p>
  </w:footnote>
  <w:footnote w:type="continuationNotice" w:id="1">
    <w:p w14:paraId="70998B93" w14:textId="77777777" w:rsidR="00CB72A2" w:rsidRDefault="00CB72A2"/>
  </w:footnote>
  <w:footnote w:id="2">
    <w:p w14:paraId="14453906" w14:textId="77777777" w:rsidR="00550A94" w:rsidRPr="004B1875" w:rsidRDefault="00550A94" w:rsidP="00F9571B">
      <w:pPr>
        <w:pStyle w:val="FootnoteText"/>
        <w:rPr>
          <w:lang w:val="en-US"/>
        </w:rPr>
      </w:pPr>
      <w:r>
        <w:rPr>
          <w:rStyle w:val="FootnoteReference"/>
        </w:rPr>
        <w:footnoteRef/>
      </w:r>
      <w:r>
        <w:t xml:space="preserve"> </w:t>
      </w:r>
      <w:r w:rsidRPr="004B1875">
        <w:rPr>
          <w:rFonts w:ascii="SVN-Gilroy" w:hAnsi="SVN-Gilroy" w:cs="Cambria"/>
          <w:szCs w:val="24"/>
        </w:rPr>
        <w:t xml:space="preserve">Nếu trùng với số </w:t>
      </w:r>
      <w:r w:rsidRPr="004B1875">
        <w:rPr>
          <w:rFonts w:ascii="SVN-Gilroy" w:hAnsi="SVN-Gilroy" w:cs="Cambria" w:hint="eastAsia"/>
          <w:szCs w:val="24"/>
        </w:rPr>
        <w:t>Đ</w:t>
      </w:r>
      <w:r w:rsidRPr="004B1875">
        <w:rPr>
          <w:rFonts w:ascii="SVN-Gilroy" w:hAnsi="SVN-Gilroy" w:cs="Cambria"/>
          <w:szCs w:val="24"/>
        </w:rPr>
        <w:t>KDN</w:t>
      </w:r>
      <w:r>
        <w:rPr>
          <w:rFonts w:ascii="SVN-Gilroy" w:hAnsi="SVN-Gilroy" w:cs="Cambria"/>
          <w:szCs w:val="24"/>
          <w:lang w:val="en-US"/>
        </w:rPr>
        <w:t>/ ĐKKD</w:t>
      </w:r>
      <w:r w:rsidRPr="004B1875">
        <w:rPr>
          <w:rFonts w:ascii="SVN-Gilroy" w:hAnsi="SVN-Gilroy" w:cs="Cambria"/>
          <w:szCs w:val="24"/>
        </w:rPr>
        <w:t xml:space="preserve"> thì không cần </w:t>
      </w:r>
      <w:r w:rsidRPr="004B1875">
        <w:rPr>
          <w:rFonts w:ascii="SVN-Gilroy" w:hAnsi="SVN-Gilroy" w:cs="Cambria" w:hint="eastAsia"/>
          <w:szCs w:val="24"/>
        </w:rPr>
        <w:t>đ</w:t>
      </w:r>
      <w:r w:rsidRPr="004B1875">
        <w:rPr>
          <w:rFonts w:ascii="SVN-Gilroy" w:hAnsi="SVN-Gilroy" w:cs="Cambria"/>
          <w:szCs w:val="24"/>
        </w:rPr>
        <w:t>iền.</w:t>
      </w:r>
      <w:r>
        <w:rPr>
          <w:lang w:val="en-US"/>
        </w:rPr>
        <w:t xml:space="preserve"> </w:t>
      </w:r>
    </w:p>
  </w:footnote>
  <w:footnote w:id="3">
    <w:p w14:paraId="573FCFB8"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3E749F">
        <w:rPr>
          <w:rFonts w:ascii="SVN-Gilroy" w:hAnsi="SVN-Gilroy"/>
          <w:sz w:val="16"/>
          <w:szCs w:val="16"/>
          <w:lang w:val="en-US"/>
        </w:rPr>
        <w:t xml:space="preserve">Chỉ </w:t>
      </w:r>
      <w:r w:rsidRPr="003E749F">
        <w:rPr>
          <w:rFonts w:ascii="SVN-Gilroy" w:hAnsi="SVN-Gilroy" w:hint="eastAsia"/>
          <w:sz w:val="16"/>
          <w:szCs w:val="16"/>
          <w:lang w:val="en-US"/>
        </w:rPr>
        <w:t>đ</w:t>
      </w:r>
      <w:r w:rsidRPr="003E749F">
        <w:rPr>
          <w:rFonts w:ascii="SVN-Gilroy" w:hAnsi="SVN-Gilroy"/>
          <w:sz w:val="16"/>
          <w:szCs w:val="16"/>
          <w:lang w:val="en-US"/>
        </w:rPr>
        <w:t xml:space="preserve">iền </w:t>
      </w:r>
      <w:r w:rsidRPr="003E749F">
        <w:rPr>
          <w:rFonts w:ascii="SVN-Gilroy" w:hAnsi="SVN-Gilroy" w:hint="eastAsia"/>
          <w:sz w:val="16"/>
          <w:szCs w:val="16"/>
          <w:lang w:val="en-US"/>
        </w:rPr>
        <w:t>đ</w:t>
      </w:r>
      <w:r w:rsidRPr="003E749F">
        <w:rPr>
          <w:rFonts w:ascii="SVN-Gilroy" w:hAnsi="SVN-Gilroy"/>
          <w:sz w:val="16"/>
          <w:szCs w:val="16"/>
          <w:lang w:val="en-US"/>
        </w:rPr>
        <w:t>ối với cá nhân ng</w:t>
      </w:r>
      <w:r w:rsidRPr="003E749F">
        <w:rPr>
          <w:rFonts w:ascii="SVN-Gilroy" w:hAnsi="SVN-Gilroy" w:hint="eastAsia"/>
          <w:sz w:val="16"/>
          <w:szCs w:val="16"/>
          <w:lang w:val="en-US"/>
        </w:rPr>
        <w:t>ư</w:t>
      </w:r>
      <w:r w:rsidRPr="003E749F">
        <w:rPr>
          <w:rFonts w:ascii="SVN-Gilroy" w:hAnsi="SVN-Gilroy"/>
          <w:sz w:val="16"/>
          <w:szCs w:val="16"/>
          <w:lang w:val="en-US"/>
        </w:rPr>
        <w:t>ời n</w:t>
      </w:r>
      <w:r w:rsidRPr="003E749F">
        <w:rPr>
          <w:rFonts w:ascii="SVN-Gilroy" w:hAnsi="SVN-Gilroy" w:hint="eastAsia"/>
          <w:sz w:val="16"/>
          <w:szCs w:val="16"/>
          <w:lang w:val="en-US"/>
        </w:rPr>
        <w:t>ư</w:t>
      </w:r>
      <w:r w:rsidRPr="003E749F">
        <w:rPr>
          <w:rFonts w:ascii="SVN-Gilroy" w:hAnsi="SVN-Gilroy"/>
          <w:sz w:val="16"/>
          <w:szCs w:val="16"/>
          <w:lang w:val="en-US"/>
        </w:rPr>
        <w:t>ớc ngoài không có thông tin số hộ chiếu</w:t>
      </w:r>
    </w:p>
  </w:footnote>
  <w:footnote w:id="4">
    <w:p w14:paraId="4610AD18" w14:textId="22A27AE6"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sz w:val="18"/>
          <w:szCs w:val="18"/>
          <w:vertAlign w:val="superscript"/>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08CD571A"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48932AB4"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50DA2650"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BFCAC9E"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5">
    <w:p w14:paraId="07771646" w14:textId="77777777" w:rsidR="00550A94" w:rsidRPr="003E749F" w:rsidRDefault="00550A94"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w:t>
      </w:r>
      <w:r w:rsidRPr="003E749F">
        <w:rPr>
          <w:rFonts w:ascii="SVN-Gilroy" w:hAnsi="SVN-Gilroy"/>
          <w:sz w:val="16"/>
          <w:szCs w:val="16"/>
          <w:lang w:val="en-US"/>
        </w:rPr>
        <w:t xml:space="preserve">khi </w:t>
      </w:r>
      <w:r w:rsidRPr="003E749F">
        <w:rPr>
          <w:rFonts w:ascii="SVN-Gilroy" w:hAnsi="SVN-Gilroy" w:hint="eastAsia"/>
          <w:sz w:val="16"/>
          <w:szCs w:val="16"/>
          <w:lang w:val="en-US"/>
        </w:rPr>
        <w:t>đ</w:t>
      </w:r>
      <w:r w:rsidRPr="003E749F">
        <w:rPr>
          <w:rFonts w:ascii="SVN-Gilroy" w:hAnsi="SVN-Gilroy"/>
          <w:sz w:val="16"/>
          <w:szCs w:val="16"/>
          <w:lang w:val="en-US"/>
        </w:rPr>
        <w:t xml:space="preserve">iền tại phần này cần </w:t>
      </w:r>
      <w:r w:rsidRPr="003E749F">
        <w:rPr>
          <w:rFonts w:ascii="SVN-Gilroy" w:hAnsi="SVN-Gilroy" w:hint="eastAsia"/>
          <w:sz w:val="16"/>
          <w:szCs w:val="16"/>
          <w:lang w:val="en-US"/>
        </w:rPr>
        <w:t>đ</w:t>
      </w:r>
      <w:r w:rsidRPr="003E749F">
        <w:rPr>
          <w:rFonts w:ascii="SVN-Gilroy" w:hAnsi="SVN-Gilroy"/>
          <w:sz w:val="16"/>
          <w:szCs w:val="16"/>
          <w:lang w:val="en-US"/>
        </w:rPr>
        <w:t>iền rõ cả loại GTTT và số GTTT (ví dụ nếu giấy tờ tùy thân là CMND thì điền: CMND số 123456789)</w:t>
      </w:r>
    </w:p>
  </w:footnote>
  <w:footnote w:id="6">
    <w:p w14:paraId="0835F01B" w14:textId="4E60C3A8" w:rsidR="00550A94" w:rsidRPr="00264296" w:rsidRDefault="00550A94">
      <w:pPr>
        <w:pStyle w:val="FootnoteText"/>
        <w:rPr>
          <w:lang w:val="en-US"/>
        </w:rPr>
      </w:pPr>
      <w:r>
        <w:rPr>
          <w:rStyle w:val="FootnoteReference"/>
        </w:rPr>
        <w:footnoteRef/>
      </w:r>
      <w:r>
        <w:t xml:space="preserve"> </w:t>
      </w:r>
      <w:r w:rsidRPr="00264296">
        <w:rPr>
          <w:rFonts w:ascii="SVN-Gilroy" w:hAnsi="SVN-Gilroy"/>
          <w:sz w:val="16"/>
          <w:szCs w:val="16"/>
          <w:lang w:val="en-US"/>
        </w:rPr>
        <w:t xml:space="preserve">Không </w:t>
      </w:r>
      <w:r>
        <w:rPr>
          <w:rFonts w:ascii="SVN-Gilroy" w:hAnsi="SVN-Gilroy"/>
          <w:sz w:val="16"/>
          <w:szCs w:val="16"/>
          <w:lang w:val="en-US"/>
        </w:rPr>
        <w:t xml:space="preserve">điền </w:t>
      </w:r>
      <w:r w:rsidRPr="00264296">
        <w:rPr>
          <w:rFonts w:ascii="SVN-Gilroy" w:hAnsi="SVN-Gilroy"/>
          <w:sz w:val="16"/>
          <w:szCs w:val="16"/>
          <w:lang w:val="en-US"/>
        </w:rPr>
        <w:t>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7">
    <w:p w14:paraId="0D202E0B"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8">
    <w:p w14:paraId="26930116" w14:textId="60259DA3"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709D7F75"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652F9CDE"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6EA1EA1B"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49EF881"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9">
    <w:p w14:paraId="71B05FE0" w14:textId="77777777" w:rsidR="00550A94" w:rsidRPr="002522E3" w:rsidRDefault="00550A94"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CMND thì điền</w:t>
      </w:r>
      <w:r w:rsidRPr="002A56C6">
        <w:rPr>
          <w:rFonts w:ascii="SVN-Gilroy" w:hAnsi="SVN-Gilroy"/>
          <w:b/>
          <w:sz w:val="16"/>
          <w:szCs w:val="16"/>
          <w:lang w:val="en-US"/>
        </w:rPr>
        <w:t>: CMND số 123456789)</w:t>
      </w:r>
    </w:p>
  </w:footnote>
  <w:footnote w:id="10">
    <w:p w14:paraId="25767108" w14:textId="77777777" w:rsidR="00550A94" w:rsidRPr="00264296" w:rsidRDefault="00550A94">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11">
    <w:p w14:paraId="14BD101C"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12">
    <w:p w14:paraId="341FBEDD" w14:textId="38568ADF"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40EA0312"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6C849AC2"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363200C9"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3754DFAF"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3">
    <w:p w14:paraId="4E160D0C" w14:textId="77777777" w:rsidR="00550A94" w:rsidRPr="002522E3" w:rsidRDefault="00550A94"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CMND thì điền</w:t>
      </w:r>
      <w:r w:rsidRPr="002A56C6">
        <w:rPr>
          <w:rFonts w:ascii="SVN-Gilroy" w:hAnsi="SVN-Gilroy"/>
          <w:b/>
          <w:sz w:val="16"/>
          <w:szCs w:val="16"/>
          <w:lang w:val="en-US"/>
        </w:rPr>
        <w:t>: CMND số 123456789)</w:t>
      </w:r>
    </w:p>
  </w:footnote>
  <w:footnote w:id="14">
    <w:p w14:paraId="1ED5E595" w14:textId="77777777" w:rsidR="00550A94" w:rsidRPr="00264296" w:rsidRDefault="00550A94">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15">
    <w:p w14:paraId="7C3F148D"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16">
    <w:p w14:paraId="1B04583D" w14:textId="0CC1F1C6"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10B9EF1C"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4816BB92"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B26A4EF"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049236F3"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7">
    <w:p w14:paraId="7852BEBF" w14:textId="77777777" w:rsidR="00550A94" w:rsidRPr="002522E3" w:rsidRDefault="00550A94"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CMND thì điền</w:t>
      </w:r>
      <w:r w:rsidRPr="002A56C6">
        <w:rPr>
          <w:rFonts w:ascii="SVN-Gilroy" w:hAnsi="SVN-Gilroy"/>
          <w:b/>
          <w:sz w:val="16"/>
          <w:szCs w:val="16"/>
          <w:lang w:val="en-US"/>
        </w:rPr>
        <w:t>: CMND số 123456789)</w:t>
      </w:r>
    </w:p>
  </w:footnote>
  <w:footnote w:id="18">
    <w:p w14:paraId="2AC8EC3E" w14:textId="77777777" w:rsidR="00550A94" w:rsidRPr="00264296" w:rsidRDefault="00550A94">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19">
    <w:p w14:paraId="449A4F2F"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20">
    <w:p w14:paraId="6EDC90DE" w14:textId="1E795FE8"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1EAE89D7"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28EAB3E1"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4F03901C"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6BC660D"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1">
    <w:p w14:paraId="14A3DF6F" w14:textId="77777777" w:rsidR="00550A94" w:rsidRPr="002522E3" w:rsidRDefault="00550A94"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CMND thì điền</w:t>
      </w:r>
      <w:r w:rsidRPr="002A56C6">
        <w:rPr>
          <w:rFonts w:ascii="SVN-Gilroy" w:hAnsi="SVN-Gilroy"/>
          <w:b/>
          <w:sz w:val="16"/>
          <w:szCs w:val="16"/>
          <w:lang w:val="en-US"/>
        </w:rPr>
        <w:t>: CMND số 123456789)</w:t>
      </w:r>
    </w:p>
  </w:footnote>
  <w:footnote w:id="22">
    <w:p w14:paraId="1E4FC799" w14:textId="77777777" w:rsidR="00550A94" w:rsidRPr="00C70F0B" w:rsidRDefault="00550A94" w:rsidP="000F70F7">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23">
    <w:p w14:paraId="1B6F5053"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24">
    <w:p w14:paraId="1869453D" w14:textId="1949BCE9"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1991FAC5"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104E2798"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151A566"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442EFDA"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5">
    <w:p w14:paraId="26F86812" w14:textId="77777777" w:rsidR="00550A94" w:rsidRPr="002522E3" w:rsidRDefault="00550A94"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CMND thì điền</w:t>
      </w:r>
      <w:r w:rsidRPr="002A56C6">
        <w:rPr>
          <w:rFonts w:ascii="SVN-Gilroy" w:hAnsi="SVN-Gilroy"/>
          <w:b/>
          <w:sz w:val="16"/>
          <w:szCs w:val="16"/>
          <w:lang w:val="en-US"/>
        </w:rPr>
        <w:t>: CMND số 123456789)</w:t>
      </w:r>
    </w:p>
  </w:footnote>
  <w:footnote w:id="26">
    <w:p w14:paraId="2FB27C9A" w14:textId="77777777" w:rsidR="00550A94" w:rsidRPr="00C70F0B" w:rsidRDefault="00550A94" w:rsidP="000F70F7">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27">
    <w:p w14:paraId="27F717AE"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855E28">
        <w:rPr>
          <w:rFonts w:ascii="SVN-Gilroy" w:hAnsi="SVN-Gilroy"/>
          <w:sz w:val="16"/>
          <w:szCs w:val="16"/>
          <w:lang w:val="en-US"/>
        </w:rPr>
        <w:t xml:space="preserve">Chỉ </w:t>
      </w:r>
      <w:r w:rsidRPr="00855E28">
        <w:rPr>
          <w:rFonts w:ascii="SVN-Gilroy" w:hAnsi="SVN-Gilroy" w:hint="eastAsia"/>
          <w:sz w:val="16"/>
          <w:szCs w:val="16"/>
          <w:lang w:val="en-US"/>
        </w:rPr>
        <w:t>đ</w:t>
      </w:r>
      <w:r w:rsidRPr="00855E28">
        <w:rPr>
          <w:rFonts w:ascii="SVN-Gilroy" w:hAnsi="SVN-Gilroy"/>
          <w:sz w:val="16"/>
          <w:szCs w:val="16"/>
          <w:lang w:val="en-US"/>
        </w:rPr>
        <w:t xml:space="preserve">iền </w:t>
      </w:r>
      <w:r w:rsidRPr="00855E28">
        <w:rPr>
          <w:rFonts w:ascii="SVN-Gilroy" w:hAnsi="SVN-Gilroy" w:hint="eastAsia"/>
          <w:sz w:val="16"/>
          <w:szCs w:val="16"/>
          <w:lang w:val="en-US"/>
        </w:rPr>
        <w:t>đ</w:t>
      </w:r>
      <w:r w:rsidRPr="00855E28">
        <w:rPr>
          <w:rFonts w:ascii="SVN-Gilroy" w:hAnsi="SVN-Gilroy"/>
          <w:sz w:val="16"/>
          <w:szCs w:val="16"/>
          <w:lang w:val="en-US"/>
        </w:rPr>
        <w:t>ối với cá nhân ng</w:t>
      </w:r>
      <w:r w:rsidRPr="00855E28">
        <w:rPr>
          <w:rFonts w:ascii="SVN-Gilroy" w:hAnsi="SVN-Gilroy" w:hint="eastAsia"/>
          <w:sz w:val="16"/>
          <w:szCs w:val="16"/>
          <w:lang w:val="en-US"/>
        </w:rPr>
        <w:t>ư</w:t>
      </w:r>
      <w:r w:rsidRPr="00855E28">
        <w:rPr>
          <w:rFonts w:ascii="SVN-Gilroy" w:hAnsi="SVN-Gilroy"/>
          <w:sz w:val="16"/>
          <w:szCs w:val="16"/>
          <w:lang w:val="en-US"/>
        </w:rPr>
        <w:t>ời n</w:t>
      </w:r>
      <w:r w:rsidRPr="00855E28">
        <w:rPr>
          <w:rFonts w:ascii="SVN-Gilroy" w:hAnsi="SVN-Gilroy" w:hint="eastAsia"/>
          <w:sz w:val="16"/>
          <w:szCs w:val="16"/>
          <w:lang w:val="en-US"/>
        </w:rPr>
        <w:t>ư</w:t>
      </w:r>
      <w:r w:rsidRPr="00855E28">
        <w:rPr>
          <w:rFonts w:ascii="SVN-Gilroy" w:hAnsi="SVN-Gilroy"/>
          <w:sz w:val="16"/>
          <w:szCs w:val="16"/>
          <w:lang w:val="en-US"/>
        </w:rPr>
        <w:t>ớc ngoài không có thông tin số hộ chiếu</w:t>
      </w:r>
    </w:p>
  </w:footnote>
  <w:footnote w:id="28">
    <w:p w14:paraId="4D544401" w14:textId="76143FFB"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34C1B361"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060B61FD"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7DBAE0E7"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0552EE64"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9">
    <w:p w14:paraId="5990182A" w14:textId="77777777" w:rsidR="00550A94" w:rsidRPr="00855E28" w:rsidRDefault="00550A94"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w:t>
      </w:r>
      <w:r w:rsidRPr="00855E28">
        <w:rPr>
          <w:rFonts w:ascii="SVN-Gilroy" w:hAnsi="SVN-Gilroy"/>
          <w:sz w:val="16"/>
          <w:szCs w:val="16"/>
          <w:lang w:val="en-US"/>
        </w:rPr>
        <w:t xml:space="preserve">khi </w:t>
      </w:r>
      <w:r w:rsidRPr="00855E28">
        <w:rPr>
          <w:rFonts w:ascii="SVN-Gilroy" w:hAnsi="SVN-Gilroy" w:hint="eastAsia"/>
          <w:sz w:val="16"/>
          <w:szCs w:val="16"/>
          <w:lang w:val="en-US"/>
        </w:rPr>
        <w:t>đ</w:t>
      </w:r>
      <w:r w:rsidRPr="00855E28">
        <w:rPr>
          <w:rFonts w:ascii="SVN-Gilroy" w:hAnsi="SVN-Gilroy"/>
          <w:sz w:val="16"/>
          <w:szCs w:val="16"/>
          <w:lang w:val="en-US"/>
        </w:rPr>
        <w:t xml:space="preserve">iền tại phần này cần </w:t>
      </w:r>
      <w:r w:rsidRPr="00855E28">
        <w:rPr>
          <w:rFonts w:ascii="SVN-Gilroy" w:hAnsi="SVN-Gilroy" w:hint="eastAsia"/>
          <w:sz w:val="16"/>
          <w:szCs w:val="16"/>
          <w:lang w:val="en-US"/>
        </w:rPr>
        <w:t>đ</w:t>
      </w:r>
      <w:r w:rsidRPr="00855E28">
        <w:rPr>
          <w:rFonts w:ascii="SVN-Gilroy" w:hAnsi="SVN-Gilroy"/>
          <w:sz w:val="16"/>
          <w:szCs w:val="16"/>
          <w:lang w:val="en-US"/>
        </w:rPr>
        <w:t>iền rõ cả loại GTTT và số GTTT (ví dụ nếu giấy tờ tùy thân là CMND thì điền: CMND số 123456789)</w:t>
      </w:r>
    </w:p>
  </w:footnote>
  <w:footnote w:id="30">
    <w:p w14:paraId="770D63A1" w14:textId="77777777" w:rsidR="00550A94" w:rsidRPr="00C70F0B" w:rsidRDefault="00550A94" w:rsidP="000F70F7">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31">
    <w:p w14:paraId="7A5605AE"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32">
    <w:p w14:paraId="5124E709" w14:textId="2DC4EE13"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0FC023CE"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592A6004"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49B24C8C"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82F818E"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33">
    <w:p w14:paraId="318A179A" w14:textId="77777777" w:rsidR="00550A94" w:rsidRPr="002522E3" w:rsidRDefault="00550A94"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CMND thì điền</w:t>
      </w:r>
      <w:r w:rsidRPr="002A56C6">
        <w:rPr>
          <w:rFonts w:ascii="SVN-Gilroy" w:hAnsi="SVN-Gilroy"/>
          <w:b/>
          <w:sz w:val="16"/>
          <w:szCs w:val="16"/>
          <w:lang w:val="en-US"/>
        </w:rPr>
        <w:t>: CMND số 123456789)</w:t>
      </w:r>
    </w:p>
  </w:footnote>
  <w:footnote w:id="34">
    <w:p w14:paraId="4A79C28A" w14:textId="77777777" w:rsidR="00550A94" w:rsidRPr="00264296" w:rsidRDefault="00550A94">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35">
    <w:p w14:paraId="3CDC76A6"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36">
    <w:p w14:paraId="70C09478" w14:textId="3AB11B71"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sz w:val="18"/>
          <w:szCs w:val="18"/>
          <w:vertAlign w:val="superscript"/>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270CBB74"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2E800E5C"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01B3A243"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636498B6"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37">
    <w:p w14:paraId="25437D0D" w14:textId="77777777" w:rsidR="00550A94" w:rsidRPr="002522E3" w:rsidRDefault="00550A94"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CMND thì điền</w:t>
      </w:r>
      <w:r w:rsidRPr="002A56C6">
        <w:rPr>
          <w:rFonts w:ascii="SVN-Gilroy" w:hAnsi="SVN-Gilroy"/>
          <w:b/>
          <w:sz w:val="16"/>
          <w:szCs w:val="16"/>
          <w:lang w:val="en-US"/>
        </w:rPr>
        <w:t>: CMND số 123456789)</w:t>
      </w:r>
    </w:p>
  </w:footnote>
  <w:footnote w:id="38">
    <w:p w14:paraId="1BBF1E7A" w14:textId="77777777" w:rsidR="00550A94" w:rsidRPr="00264296" w:rsidRDefault="00550A94">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39">
    <w:p w14:paraId="3DFF3AA9" w14:textId="77777777" w:rsidR="00550A94" w:rsidRPr="002522E3" w:rsidRDefault="00550A94" w:rsidP="00DD33C8">
      <w:pPr>
        <w:pStyle w:val="FootnoteText"/>
        <w:rPr>
          <w:lang w:val="en-US"/>
        </w:rPr>
      </w:pPr>
      <w:r>
        <w:rPr>
          <w:rStyle w:val="FootnoteReference"/>
        </w:rPr>
        <w:footnoteRef/>
      </w:r>
      <w:r>
        <w:t xml:space="preserve"> </w:t>
      </w:r>
      <w:r>
        <w:rPr>
          <w:lang w:val="en-US"/>
        </w:rPr>
        <w:t xml:space="preserve"> </w:t>
      </w:r>
      <w:r w:rsidRPr="005C5112">
        <w:rPr>
          <w:rFonts w:ascii="SVN-Gilroy" w:hAnsi="SVN-Gilroy"/>
          <w:sz w:val="16"/>
          <w:szCs w:val="16"/>
          <w:lang w:val="en-US"/>
        </w:rPr>
        <w:t xml:space="preserve">Chỉ </w:t>
      </w:r>
      <w:r w:rsidRPr="005C5112">
        <w:rPr>
          <w:rFonts w:ascii="SVN-Gilroy" w:hAnsi="SVN-Gilroy" w:hint="eastAsia"/>
          <w:sz w:val="16"/>
          <w:szCs w:val="16"/>
          <w:lang w:val="en-US"/>
        </w:rPr>
        <w:t>đ</w:t>
      </w:r>
      <w:r w:rsidRPr="005C5112">
        <w:rPr>
          <w:rFonts w:ascii="SVN-Gilroy" w:hAnsi="SVN-Gilroy"/>
          <w:sz w:val="16"/>
          <w:szCs w:val="16"/>
          <w:lang w:val="en-US"/>
        </w:rPr>
        <w:t xml:space="preserve">iền </w:t>
      </w:r>
      <w:r w:rsidRPr="005C5112">
        <w:rPr>
          <w:rFonts w:ascii="SVN-Gilroy" w:hAnsi="SVN-Gilroy" w:hint="eastAsia"/>
          <w:sz w:val="16"/>
          <w:szCs w:val="16"/>
          <w:lang w:val="en-US"/>
        </w:rPr>
        <w:t>đ</w:t>
      </w:r>
      <w:r w:rsidRPr="005C5112">
        <w:rPr>
          <w:rFonts w:ascii="SVN-Gilroy" w:hAnsi="SVN-Gilroy"/>
          <w:sz w:val="16"/>
          <w:szCs w:val="16"/>
          <w:lang w:val="en-US"/>
        </w:rPr>
        <w:t>ối với cá nhân ng</w:t>
      </w:r>
      <w:r w:rsidRPr="005C5112">
        <w:rPr>
          <w:rFonts w:ascii="SVN-Gilroy" w:hAnsi="SVN-Gilroy" w:hint="eastAsia"/>
          <w:sz w:val="16"/>
          <w:szCs w:val="16"/>
          <w:lang w:val="en-US"/>
        </w:rPr>
        <w:t>ư</w:t>
      </w:r>
      <w:r w:rsidRPr="005C5112">
        <w:rPr>
          <w:rFonts w:ascii="SVN-Gilroy" w:hAnsi="SVN-Gilroy"/>
          <w:sz w:val="16"/>
          <w:szCs w:val="16"/>
          <w:lang w:val="en-US"/>
        </w:rPr>
        <w:t>ời n</w:t>
      </w:r>
      <w:r w:rsidRPr="005C5112">
        <w:rPr>
          <w:rFonts w:ascii="SVN-Gilroy" w:hAnsi="SVN-Gilroy" w:hint="eastAsia"/>
          <w:sz w:val="16"/>
          <w:szCs w:val="16"/>
          <w:lang w:val="en-US"/>
        </w:rPr>
        <w:t>ư</w:t>
      </w:r>
      <w:r w:rsidRPr="005C5112">
        <w:rPr>
          <w:rFonts w:ascii="SVN-Gilroy" w:hAnsi="SVN-Gilroy"/>
          <w:sz w:val="16"/>
          <w:szCs w:val="16"/>
          <w:lang w:val="en-US"/>
        </w:rPr>
        <w:t>ớc ngoài không có thông tin số hộ chiếu</w:t>
      </w:r>
    </w:p>
  </w:footnote>
  <w:footnote w:id="40">
    <w:p w14:paraId="037A39D8" w14:textId="3A308B39" w:rsidR="00550A94" w:rsidRDefault="00550A94"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0309BBC9" w14:textId="77777777" w:rsidR="00550A94" w:rsidRDefault="00550A94"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 </w:t>
      </w:r>
    </w:p>
    <w:p w14:paraId="2775B6DB" w14:textId="77777777" w:rsidR="00550A94" w:rsidRDefault="00550A94"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69F4C92C" w14:textId="77777777" w:rsidR="00550A94" w:rsidRDefault="00550A94"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6ED6971D" w14:textId="77777777" w:rsidR="00550A94" w:rsidRPr="000A60A7" w:rsidRDefault="00550A94"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41">
    <w:p w14:paraId="39703696" w14:textId="77777777" w:rsidR="00550A94" w:rsidRPr="005C5112" w:rsidRDefault="00550A94" w:rsidP="00DD33C8">
      <w:pPr>
        <w:pStyle w:val="FootnoteText"/>
        <w:rPr>
          <w:b/>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w:t>
      </w:r>
      <w:r w:rsidRPr="005C5112">
        <w:rPr>
          <w:rFonts w:ascii="SVN-Gilroy" w:hAnsi="SVN-Gilroy"/>
          <w:b/>
          <w:sz w:val="16"/>
          <w:szCs w:val="16"/>
          <w:lang w:val="en-US"/>
        </w:rPr>
        <w:t xml:space="preserve">khi </w:t>
      </w:r>
      <w:r w:rsidRPr="005C5112">
        <w:rPr>
          <w:rFonts w:ascii="SVN-Gilroy" w:hAnsi="SVN-Gilroy" w:hint="eastAsia"/>
          <w:b/>
          <w:sz w:val="16"/>
          <w:szCs w:val="16"/>
          <w:lang w:val="en-US"/>
        </w:rPr>
        <w:t>đ</w:t>
      </w:r>
      <w:r w:rsidRPr="005C5112">
        <w:rPr>
          <w:rFonts w:ascii="SVN-Gilroy" w:hAnsi="SVN-Gilroy"/>
          <w:b/>
          <w:sz w:val="16"/>
          <w:szCs w:val="16"/>
          <w:lang w:val="en-US"/>
        </w:rPr>
        <w:t xml:space="preserve">iền tại phần này cần </w:t>
      </w:r>
      <w:r w:rsidRPr="005C5112">
        <w:rPr>
          <w:rFonts w:ascii="SVN-Gilroy" w:hAnsi="SVN-Gilroy" w:hint="eastAsia"/>
          <w:b/>
          <w:sz w:val="16"/>
          <w:szCs w:val="16"/>
          <w:lang w:val="en-US"/>
        </w:rPr>
        <w:t>đ</w:t>
      </w:r>
      <w:r w:rsidRPr="005C5112">
        <w:rPr>
          <w:rFonts w:ascii="SVN-Gilroy" w:hAnsi="SVN-Gilroy"/>
          <w:b/>
          <w:sz w:val="16"/>
          <w:szCs w:val="16"/>
          <w:lang w:val="en-US"/>
        </w:rPr>
        <w:t>iền rõ cả loại GTTT và số GTTT (ví dụ nếu giấy tờ tùy thân là CMND thì điền: CMND số 123456789)</w:t>
      </w:r>
    </w:p>
  </w:footnote>
  <w:footnote w:id="42">
    <w:p w14:paraId="64C0E9F3" w14:textId="77777777" w:rsidR="00550A94" w:rsidRPr="00264296" w:rsidRDefault="00550A94">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43">
    <w:p w14:paraId="486D99F7" w14:textId="77777777" w:rsidR="00550A94" w:rsidRPr="00336588" w:rsidRDefault="00550A94" w:rsidP="00E40C11">
      <w:pPr>
        <w:pStyle w:val="FootnoteText"/>
        <w:rPr>
          <w:rFonts w:ascii="SVN-Gilroy" w:hAnsi="SVN-Gilroy"/>
          <w:sz w:val="16"/>
          <w:szCs w:val="16"/>
          <w:lang w:val="en-US" w:eastAsia="en-US"/>
        </w:rPr>
      </w:pPr>
      <w:r w:rsidRPr="00336588">
        <w:rPr>
          <w:rStyle w:val="FootnoteReference"/>
          <w:sz w:val="16"/>
          <w:szCs w:val="16"/>
        </w:rPr>
        <w:footnoteRef/>
      </w:r>
      <w:r w:rsidRPr="00336588">
        <w:rPr>
          <w:sz w:val="16"/>
          <w:szCs w:val="16"/>
        </w:rPr>
        <w:t xml:space="preserve"> </w:t>
      </w:r>
      <w:r w:rsidRPr="00336588">
        <w:rPr>
          <w:rFonts w:ascii="SVN-Gilroy" w:hAnsi="SVN-Gilroy"/>
          <w:sz w:val="16"/>
          <w:szCs w:val="16"/>
          <w:lang w:val="en-US" w:eastAsia="en-US"/>
        </w:rPr>
        <w:t xml:space="preserve">Hướng dẫn Khách hàng điền thông tin Địa điểm giao dịch của VPBank – nơi Khách hàng muốn đến nhận </w:t>
      </w:r>
      <w:r>
        <w:rPr>
          <w:rFonts w:ascii="SVN-Gilroy" w:hAnsi="SVN-Gilroy"/>
          <w:sz w:val="16"/>
          <w:szCs w:val="16"/>
          <w:lang w:val="en-US" w:eastAsia="en-US"/>
        </w:rPr>
        <w:t>S</w:t>
      </w:r>
      <w:r w:rsidRPr="00336588">
        <w:rPr>
          <w:rFonts w:ascii="SVN-Gilroy" w:hAnsi="SVN-Gilroy"/>
          <w:sz w:val="16"/>
          <w:szCs w:val="16"/>
          <w:lang w:val="en-US" w:eastAsia="en-US"/>
        </w:rPr>
        <w:t>ổ phụ</w:t>
      </w:r>
      <w:r>
        <w:rPr>
          <w:rFonts w:ascii="SVN-Gilroy" w:hAnsi="SVN-Gilroy"/>
          <w:sz w:val="16"/>
          <w:szCs w:val="16"/>
          <w:lang w:val="en-US" w:eastAsia="en-US"/>
        </w:rPr>
        <w:t xml:space="preserve"> tài khoản</w:t>
      </w:r>
      <w:r w:rsidRPr="00336588">
        <w:rPr>
          <w:rFonts w:ascii="SVN-Gilroy" w:hAnsi="SVN-Gilroy"/>
          <w:sz w:val="16"/>
          <w:szCs w:val="16"/>
          <w:lang w:val="en-US" w:eastAsia="en-US"/>
        </w:rPr>
        <w:t>/hóa đơn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E807857"/>
    <w:multiLevelType w:val="hybridMultilevel"/>
    <w:tmpl w:val="87820D14"/>
    <w:lvl w:ilvl="0" w:tplc="E7E607CC">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440321"/>
    <w:multiLevelType w:val="hybridMultilevel"/>
    <w:tmpl w:val="82C8C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9475E"/>
    <w:multiLevelType w:val="hybridMultilevel"/>
    <w:tmpl w:val="1D023EF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89532C"/>
    <w:multiLevelType w:val="hybridMultilevel"/>
    <w:tmpl w:val="A94084CA"/>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40286"/>
    <w:multiLevelType w:val="hybridMultilevel"/>
    <w:tmpl w:val="EB20CAAE"/>
    <w:lvl w:ilvl="0" w:tplc="26F8851A">
      <w:start w:val="1"/>
      <w:numFmt w:val="upperRoman"/>
      <w:lvlText w:val="%1."/>
      <w:lvlJc w:val="left"/>
      <w:pPr>
        <w:tabs>
          <w:tab w:val="num" w:pos="397"/>
        </w:tabs>
        <w:ind w:left="397" w:hanging="397"/>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8C7CDC"/>
    <w:multiLevelType w:val="hybridMultilevel"/>
    <w:tmpl w:val="D4A69828"/>
    <w:lvl w:ilvl="0" w:tplc="C5A01216">
      <w:start w:val="1"/>
      <w:numFmt w:val="bullet"/>
      <w:lvlText w:val="-"/>
      <w:lvlJc w:val="left"/>
      <w:pPr>
        <w:ind w:left="1117"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5"/>
  </w:num>
  <w:num w:numId="6">
    <w:abstractNumId w:val="1"/>
  </w:num>
  <w:num w:numId="7">
    <w:abstractNumId w:val="4"/>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242A7"/>
    <w:rsid w:val="00026301"/>
    <w:rsid w:val="00032081"/>
    <w:rsid w:val="00033D22"/>
    <w:rsid w:val="00037BA2"/>
    <w:rsid w:val="000415F3"/>
    <w:rsid w:val="00043EC3"/>
    <w:rsid w:val="0004455D"/>
    <w:rsid w:val="000462BB"/>
    <w:rsid w:val="00050352"/>
    <w:rsid w:val="000539B3"/>
    <w:rsid w:val="00053D84"/>
    <w:rsid w:val="0005540F"/>
    <w:rsid w:val="00056113"/>
    <w:rsid w:val="00060295"/>
    <w:rsid w:val="0006186A"/>
    <w:rsid w:val="00063DBE"/>
    <w:rsid w:val="00067463"/>
    <w:rsid w:val="0007039B"/>
    <w:rsid w:val="000721A3"/>
    <w:rsid w:val="000727C2"/>
    <w:rsid w:val="00073651"/>
    <w:rsid w:val="00073799"/>
    <w:rsid w:val="000768D3"/>
    <w:rsid w:val="00076AE3"/>
    <w:rsid w:val="00080E8B"/>
    <w:rsid w:val="000815F7"/>
    <w:rsid w:val="0008229E"/>
    <w:rsid w:val="00084EA9"/>
    <w:rsid w:val="00086E9A"/>
    <w:rsid w:val="0008760D"/>
    <w:rsid w:val="000A0F84"/>
    <w:rsid w:val="000A6091"/>
    <w:rsid w:val="000A6E64"/>
    <w:rsid w:val="000A7D5A"/>
    <w:rsid w:val="000B0DB6"/>
    <w:rsid w:val="000B0EAB"/>
    <w:rsid w:val="000B1D55"/>
    <w:rsid w:val="000B77AE"/>
    <w:rsid w:val="000C2798"/>
    <w:rsid w:val="000C7B55"/>
    <w:rsid w:val="000D31EC"/>
    <w:rsid w:val="000D36DA"/>
    <w:rsid w:val="000D5F6F"/>
    <w:rsid w:val="000D6767"/>
    <w:rsid w:val="000E18F9"/>
    <w:rsid w:val="000F28F4"/>
    <w:rsid w:val="000F4E86"/>
    <w:rsid w:val="000F5C3C"/>
    <w:rsid w:val="000F6F38"/>
    <w:rsid w:val="000F70F7"/>
    <w:rsid w:val="00102DC3"/>
    <w:rsid w:val="00104663"/>
    <w:rsid w:val="0010779E"/>
    <w:rsid w:val="001100E8"/>
    <w:rsid w:val="00110FE4"/>
    <w:rsid w:val="0011393F"/>
    <w:rsid w:val="001139EE"/>
    <w:rsid w:val="00113C76"/>
    <w:rsid w:val="00114C93"/>
    <w:rsid w:val="00120A52"/>
    <w:rsid w:val="001236E6"/>
    <w:rsid w:val="00123F71"/>
    <w:rsid w:val="00124D77"/>
    <w:rsid w:val="0012692A"/>
    <w:rsid w:val="00127D01"/>
    <w:rsid w:val="0013328C"/>
    <w:rsid w:val="00133BE4"/>
    <w:rsid w:val="00134DA9"/>
    <w:rsid w:val="00137C4F"/>
    <w:rsid w:val="0014229A"/>
    <w:rsid w:val="00151C9F"/>
    <w:rsid w:val="00153D61"/>
    <w:rsid w:val="00154C65"/>
    <w:rsid w:val="001669D4"/>
    <w:rsid w:val="001705F1"/>
    <w:rsid w:val="00175DC9"/>
    <w:rsid w:val="00176F5B"/>
    <w:rsid w:val="00186298"/>
    <w:rsid w:val="00187D12"/>
    <w:rsid w:val="001A1921"/>
    <w:rsid w:val="001A27EE"/>
    <w:rsid w:val="001B1FFC"/>
    <w:rsid w:val="001B48E5"/>
    <w:rsid w:val="001C1681"/>
    <w:rsid w:val="001C41F3"/>
    <w:rsid w:val="001C73B9"/>
    <w:rsid w:val="001C75F3"/>
    <w:rsid w:val="001D4A3E"/>
    <w:rsid w:val="001D637B"/>
    <w:rsid w:val="001E0619"/>
    <w:rsid w:val="001E4B3C"/>
    <w:rsid w:val="001E4BC0"/>
    <w:rsid w:val="001E4DB4"/>
    <w:rsid w:val="001F5865"/>
    <w:rsid w:val="002043D0"/>
    <w:rsid w:val="002110E4"/>
    <w:rsid w:val="002164A9"/>
    <w:rsid w:val="00225B5A"/>
    <w:rsid w:val="00226F25"/>
    <w:rsid w:val="002303D8"/>
    <w:rsid w:val="00231188"/>
    <w:rsid w:val="00231A70"/>
    <w:rsid w:val="00242A00"/>
    <w:rsid w:val="0024359C"/>
    <w:rsid w:val="00247A43"/>
    <w:rsid w:val="0025797D"/>
    <w:rsid w:val="002629BA"/>
    <w:rsid w:val="002634AD"/>
    <w:rsid w:val="00264068"/>
    <w:rsid w:val="00266287"/>
    <w:rsid w:val="00266C6A"/>
    <w:rsid w:val="00266D61"/>
    <w:rsid w:val="00272BC5"/>
    <w:rsid w:val="002733BE"/>
    <w:rsid w:val="00273BFB"/>
    <w:rsid w:val="00275249"/>
    <w:rsid w:val="00275E6F"/>
    <w:rsid w:val="00280C27"/>
    <w:rsid w:val="002865FB"/>
    <w:rsid w:val="00292554"/>
    <w:rsid w:val="00294FAF"/>
    <w:rsid w:val="00297686"/>
    <w:rsid w:val="002A1527"/>
    <w:rsid w:val="002A22F7"/>
    <w:rsid w:val="002B35D9"/>
    <w:rsid w:val="002B4B64"/>
    <w:rsid w:val="002E193D"/>
    <w:rsid w:val="002E52E1"/>
    <w:rsid w:val="002E609D"/>
    <w:rsid w:val="002F10E5"/>
    <w:rsid w:val="002F14A0"/>
    <w:rsid w:val="002F1A8B"/>
    <w:rsid w:val="002F57C6"/>
    <w:rsid w:val="002F639A"/>
    <w:rsid w:val="00300752"/>
    <w:rsid w:val="00301BE6"/>
    <w:rsid w:val="00302361"/>
    <w:rsid w:val="0030483D"/>
    <w:rsid w:val="00304CC3"/>
    <w:rsid w:val="003103E2"/>
    <w:rsid w:val="00311F93"/>
    <w:rsid w:val="00321819"/>
    <w:rsid w:val="0032519A"/>
    <w:rsid w:val="0033410D"/>
    <w:rsid w:val="00335FB8"/>
    <w:rsid w:val="00336588"/>
    <w:rsid w:val="003372AF"/>
    <w:rsid w:val="00343936"/>
    <w:rsid w:val="00346192"/>
    <w:rsid w:val="00351CED"/>
    <w:rsid w:val="00352FF1"/>
    <w:rsid w:val="003534D8"/>
    <w:rsid w:val="00355279"/>
    <w:rsid w:val="00355569"/>
    <w:rsid w:val="003605C1"/>
    <w:rsid w:val="0036299B"/>
    <w:rsid w:val="00367106"/>
    <w:rsid w:val="00373ADE"/>
    <w:rsid w:val="00373B89"/>
    <w:rsid w:val="003760B9"/>
    <w:rsid w:val="00376FC2"/>
    <w:rsid w:val="00383A95"/>
    <w:rsid w:val="00386536"/>
    <w:rsid w:val="00390BCC"/>
    <w:rsid w:val="00391916"/>
    <w:rsid w:val="0039266D"/>
    <w:rsid w:val="00395DE9"/>
    <w:rsid w:val="003A1CA8"/>
    <w:rsid w:val="003A540C"/>
    <w:rsid w:val="003A5720"/>
    <w:rsid w:val="003B2C04"/>
    <w:rsid w:val="003B2DB1"/>
    <w:rsid w:val="003B3044"/>
    <w:rsid w:val="003C1B4B"/>
    <w:rsid w:val="003C2CB9"/>
    <w:rsid w:val="003C7A7F"/>
    <w:rsid w:val="003D1743"/>
    <w:rsid w:val="003D4FCF"/>
    <w:rsid w:val="003E0B11"/>
    <w:rsid w:val="003E12A3"/>
    <w:rsid w:val="003E1B3B"/>
    <w:rsid w:val="003E2DF8"/>
    <w:rsid w:val="003E406F"/>
    <w:rsid w:val="003E5F5E"/>
    <w:rsid w:val="003E749F"/>
    <w:rsid w:val="003F0316"/>
    <w:rsid w:val="003F0DB9"/>
    <w:rsid w:val="003F2C27"/>
    <w:rsid w:val="00404174"/>
    <w:rsid w:val="00410FA4"/>
    <w:rsid w:val="004125CF"/>
    <w:rsid w:val="00412894"/>
    <w:rsid w:val="0042036C"/>
    <w:rsid w:val="00422DBC"/>
    <w:rsid w:val="00423240"/>
    <w:rsid w:val="00436F4A"/>
    <w:rsid w:val="0044219D"/>
    <w:rsid w:val="004439E0"/>
    <w:rsid w:val="00443A95"/>
    <w:rsid w:val="00452BC8"/>
    <w:rsid w:val="00452F9D"/>
    <w:rsid w:val="00455596"/>
    <w:rsid w:val="004577CB"/>
    <w:rsid w:val="00457C25"/>
    <w:rsid w:val="00465B01"/>
    <w:rsid w:val="0046765C"/>
    <w:rsid w:val="004751B1"/>
    <w:rsid w:val="00480136"/>
    <w:rsid w:val="00480F97"/>
    <w:rsid w:val="00481048"/>
    <w:rsid w:val="00481FB4"/>
    <w:rsid w:val="0048297A"/>
    <w:rsid w:val="00484F6F"/>
    <w:rsid w:val="00484FC4"/>
    <w:rsid w:val="00494EF4"/>
    <w:rsid w:val="00496D06"/>
    <w:rsid w:val="00497E31"/>
    <w:rsid w:val="004A099F"/>
    <w:rsid w:val="004A1EAC"/>
    <w:rsid w:val="004A2A63"/>
    <w:rsid w:val="004A40FE"/>
    <w:rsid w:val="004B2D09"/>
    <w:rsid w:val="004B3C7B"/>
    <w:rsid w:val="004C3195"/>
    <w:rsid w:val="004C74E0"/>
    <w:rsid w:val="004D1F81"/>
    <w:rsid w:val="004D2798"/>
    <w:rsid w:val="004D5289"/>
    <w:rsid w:val="004E3EA2"/>
    <w:rsid w:val="004E48C7"/>
    <w:rsid w:val="004F50C3"/>
    <w:rsid w:val="004F77C4"/>
    <w:rsid w:val="00501531"/>
    <w:rsid w:val="00501B7C"/>
    <w:rsid w:val="00501FF2"/>
    <w:rsid w:val="00502306"/>
    <w:rsid w:val="00503E70"/>
    <w:rsid w:val="00510DD3"/>
    <w:rsid w:val="005215BD"/>
    <w:rsid w:val="00522021"/>
    <w:rsid w:val="00526F4F"/>
    <w:rsid w:val="00536A60"/>
    <w:rsid w:val="00540B86"/>
    <w:rsid w:val="005432BC"/>
    <w:rsid w:val="00543333"/>
    <w:rsid w:val="0054531D"/>
    <w:rsid w:val="00546DC2"/>
    <w:rsid w:val="0054750A"/>
    <w:rsid w:val="00550A94"/>
    <w:rsid w:val="00550C27"/>
    <w:rsid w:val="00554B4E"/>
    <w:rsid w:val="00557D69"/>
    <w:rsid w:val="00560E6C"/>
    <w:rsid w:val="005612EF"/>
    <w:rsid w:val="005630FE"/>
    <w:rsid w:val="005646A3"/>
    <w:rsid w:val="005677DF"/>
    <w:rsid w:val="0057036C"/>
    <w:rsid w:val="00574CE7"/>
    <w:rsid w:val="00575916"/>
    <w:rsid w:val="00577F34"/>
    <w:rsid w:val="00582D1E"/>
    <w:rsid w:val="005847E0"/>
    <w:rsid w:val="00586E88"/>
    <w:rsid w:val="0058703B"/>
    <w:rsid w:val="00592500"/>
    <w:rsid w:val="00594723"/>
    <w:rsid w:val="0059782F"/>
    <w:rsid w:val="005A1ABE"/>
    <w:rsid w:val="005B0B23"/>
    <w:rsid w:val="005B1F73"/>
    <w:rsid w:val="005B4D86"/>
    <w:rsid w:val="005B6350"/>
    <w:rsid w:val="005B6835"/>
    <w:rsid w:val="005C00CA"/>
    <w:rsid w:val="005C16F8"/>
    <w:rsid w:val="005C4109"/>
    <w:rsid w:val="005C5112"/>
    <w:rsid w:val="005C67FD"/>
    <w:rsid w:val="005D0A37"/>
    <w:rsid w:val="005D4A11"/>
    <w:rsid w:val="005D5798"/>
    <w:rsid w:val="005D597E"/>
    <w:rsid w:val="005D603D"/>
    <w:rsid w:val="005D6E72"/>
    <w:rsid w:val="005D7C49"/>
    <w:rsid w:val="005E067E"/>
    <w:rsid w:val="005E2C9E"/>
    <w:rsid w:val="005E4CF4"/>
    <w:rsid w:val="005E4D15"/>
    <w:rsid w:val="005E5B97"/>
    <w:rsid w:val="005F37B4"/>
    <w:rsid w:val="00601F5F"/>
    <w:rsid w:val="006049AE"/>
    <w:rsid w:val="006120B0"/>
    <w:rsid w:val="006149C9"/>
    <w:rsid w:val="00615642"/>
    <w:rsid w:val="0061628A"/>
    <w:rsid w:val="0061753C"/>
    <w:rsid w:val="00622642"/>
    <w:rsid w:val="006236C5"/>
    <w:rsid w:val="00634FF9"/>
    <w:rsid w:val="00641F8D"/>
    <w:rsid w:val="00647FE8"/>
    <w:rsid w:val="00650572"/>
    <w:rsid w:val="00653A01"/>
    <w:rsid w:val="00654C9D"/>
    <w:rsid w:val="00657916"/>
    <w:rsid w:val="006627D5"/>
    <w:rsid w:val="00664953"/>
    <w:rsid w:val="006653D0"/>
    <w:rsid w:val="006716DA"/>
    <w:rsid w:val="006727A3"/>
    <w:rsid w:val="006756DE"/>
    <w:rsid w:val="006768F5"/>
    <w:rsid w:val="006810F1"/>
    <w:rsid w:val="00682905"/>
    <w:rsid w:val="00683A20"/>
    <w:rsid w:val="00685ACB"/>
    <w:rsid w:val="00685E74"/>
    <w:rsid w:val="006866F6"/>
    <w:rsid w:val="0069419A"/>
    <w:rsid w:val="006950D3"/>
    <w:rsid w:val="006A5F86"/>
    <w:rsid w:val="006B73CF"/>
    <w:rsid w:val="006B76D3"/>
    <w:rsid w:val="006C0CA0"/>
    <w:rsid w:val="006C1DC8"/>
    <w:rsid w:val="006C22F3"/>
    <w:rsid w:val="006D0749"/>
    <w:rsid w:val="006D15F6"/>
    <w:rsid w:val="006D1FE7"/>
    <w:rsid w:val="006E3375"/>
    <w:rsid w:val="006E58D0"/>
    <w:rsid w:val="006E7820"/>
    <w:rsid w:val="006F0723"/>
    <w:rsid w:val="006F75C6"/>
    <w:rsid w:val="00711DE9"/>
    <w:rsid w:val="00713080"/>
    <w:rsid w:val="00714A2F"/>
    <w:rsid w:val="00721087"/>
    <w:rsid w:val="00721F2E"/>
    <w:rsid w:val="00722390"/>
    <w:rsid w:val="00726CD8"/>
    <w:rsid w:val="007273F8"/>
    <w:rsid w:val="00744544"/>
    <w:rsid w:val="007464AE"/>
    <w:rsid w:val="00747EFF"/>
    <w:rsid w:val="00751DF8"/>
    <w:rsid w:val="007539C9"/>
    <w:rsid w:val="00757932"/>
    <w:rsid w:val="00757DE2"/>
    <w:rsid w:val="007601AF"/>
    <w:rsid w:val="0076120A"/>
    <w:rsid w:val="007624B2"/>
    <w:rsid w:val="00762A57"/>
    <w:rsid w:val="0076485C"/>
    <w:rsid w:val="0077005F"/>
    <w:rsid w:val="007725E1"/>
    <w:rsid w:val="0078021D"/>
    <w:rsid w:val="00780E80"/>
    <w:rsid w:val="007825BD"/>
    <w:rsid w:val="00782694"/>
    <w:rsid w:val="0078499A"/>
    <w:rsid w:val="007900E3"/>
    <w:rsid w:val="007915CD"/>
    <w:rsid w:val="007926A9"/>
    <w:rsid w:val="00792F84"/>
    <w:rsid w:val="007954C1"/>
    <w:rsid w:val="007A04E5"/>
    <w:rsid w:val="007A1AF0"/>
    <w:rsid w:val="007A21F1"/>
    <w:rsid w:val="007A21FA"/>
    <w:rsid w:val="007A5B78"/>
    <w:rsid w:val="007A7FAB"/>
    <w:rsid w:val="007B055A"/>
    <w:rsid w:val="007B49F7"/>
    <w:rsid w:val="007C0E61"/>
    <w:rsid w:val="007C1BFA"/>
    <w:rsid w:val="007C27D3"/>
    <w:rsid w:val="007C7CB3"/>
    <w:rsid w:val="007D06A7"/>
    <w:rsid w:val="007D4B4B"/>
    <w:rsid w:val="007D505E"/>
    <w:rsid w:val="008043C8"/>
    <w:rsid w:val="00807525"/>
    <w:rsid w:val="0081223A"/>
    <w:rsid w:val="0081368E"/>
    <w:rsid w:val="00813D06"/>
    <w:rsid w:val="008167B7"/>
    <w:rsid w:val="00820A81"/>
    <w:rsid w:val="00820BFC"/>
    <w:rsid w:val="00821663"/>
    <w:rsid w:val="00825991"/>
    <w:rsid w:val="00830DDC"/>
    <w:rsid w:val="0083697C"/>
    <w:rsid w:val="00837425"/>
    <w:rsid w:val="008507D6"/>
    <w:rsid w:val="00855E28"/>
    <w:rsid w:val="00856676"/>
    <w:rsid w:val="008568FE"/>
    <w:rsid w:val="00856C9C"/>
    <w:rsid w:val="0085774E"/>
    <w:rsid w:val="008605D0"/>
    <w:rsid w:val="00860B6C"/>
    <w:rsid w:val="00862A1E"/>
    <w:rsid w:val="00874FFC"/>
    <w:rsid w:val="00876909"/>
    <w:rsid w:val="00880407"/>
    <w:rsid w:val="008807AA"/>
    <w:rsid w:val="00883418"/>
    <w:rsid w:val="008913D9"/>
    <w:rsid w:val="008936E2"/>
    <w:rsid w:val="00896C50"/>
    <w:rsid w:val="008A229D"/>
    <w:rsid w:val="008A3561"/>
    <w:rsid w:val="008A35AF"/>
    <w:rsid w:val="008A472F"/>
    <w:rsid w:val="008B5C53"/>
    <w:rsid w:val="008C29B7"/>
    <w:rsid w:val="008C5E2F"/>
    <w:rsid w:val="008C69A9"/>
    <w:rsid w:val="008D1DFC"/>
    <w:rsid w:val="008D64BA"/>
    <w:rsid w:val="008F6B3E"/>
    <w:rsid w:val="00912E35"/>
    <w:rsid w:val="00914AC3"/>
    <w:rsid w:val="00915536"/>
    <w:rsid w:val="00923579"/>
    <w:rsid w:val="009275E6"/>
    <w:rsid w:val="0092766F"/>
    <w:rsid w:val="00931F57"/>
    <w:rsid w:val="0093272C"/>
    <w:rsid w:val="00937CB3"/>
    <w:rsid w:val="0094406F"/>
    <w:rsid w:val="0094542A"/>
    <w:rsid w:val="0094680D"/>
    <w:rsid w:val="009468FC"/>
    <w:rsid w:val="00947A8D"/>
    <w:rsid w:val="00950C77"/>
    <w:rsid w:val="009529BE"/>
    <w:rsid w:val="00955797"/>
    <w:rsid w:val="009617C1"/>
    <w:rsid w:val="00964541"/>
    <w:rsid w:val="00964799"/>
    <w:rsid w:val="009661F9"/>
    <w:rsid w:val="009667B4"/>
    <w:rsid w:val="00970DE3"/>
    <w:rsid w:val="00971CE2"/>
    <w:rsid w:val="009727C1"/>
    <w:rsid w:val="009766D3"/>
    <w:rsid w:val="00980401"/>
    <w:rsid w:val="00983508"/>
    <w:rsid w:val="009836DF"/>
    <w:rsid w:val="009850A8"/>
    <w:rsid w:val="00985D23"/>
    <w:rsid w:val="00985D8A"/>
    <w:rsid w:val="00987F32"/>
    <w:rsid w:val="009937A3"/>
    <w:rsid w:val="00995A5E"/>
    <w:rsid w:val="00997DF7"/>
    <w:rsid w:val="009A3898"/>
    <w:rsid w:val="009A7DE7"/>
    <w:rsid w:val="009C0064"/>
    <w:rsid w:val="009C50E2"/>
    <w:rsid w:val="009C6A83"/>
    <w:rsid w:val="009C7F0E"/>
    <w:rsid w:val="009D0C28"/>
    <w:rsid w:val="009D1395"/>
    <w:rsid w:val="009D4567"/>
    <w:rsid w:val="009D457A"/>
    <w:rsid w:val="009E1F50"/>
    <w:rsid w:val="009E308A"/>
    <w:rsid w:val="009F226B"/>
    <w:rsid w:val="009F26E5"/>
    <w:rsid w:val="009F61CE"/>
    <w:rsid w:val="009F7691"/>
    <w:rsid w:val="00A06CEE"/>
    <w:rsid w:val="00A11E56"/>
    <w:rsid w:val="00A209E9"/>
    <w:rsid w:val="00A25DD4"/>
    <w:rsid w:val="00A310D7"/>
    <w:rsid w:val="00A31F4B"/>
    <w:rsid w:val="00A33FA4"/>
    <w:rsid w:val="00A36CA3"/>
    <w:rsid w:val="00A426E5"/>
    <w:rsid w:val="00A44F8E"/>
    <w:rsid w:val="00A52F9A"/>
    <w:rsid w:val="00A547E0"/>
    <w:rsid w:val="00A5517A"/>
    <w:rsid w:val="00A55E1E"/>
    <w:rsid w:val="00A623FC"/>
    <w:rsid w:val="00A632C5"/>
    <w:rsid w:val="00A64F09"/>
    <w:rsid w:val="00A651E8"/>
    <w:rsid w:val="00A662C3"/>
    <w:rsid w:val="00A70CCB"/>
    <w:rsid w:val="00A70E1E"/>
    <w:rsid w:val="00A73BF4"/>
    <w:rsid w:val="00A77A41"/>
    <w:rsid w:val="00A8175C"/>
    <w:rsid w:val="00A8578F"/>
    <w:rsid w:val="00A864A5"/>
    <w:rsid w:val="00A90C26"/>
    <w:rsid w:val="00A91EE1"/>
    <w:rsid w:val="00A92109"/>
    <w:rsid w:val="00A93AC5"/>
    <w:rsid w:val="00A95213"/>
    <w:rsid w:val="00A96DEF"/>
    <w:rsid w:val="00AA22F8"/>
    <w:rsid w:val="00AA3186"/>
    <w:rsid w:val="00AA33B1"/>
    <w:rsid w:val="00AB38A6"/>
    <w:rsid w:val="00AB3B6B"/>
    <w:rsid w:val="00AB78F4"/>
    <w:rsid w:val="00AB7F46"/>
    <w:rsid w:val="00AC02F5"/>
    <w:rsid w:val="00AC4E63"/>
    <w:rsid w:val="00AD0536"/>
    <w:rsid w:val="00AD25CD"/>
    <w:rsid w:val="00AD75FB"/>
    <w:rsid w:val="00AE1D25"/>
    <w:rsid w:val="00AF0CF2"/>
    <w:rsid w:val="00AF1C64"/>
    <w:rsid w:val="00AF4D59"/>
    <w:rsid w:val="00AF59F0"/>
    <w:rsid w:val="00B020F4"/>
    <w:rsid w:val="00B037DC"/>
    <w:rsid w:val="00B0534A"/>
    <w:rsid w:val="00B05709"/>
    <w:rsid w:val="00B07736"/>
    <w:rsid w:val="00B17A7C"/>
    <w:rsid w:val="00B2171E"/>
    <w:rsid w:val="00B33698"/>
    <w:rsid w:val="00B34D17"/>
    <w:rsid w:val="00B350C4"/>
    <w:rsid w:val="00B36611"/>
    <w:rsid w:val="00B37A4A"/>
    <w:rsid w:val="00B40DE7"/>
    <w:rsid w:val="00B40DF2"/>
    <w:rsid w:val="00B460D4"/>
    <w:rsid w:val="00B464D3"/>
    <w:rsid w:val="00B47CB5"/>
    <w:rsid w:val="00B5035F"/>
    <w:rsid w:val="00B53477"/>
    <w:rsid w:val="00B6552A"/>
    <w:rsid w:val="00B660C0"/>
    <w:rsid w:val="00B6657B"/>
    <w:rsid w:val="00B726B0"/>
    <w:rsid w:val="00B830E0"/>
    <w:rsid w:val="00B837A7"/>
    <w:rsid w:val="00B853A9"/>
    <w:rsid w:val="00B85FC5"/>
    <w:rsid w:val="00B866F7"/>
    <w:rsid w:val="00B87CA2"/>
    <w:rsid w:val="00B941E4"/>
    <w:rsid w:val="00B97438"/>
    <w:rsid w:val="00BA0F16"/>
    <w:rsid w:val="00BA4222"/>
    <w:rsid w:val="00BA466C"/>
    <w:rsid w:val="00BA66D6"/>
    <w:rsid w:val="00BB3BFC"/>
    <w:rsid w:val="00BB44FF"/>
    <w:rsid w:val="00BB471E"/>
    <w:rsid w:val="00BB500E"/>
    <w:rsid w:val="00BC30D4"/>
    <w:rsid w:val="00BC6FA8"/>
    <w:rsid w:val="00BC7455"/>
    <w:rsid w:val="00BD4B3E"/>
    <w:rsid w:val="00BD5FB8"/>
    <w:rsid w:val="00BD7685"/>
    <w:rsid w:val="00BE069C"/>
    <w:rsid w:val="00BE1EE2"/>
    <w:rsid w:val="00BE2B06"/>
    <w:rsid w:val="00BE43B2"/>
    <w:rsid w:val="00BE5B2A"/>
    <w:rsid w:val="00BE68B6"/>
    <w:rsid w:val="00BE77CB"/>
    <w:rsid w:val="00BF0697"/>
    <w:rsid w:val="00BF28F7"/>
    <w:rsid w:val="00BF511B"/>
    <w:rsid w:val="00C015DF"/>
    <w:rsid w:val="00C05A9C"/>
    <w:rsid w:val="00C14FAF"/>
    <w:rsid w:val="00C1658E"/>
    <w:rsid w:val="00C211DE"/>
    <w:rsid w:val="00C22C2C"/>
    <w:rsid w:val="00C23E5D"/>
    <w:rsid w:val="00C2761E"/>
    <w:rsid w:val="00C30FEA"/>
    <w:rsid w:val="00C368F7"/>
    <w:rsid w:val="00C40B59"/>
    <w:rsid w:val="00C4330A"/>
    <w:rsid w:val="00C45BD5"/>
    <w:rsid w:val="00C474B1"/>
    <w:rsid w:val="00C51748"/>
    <w:rsid w:val="00C52090"/>
    <w:rsid w:val="00C55EB3"/>
    <w:rsid w:val="00C57136"/>
    <w:rsid w:val="00C65F4B"/>
    <w:rsid w:val="00C66F85"/>
    <w:rsid w:val="00C67853"/>
    <w:rsid w:val="00C7241B"/>
    <w:rsid w:val="00C7289A"/>
    <w:rsid w:val="00C72C8D"/>
    <w:rsid w:val="00C8267E"/>
    <w:rsid w:val="00C85FA2"/>
    <w:rsid w:val="00C86C92"/>
    <w:rsid w:val="00C8736C"/>
    <w:rsid w:val="00C90AC0"/>
    <w:rsid w:val="00C910BC"/>
    <w:rsid w:val="00C9494E"/>
    <w:rsid w:val="00CA489C"/>
    <w:rsid w:val="00CB0EB5"/>
    <w:rsid w:val="00CB1B09"/>
    <w:rsid w:val="00CB21AA"/>
    <w:rsid w:val="00CB5C5A"/>
    <w:rsid w:val="00CB72A2"/>
    <w:rsid w:val="00CB7C85"/>
    <w:rsid w:val="00CC2C5C"/>
    <w:rsid w:val="00CC45D3"/>
    <w:rsid w:val="00CC510D"/>
    <w:rsid w:val="00CC71EA"/>
    <w:rsid w:val="00CD44F5"/>
    <w:rsid w:val="00CD6922"/>
    <w:rsid w:val="00CF110C"/>
    <w:rsid w:val="00CF3E3D"/>
    <w:rsid w:val="00CF76EE"/>
    <w:rsid w:val="00D03DBC"/>
    <w:rsid w:val="00D050EC"/>
    <w:rsid w:val="00D068A0"/>
    <w:rsid w:val="00D11E87"/>
    <w:rsid w:val="00D12018"/>
    <w:rsid w:val="00D24C53"/>
    <w:rsid w:val="00D30CB2"/>
    <w:rsid w:val="00D33876"/>
    <w:rsid w:val="00D353E9"/>
    <w:rsid w:val="00D35B2E"/>
    <w:rsid w:val="00D37E11"/>
    <w:rsid w:val="00D40A4B"/>
    <w:rsid w:val="00D40A7A"/>
    <w:rsid w:val="00D44EB2"/>
    <w:rsid w:val="00D45287"/>
    <w:rsid w:val="00D46D8D"/>
    <w:rsid w:val="00D504AC"/>
    <w:rsid w:val="00D54E9D"/>
    <w:rsid w:val="00D6204D"/>
    <w:rsid w:val="00D65751"/>
    <w:rsid w:val="00D74FA3"/>
    <w:rsid w:val="00D83620"/>
    <w:rsid w:val="00D83A26"/>
    <w:rsid w:val="00D8719D"/>
    <w:rsid w:val="00D87CA1"/>
    <w:rsid w:val="00DA2B04"/>
    <w:rsid w:val="00DA2C3E"/>
    <w:rsid w:val="00DA3B6E"/>
    <w:rsid w:val="00DA5541"/>
    <w:rsid w:val="00DA6DF7"/>
    <w:rsid w:val="00DB342D"/>
    <w:rsid w:val="00DB768E"/>
    <w:rsid w:val="00DB78A1"/>
    <w:rsid w:val="00DC0B7B"/>
    <w:rsid w:val="00DC2929"/>
    <w:rsid w:val="00DC2A91"/>
    <w:rsid w:val="00DC2D05"/>
    <w:rsid w:val="00DC4A2B"/>
    <w:rsid w:val="00DC4E73"/>
    <w:rsid w:val="00DC503F"/>
    <w:rsid w:val="00DC72B7"/>
    <w:rsid w:val="00DD25EA"/>
    <w:rsid w:val="00DD339D"/>
    <w:rsid w:val="00DD33C8"/>
    <w:rsid w:val="00DD4247"/>
    <w:rsid w:val="00DD4FBF"/>
    <w:rsid w:val="00DE1E46"/>
    <w:rsid w:val="00DE2195"/>
    <w:rsid w:val="00DE3ABC"/>
    <w:rsid w:val="00DE5150"/>
    <w:rsid w:val="00DF0C7F"/>
    <w:rsid w:val="00DF4E21"/>
    <w:rsid w:val="00DF52DD"/>
    <w:rsid w:val="00DF66E9"/>
    <w:rsid w:val="00E03A59"/>
    <w:rsid w:val="00E07453"/>
    <w:rsid w:val="00E113F8"/>
    <w:rsid w:val="00E1641C"/>
    <w:rsid w:val="00E25958"/>
    <w:rsid w:val="00E2638F"/>
    <w:rsid w:val="00E2782F"/>
    <w:rsid w:val="00E30C33"/>
    <w:rsid w:val="00E35C04"/>
    <w:rsid w:val="00E40C11"/>
    <w:rsid w:val="00E41860"/>
    <w:rsid w:val="00E528FD"/>
    <w:rsid w:val="00E545C5"/>
    <w:rsid w:val="00E55B93"/>
    <w:rsid w:val="00E55F13"/>
    <w:rsid w:val="00E6115E"/>
    <w:rsid w:val="00E6260B"/>
    <w:rsid w:val="00E6453E"/>
    <w:rsid w:val="00E653F6"/>
    <w:rsid w:val="00E71A1D"/>
    <w:rsid w:val="00E72A5B"/>
    <w:rsid w:val="00E817FF"/>
    <w:rsid w:val="00E826E0"/>
    <w:rsid w:val="00E82B17"/>
    <w:rsid w:val="00E8510D"/>
    <w:rsid w:val="00E85A45"/>
    <w:rsid w:val="00E868A7"/>
    <w:rsid w:val="00E90CCD"/>
    <w:rsid w:val="00E92CB9"/>
    <w:rsid w:val="00E93F7B"/>
    <w:rsid w:val="00EA32A7"/>
    <w:rsid w:val="00EB508F"/>
    <w:rsid w:val="00EB5F78"/>
    <w:rsid w:val="00EC089D"/>
    <w:rsid w:val="00EC1642"/>
    <w:rsid w:val="00EC25D0"/>
    <w:rsid w:val="00ED08CA"/>
    <w:rsid w:val="00ED1939"/>
    <w:rsid w:val="00ED4747"/>
    <w:rsid w:val="00ED4D96"/>
    <w:rsid w:val="00ED6318"/>
    <w:rsid w:val="00EE76DA"/>
    <w:rsid w:val="00EF1819"/>
    <w:rsid w:val="00EF35CE"/>
    <w:rsid w:val="00EF7B22"/>
    <w:rsid w:val="00F110D3"/>
    <w:rsid w:val="00F12774"/>
    <w:rsid w:val="00F148D2"/>
    <w:rsid w:val="00F14E29"/>
    <w:rsid w:val="00F213CA"/>
    <w:rsid w:val="00F23436"/>
    <w:rsid w:val="00F24DA9"/>
    <w:rsid w:val="00F30FAC"/>
    <w:rsid w:val="00F310FE"/>
    <w:rsid w:val="00F318FC"/>
    <w:rsid w:val="00F31A53"/>
    <w:rsid w:val="00F31B14"/>
    <w:rsid w:val="00F32120"/>
    <w:rsid w:val="00F34657"/>
    <w:rsid w:val="00F3619F"/>
    <w:rsid w:val="00F37015"/>
    <w:rsid w:val="00F42CFC"/>
    <w:rsid w:val="00F4320B"/>
    <w:rsid w:val="00F43586"/>
    <w:rsid w:val="00F46D6C"/>
    <w:rsid w:val="00F53BE5"/>
    <w:rsid w:val="00F54CCA"/>
    <w:rsid w:val="00F56023"/>
    <w:rsid w:val="00F60282"/>
    <w:rsid w:val="00F75F4C"/>
    <w:rsid w:val="00F82065"/>
    <w:rsid w:val="00F83B0E"/>
    <w:rsid w:val="00F84F12"/>
    <w:rsid w:val="00F9571B"/>
    <w:rsid w:val="00FA0751"/>
    <w:rsid w:val="00FA2F9E"/>
    <w:rsid w:val="00FB2088"/>
    <w:rsid w:val="00FB2B6C"/>
    <w:rsid w:val="00FB394D"/>
    <w:rsid w:val="00FB65B1"/>
    <w:rsid w:val="00FC029A"/>
    <w:rsid w:val="00FC3FA0"/>
    <w:rsid w:val="00FC40B8"/>
    <w:rsid w:val="00FC4143"/>
    <w:rsid w:val="00FC7CBA"/>
    <w:rsid w:val="00FD0051"/>
    <w:rsid w:val="00FD4197"/>
    <w:rsid w:val="00FE73AD"/>
    <w:rsid w:val="00FE750C"/>
    <w:rsid w:val="00FF4688"/>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578A"/>
  <w15:chartTrackingRefBased/>
  <w15:docId w15:val="{67CC6EFE-89C3-4765-8F5C-02EDD0F6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C1658E"/>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78407726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910194678">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641499251">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D578F983-494C-4B39-9E84-3A527232F4B6}">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4.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6.xml><?xml version="1.0" encoding="utf-8"?>
<ds:datastoreItem xmlns:ds="http://schemas.openxmlformats.org/officeDocument/2006/customXml" ds:itemID="{5BA2FB2D-98A2-4D71-8638-261782B5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14</Pages>
  <Words>4129</Words>
  <Characters>23539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28</cp:revision>
  <cp:lastPrinted>2022-08-26T06:43:00Z</cp:lastPrinted>
  <dcterms:created xsi:type="dcterms:W3CDTF">2024-08-08T04:06:00Z</dcterms:created>
  <dcterms:modified xsi:type="dcterms:W3CDTF">2024-11-22T09:31:00Z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